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体外诊断仪器项目建设总纲及方案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9" w:history="1">
        <w:r>
          <w:rPr>
            <w:rFonts w:ascii="仿宋" w:eastAsia="仿宋" w:hAnsi="仿宋" w:cs="仿宋" w:hint="eastAsia"/>
            <w:lang w:eastAsia="zh-CN"/>
          </w:rPr>
          <w:t>前言</w:t>
        </w:r>
        <w:r>
          <w:tab/>
        </w:r>
        <w:r>
          <w:fldChar w:fldCharType="begin"/>
        </w:r>
        <w:r>
          <w:instrText xml:space="preserve"> PAGEREF _Toc29519 \h </w:instrText>
        </w:r>
        <w:r>
          <w:fldChar w:fldCharType="separate"/>
        </w:r>
        <w:r>
          <w:t>4</w:t>
        </w:r>
        <w:r>
          <w:fldChar w:fldCharType="end"/>
        </w:r>
      </w:hyperlink>
    </w:p>
    <w:p>
      <w:pPr>
        <w:pStyle w:val="TOC1"/>
        <w:tabs>
          <w:tab w:val="right" w:leader="dot" w:pos="8306"/>
        </w:tabs>
      </w:pPr>
      <w:hyperlink w:anchor="_Toc6240" w:history="1">
        <w:r>
          <w:rPr>
            <w:rFonts w:ascii="仿宋" w:eastAsia="仿宋" w:hAnsi="仿宋" w:cs="仿宋" w:hint="eastAsia"/>
            <w:lang w:eastAsia="zh-CN"/>
          </w:rPr>
          <w:t>一、社会影响分析</w:t>
        </w:r>
        <w:r>
          <w:tab/>
        </w:r>
        <w:r>
          <w:fldChar w:fldCharType="begin"/>
        </w:r>
        <w:r>
          <w:instrText xml:space="preserve"> PAGEREF _Toc6240 \h </w:instrText>
        </w:r>
        <w:r>
          <w:fldChar w:fldCharType="separate"/>
        </w:r>
        <w:r>
          <w:t>4</w:t>
        </w:r>
        <w:r>
          <w:fldChar w:fldCharType="end"/>
        </w:r>
      </w:hyperlink>
    </w:p>
    <w:p>
      <w:pPr>
        <w:pStyle w:val="TOC2"/>
        <w:tabs>
          <w:tab w:val="right" w:leader="dot" w:pos="8306"/>
        </w:tabs>
      </w:pPr>
      <w:hyperlink w:anchor="_Toc26015" w:history="1">
        <w:r>
          <w:rPr>
            <w:rFonts w:ascii="仿宋" w:eastAsia="仿宋" w:hAnsi="仿宋" w:cs="仿宋" w:hint="eastAsia"/>
            <w:lang w:eastAsia="zh-CN"/>
          </w:rPr>
          <w:t>(一)、社会影响效果分析</w:t>
        </w:r>
        <w:r>
          <w:tab/>
        </w:r>
        <w:r>
          <w:fldChar w:fldCharType="begin"/>
        </w:r>
        <w:r>
          <w:instrText xml:space="preserve"> PAGEREF _Toc26015 \h </w:instrText>
        </w:r>
        <w:r>
          <w:fldChar w:fldCharType="separate"/>
        </w:r>
        <w:r>
          <w:t>4</w:t>
        </w:r>
        <w:r>
          <w:fldChar w:fldCharType="end"/>
        </w:r>
      </w:hyperlink>
    </w:p>
    <w:p>
      <w:pPr>
        <w:pStyle w:val="TOC2"/>
        <w:tabs>
          <w:tab w:val="right" w:leader="dot" w:pos="8306"/>
        </w:tabs>
      </w:pPr>
      <w:hyperlink w:anchor="_Toc6208" w:history="1">
        <w:r>
          <w:rPr>
            <w:rFonts w:ascii="仿宋" w:eastAsia="仿宋" w:hAnsi="仿宋" w:cs="仿宋" w:hint="eastAsia"/>
            <w:lang w:eastAsia="zh-CN"/>
          </w:rPr>
          <w:t>(二)、社会适应性分析</w:t>
        </w:r>
        <w:r>
          <w:tab/>
        </w:r>
        <w:r>
          <w:fldChar w:fldCharType="begin"/>
        </w:r>
        <w:r>
          <w:instrText xml:space="preserve"> PAGEREF _Toc6208 \h </w:instrText>
        </w:r>
        <w:r>
          <w:fldChar w:fldCharType="separate"/>
        </w:r>
        <w:r>
          <w:t>6</w:t>
        </w:r>
        <w:r>
          <w:fldChar w:fldCharType="end"/>
        </w:r>
      </w:hyperlink>
    </w:p>
    <w:p>
      <w:pPr>
        <w:pStyle w:val="TOC2"/>
        <w:tabs>
          <w:tab w:val="right" w:leader="dot" w:pos="8306"/>
        </w:tabs>
      </w:pPr>
      <w:hyperlink w:anchor="_Toc560" w:history="1">
        <w:r>
          <w:rPr>
            <w:rFonts w:ascii="仿宋" w:eastAsia="仿宋" w:hAnsi="仿宋" w:cs="仿宋" w:hint="eastAsia"/>
            <w:lang w:eastAsia="zh-CN"/>
          </w:rPr>
          <w:t>(三)、社会风险及对策分析</w:t>
        </w:r>
        <w:r>
          <w:tab/>
        </w:r>
        <w:r>
          <w:fldChar w:fldCharType="begin"/>
        </w:r>
        <w:r>
          <w:instrText xml:space="preserve"> PAGEREF _Toc560 \h </w:instrText>
        </w:r>
        <w:r>
          <w:fldChar w:fldCharType="separate"/>
        </w:r>
        <w:r>
          <w:t>8</w:t>
        </w:r>
        <w:r>
          <w:fldChar w:fldCharType="end"/>
        </w:r>
      </w:hyperlink>
    </w:p>
    <w:p>
      <w:pPr>
        <w:pStyle w:val="TOC1"/>
        <w:tabs>
          <w:tab w:val="right" w:leader="dot" w:pos="8306"/>
        </w:tabs>
      </w:pPr>
      <w:hyperlink w:anchor="_Toc3098" w:history="1">
        <w:r>
          <w:rPr>
            <w:rFonts w:ascii="仿宋" w:eastAsia="仿宋" w:hAnsi="仿宋" w:cs="仿宋" w:hint="eastAsia"/>
            <w:lang w:eastAsia="zh-CN"/>
          </w:rPr>
          <w:t>二、体外诊断仪器项目概论</w:t>
        </w:r>
        <w:r>
          <w:tab/>
        </w:r>
        <w:r>
          <w:fldChar w:fldCharType="begin"/>
        </w:r>
        <w:r>
          <w:instrText xml:space="preserve"> PAGEREF _Toc3098 \h </w:instrText>
        </w:r>
        <w:r>
          <w:fldChar w:fldCharType="separate"/>
        </w:r>
        <w:r>
          <w:t>11</w:t>
        </w:r>
        <w:r>
          <w:fldChar w:fldCharType="end"/>
        </w:r>
      </w:hyperlink>
    </w:p>
    <w:p>
      <w:pPr>
        <w:pStyle w:val="TOC2"/>
        <w:tabs>
          <w:tab w:val="right" w:leader="dot" w:pos="8306"/>
        </w:tabs>
      </w:pPr>
      <w:hyperlink w:anchor="_Toc28571" w:history="1">
        <w:r>
          <w:rPr>
            <w:rFonts w:ascii="仿宋" w:eastAsia="仿宋" w:hAnsi="仿宋" w:cs="仿宋" w:hint="eastAsia"/>
            <w:lang w:eastAsia="zh-CN"/>
          </w:rPr>
          <w:t>(一)、项目申报单位概况</w:t>
        </w:r>
        <w:r>
          <w:tab/>
        </w:r>
        <w:r>
          <w:fldChar w:fldCharType="begin"/>
        </w:r>
        <w:r>
          <w:instrText xml:space="preserve"> PAGEREF _Toc28571 \h </w:instrText>
        </w:r>
        <w:r>
          <w:fldChar w:fldCharType="separate"/>
        </w:r>
        <w:r>
          <w:t>11</w:t>
        </w:r>
        <w:r>
          <w:fldChar w:fldCharType="end"/>
        </w:r>
      </w:hyperlink>
    </w:p>
    <w:p>
      <w:pPr>
        <w:pStyle w:val="TOC2"/>
        <w:tabs>
          <w:tab w:val="right" w:leader="dot" w:pos="8306"/>
        </w:tabs>
      </w:pPr>
      <w:hyperlink w:anchor="_Toc30733" w:history="1">
        <w:r>
          <w:rPr>
            <w:rFonts w:ascii="仿宋" w:eastAsia="仿宋" w:hAnsi="仿宋" w:cs="仿宋" w:hint="eastAsia"/>
            <w:lang w:eastAsia="zh-CN"/>
          </w:rPr>
          <w:t>(二)、项目概况</w:t>
        </w:r>
        <w:r>
          <w:tab/>
        </w:r>
        <w:r>
          <w:fldChar w:fldCharType="begin"/>
        </w:r>
        <w:r>
          <w:instrText xml:space="preserve"> PAGEREF _Toc30733 \h </w:instrText>
        </w:r>
        <w:r>
          <w:fldChar w:fldCharType="separate"/>
        </w:r>
        <w:r>
          <w:t>12</w:t>
        </w:r>
        <w:r>
          <w:fldChar w:fldCharType="end"/>
        </w:r>
      </w:hyperlink>
    </w:p>
    <w:p>
      <w:pPr>
        <w:pStyle w:val="TOC1"/>
        <w:tabs>
          <w:tab w:val="right" w:leader="dot" w:pos="8306"/>
        </w:tabs>
      </w:pPr>
      <w:hyperlink w:anchor="_Toc25029" w:history="1">
        <w:r>
          <w:rPr>
            <w:rFonts w:ascii="仿宋" w:eastAsia="仿宋" w:hAnsi="仿宋" w:cs="仿宋" w:hint="eastAsia"/>
            <w:lang w:eastAsia="zh-CN"/>
          </w:rPr>
          <w:t>三、建设风险评估分析</w:t>
        </w:r>
        <w:r>
          <w:tab/>
        </w:r>
        <w:r>
          <w:fldChar w:fldCharType="begin"/>
        </w:r>
        <w:r>
          <w:instrText xml:space="preserve"> PAGEREF _Toc25029 \h </w:instrText>
        </w:r>
        <w:r>
          <w:fldChar w:fldCharType="separate"/>
        </w:r>
        <w:r>
          <w:t>15</w:t>
        </w:r>
        <w:r>
          <w:fldChar w:fldCharType="end"/>
        </w:r>
      </w:hyperlink>
    </w:p>
    <w:p>
      <w:pPr>
        <w:pStyle w:val="TOC2"/>
        <w:tabs>
          <w:tab w:val="right" w:leader="dot" w:pos="8306"/>
        </w:tabs>
      </w:pPr>
      <w:hyperlink w:anchor="_Toc1958" w:history="1">
        <w:r>
          <w:rPr>
            <w:rFonts w:ascii="仿宋" w:eastAsia="仿宋" w:hAnsi="仿宋" w:cs="仿宋" w:hint="eastAsia"/>
            <w:lang w:eastAsia="zh-CN"/>
          </w:rPr>
          <w:t>(一)、政策风险分析</w:t>
        </w:r>
        <w:r>
          <w:tab/>
        </w:r>
        <w:r>
          <w:fldChar w:fldCharType="begin"/>
        </w:r>
        <w:r>
          <w:instrText xml:space="preserve"> PAGEREF _Toc1958 \h </w:instrText>
        </w:r>
        <w:r>
          <w:fldChar w:fldCharType="separate"/>
        </w:r>
        <w:r>
          <w:t>15</w:t>
        </w:r>
        <w:r>
          <w:fldChar w:fldCharType="end"/>
        </w:r>
      </w:hyperlink>
    </w:p>
    <w:p>
      <w:pPr>
        <w:pStyle w:val="TOC2"/>
        <w:tabs>
          <w:tab w:val="right" w:leader="dot" w:pos="8306"/>
        </w:tabs>
      </w:pPr>
      <w:hyperlink w:anchor="_Toc26713" w:history="1">
        <w:r>
          <w:rPr>
            <w:rFonts w:ascii="仿宋" w:eastAsia="仿宋" w:hAnsi="仿宋" w:cs="仿宋" w:hint="eastAsia"/>
            <w:lang w:eastAsia="zh-CN"/>
          </w:rPr>
          <w:t>(二)、社会风险分析</w:t>
        </w:r>
        <w:r>
          <w:tab/>
        </w:r>
        <w:r>
          <w:fldChar w:fldCharType="begin"/>
        </w:r>
        <w:r>
          <w:instrText xml:space="preserve"> PAGEREF _Toc26713 \h </w:instrText>
        </w:r>
        <w:r>
          <w:fldChar w:fldCharType="separate"/>
        </w:r>
        <w:r>
          <w:t>16</w:t>
        </w:r>
        <w:r>
          <w:fldChar w:fldCharType="end"/>
        </w:r>
      </w:hyperlink>
    </w:p>
    <w:p>
      <w:pPr>
        <w:pStyle w:val="TOC2"/>
        <w:tabs>
          <w:tab w:val="right" w:leader="dot" w:pos="8306"/>
        </w:tabs>
      </w:pPr>
      <w:hyperlink w:anchor="_Toc7401" w:history="1">
        <w:r>
          <w:rPr>
            <w:rFonts w:ascii="仿宋" w:eastAsia="仿宋" w:hAnsi="仿宋" w:cs="仿宋" w:hint="eastAsia"/>
            <w:lang w:eastAsia="zh-CN"/>
          </w:rPr>
          <w:t>(三)、市场风险分析</w:t>
        </w:r>
        <w:r>
          <w:tab/>
        </w:r>
        <w:r>
          <w:fldChar w:fldCharType="begin"/>
        </w:r>
        <w:r>
          <w:instrText xml:space="preserve"> PAGEREF _Toc7401 \h </w:instrText>
        </w:r>
        <w:r>
          <w:fldChar w:fldCharType="separate"/>
        </w:r>
        <w:r>
          <w:t>18</w:t>
        </w:r>
        <w:r>
          <w:fldChar w:fldCharType="end"/>
        </w:r>
      </w:hyperlink>
    </w:p>
    <w:p>
      <w:pPr>
        <w:pStyle w:val="TOC2"/>
        <w:tabs>
          <w:tab w:val="right" w:leader="dot" w:pos="8306"/>
        </w:tabs>
      </w:pPr>
      <w:hyperlink w:anchor="_Toc21040" w:history="1">
        <w:r>
          <w:rPr>
            <w:rFonts w:ascii="仿宋" w:eastAsia="仿宋" w:hAnsi="仿宋" w:cs="仿宋" w:hint="eastAsia"/>
            <w:lang w:eastAsia="zh-CN"/>
          </w:rPr>
          <w:t>(四)、资金风险分析</w:t>
        </w:r>
        <w:r>
          <w:tab/>
        </w:r>
        <w:r>
          <w:fldChar w:fldCharType="begin"/>
        </w:r>
        <w:r>
          <w:instrText xml:space="preserve"> PAGEREF _Toc21040 \h </w:instrText>
        </w:r>
        <w:r>
          <w:fldChar w:fldCharType="separate"/>
        </w:r>
        <w:r>
          <w:t>19</w:t>
        </w:r>
        <w:r>
          <w:fldChar w:fldCharType="end"/>
        </w:r>
      </w:hyperlink>
    </w:p>
    <w:p>
      <w:pPr>
        <w:pStyle w:val="TOC2"/>
        <w:tabs>
          <w:tab w:val="right" w:leader="dot" w:pos="8306"/>
        </w:tabs>
      </w:pPr>
      <w:hyperlink w:anchor="_Toc29867" w:history="1">
        <w:r>
          <w:rPr>
            <w:rFonts w:ascii="仿宋" w:eastAsia="仿宋" w:hAnsi="仿宋" w:cs="仿宋" w:hint="eastAsia"/>
            <w:lang w:eastAsia="zh-CN"/>
          </w:rPr>
          <w:t>(五)、技术风险分析</w:t>
        </w:r>
        <w:r>
          <w:tab/>
        </w:r>
        <w:r>
          <w:fldChar w:fldCharType="begin"/>
        </w:r>
        <w:r>
          <w:instrText xml:space="preserve"> PAGEREF _Toc29867 \h </w:instrText>
        </w:r>
        <w:r>
          <w:fldChar w:fldCharType="separate"/>
        </w:r>
        <w:r>
          <w:t>20</w:t>
        </w:r>
        <w:r>
          <w:fldChar w:fldCharType="end"/>
        </w:r>
      </w:hyperlink>
    </w:p>
    <w:p>
      <w:pPr>
        <w:pStyle w:val="TOC2"/>
        <w:tabs>
          <w:tab w:val="right" w:leader="dot" w:pos="8306"/>
        </w:tabs>
      </w:pPr>
      <w:hyperlink w:anchor="_Toc21687" w:history="1">
        <w:r>
          <w:rPr>
            <w:rFonts w:ascii="仿宋" w:eastAsia="仿宋" w:hAnsi="仿宋" w:cs="仿宋" w:hint="eastAsia"/>
            <w:lang w:eastAsia="zh-CN"/>
          </w:rPr>
          <w:t>(六)、财务风险分析</w:t>
        </w:r>
        <w:r>
          <w:tab/>
        </w:r>
        <w:r>
          <w:fldChar w:fldCharType="begin"/>
        </w:r>
        <w:r>
          <w:instrText xml:space="preserve"> PAGEREF _Toc21687 \h </w:instrText>
        </w:r>
        <w:r>
          <w:fldChar w:fldCharType="separate"/>
        </w:r>
        <w:r>
          <w:t>21</w:t>
        </w:r>
        <w:r>
          <w:fldChar w:fldCharType="end"/>
        </w:r>
      </w:hyperlink>
    </w:p>
    <w:p>
      <w:pPr>
        <w:pStyle w:val="TOC2"/>
        <w:tabs>
          <w:tab w:val="right" w:leader="dot" w:pos="8306"/>
        </w:tabs>
      </w:pPr>
      <w:hyperlink w:anchor="_Toc29386" w:history="1">
        <w:r>
          <w:rPr>
            <w:rFonts w:ascii="仿宋" w:eastAsia="仿宋" w:hAnsi="仿宋" w:cs="仿宋" w:hint="eastAsia"/>
            <w:lang w:eastAsia="zh-CN"/>
          </w:rPr>
          <w:t>(七)、管理风险分析</w:t>
        </w:r>
        <w:r>
          <w:tab/>
        </w:r>
        <w:r>
          <w:fldChar w:fldCharType="begin"/>
        </w:r>
        <w:r>
          <w:instrText xml:space="preserve"> PAGEREF _Toc29386 \h </w:instrText>
        </w:r>
        <w:r>
          <w:fldChar w:fldCharType="separate"/>
        </w:r>
        <w:r>
          <w:t>23</w:t>
        </w:r>
        <w:r>
          <w:fldChar w:fldCharType="end"/>
        </w:r>
      </w:hyperlink>
    </w:p>
    <w:p>
      <w:pPr>
        <w:pStyle w:val="TOC2"/>
        <w:tabs>
          <w:tab w:val="right" w:leader="dot" w:pos="8306"/>
        </w:tabs>
      </w:pPr>
      <w:hyperlink w:anchor="_Toc24538" w:history="1">
        <w:r>
          <w:rPr>
            <w:rFonts w:ascii="仿宋" w:eastAsia="仿宋" w:hAnsi="仿宋" w:cs="仿宋" w:hint="eastAsia"/>
            <w:lang w:eastAsia="zh-CN"/>
          </w:rPr>
          <w:t>(八)、其它风险分析</w:t>
        </w:r>
        <w:r>
          <w:tab/>
        </w:r>
        <w:r>
          <w:fldChar w:fldCharType="begin"/>
        </w:r>
        <w:r>
          <w:instrText xml:space="preserve"> PAGEREF _Toc24538 \h </w:instrText>
        </w:r>
        <w:r>
          <w:fldChar w:fldCharType="separate"/>
        </w:r>
        <w:r>
          <w:t>24</w:t>
        </w:r>
        <w:r>
          <w:fldChar w:fldCharType="end"/>
        </w:r>
      </w:hyperlink>
    </w:p>
    <w:p>
      <w:pPr>
        <w:pStyle w:val="TOC2"/>
        <w:tabs>
          <w:tab w:val="right" w:leader="dot" w:pos="8306"/>
        </w:tabs>
      </w:pPr>
      <w:hyperlink w:anchor="_Toc31999" w:history="1">
        <w:r>
          <w:rPr>
            <w:rFonts w:ascii="仿宋" w:eastAsia="仿宋" w:hAnsi="仿宋" w:cs="仿宋" w:hint="eastAsia"/>
            <w:lang w:eastAsia="zh-CN"/>
          </w:rPr>
          <w:t>(九)、社会影响评估</w:t>
        </w:r>
        <w:r>
          <w:tab/>
        </w:r>
        <w:r>
          <w:fldChar w:fldCharType="begin"/>
        </w:r>
        <w:r>
          <w:instrText xml:space="preserve"> PAGEREF _Toc31999 \h </w:instrText>
        </w:r>
        <w:r>
          <w:fldChar w:fldCharType="separate"/>
        </w:r>
        <w:r>
          <w:t>26</w:t>
        </w:r>
        <w:r>
          <w:fldChar w:fldCharType="end"/>
        </w:r>
      </w:hyperlink>
    </w:p>
    <w:p>
      <w:pPr>
        <w:pStyle w:val="TOC1"/>
        <w:tabs>
          <w:tab w:val="right" w:leader="dot" w:pos="8306"/>
        </w:tabs>
      </w:pPr>
      <w:hyperlink w:anchor="_Toc2561" w:history="1">
        <w:r>
          <w:rPr>
            <w:rFonts w:ascii="仿宋" w:eastAsia="仿宋" w:hAnsi="仿宋" w:cs="仿宋" w:hint="eastAsia"/>
            <w:lang w:eastAsia="zh-CN"/>
          </w:rPr>
          <w:t>四、背景、必要性分析</w:t>
        </w:r>
        <w:r>
          <w:tab/>
        </w:r>
        <w:r>
          <w:fldChar w:fldCharType="begin"/>
        </w:r>
        <w:r>
          <w:instrText xml:space="preserve"> PAGEREF _Toc2561 \h </w:instrText>
        </w:r>
        <w:r>
          <w:fldChar w:fldCharType="separate"/>
        </w:r>
        <w:r>
          <w:t>28</w:t>
        </w:r>
        <w:r>
          <w:fldChar w:fldCharType="end"/>
        </w:r>
      </w:hyperlink>
    </w:p>
    <w:p>
      <w:pPr>
        <w:pStyle w:val="TOC2"/>
        <w:tabs>
          <w:tab w:val="right" w:leader="dot" w:pos="8306"/>
        </w:tabs>
      </w:pPr>
      <w:hyperlink w:anchor="_Toc16731" w:history="1">
        <w:r>
          <w:rPr>
            <w:rFonts w:ascii="仿宋" w:eastAsia="仿宋" w:hAnsi="仿宋" w:cs="仿宋" w:hint="eastAsia"/>
            <w:lang w:eastAsia="zh-CN"/>
          </w:rPr>
          <w:t>(一)、项目建设背景</w:t>
        </w:r>
        <w:r>
          <w:tab/>
        </w:r>
        <w:r>
          <w:fldChar w:fldCharType="begin"/>
        </w:r>
        <w:r>
          <w:instrText xml:space="preserve"> PAGEREF _Toc16731 \h </w:instrText>
        </w:r>
        <w:r>
          <w:fldChar w:fldCharType="separate"/>
        </w:r>
        <w:r>
          <w:t>28</w:t>
        </w:r>
        <w:r>
          <w:fldChar w:fldCharType="end"/>
        </w:r>
      </w:hyperlink>
    </w:p>
    <w:p>
      <w:pPr>
        <w:pStyle w:val="TOC2"/>
        <w:tabs>
          <w:tab w:val="right" w:leader="dot" w:pos="8306"/>
        </w:tabs>
      </w:pPr>
      <w:hyperlink w:anchor="_Toc7446" w:history="1">
        <w:r>
          <w:rPr>
            <w:rFonts w:ascii="仿宋" w:eastAsia="仿宋" w:hAnsi="仿宋" w:cs="仿宋" w:hint="eastAsia"/>
            <w:lang w:eastAsia="zh-CN"/>
          </w:rPr>
          <w:t>(二)、必要性分析</w:t>
        </w:r>
        <w:r>
          <w:tab/>
        </w:r>
        <w:r>
          <w:fldChar w:fldCharType="begin"/>
        </w:r>
        <w:r>
          <w:instrText xml:space="preserve"> PAGEREF _Toc7446 \h </w:instrText>
        </w:r>
        <w:r>
          <w:fldChar w:fldCharType="separate"/>
        </w:r>
        <w:r>
          <w:t>29</w:t>
        </w:r>
        <w:r>
          <w:fldChar w:fldCharType="end"/>
        </w:r>
      </w:hyperlink>
    </w:p>
    <w:p>
      <w:pPr>
        <w:pStyle w:val="TOC2"/>
        <w:tabs>
          <w:tab w:val="right" w:leader="dot" w:pos="8306"/>
        </w:tabs>
      </w:pPr>
      <w:hyperlink w:anchor="_Toc28092" w:history="1">
        <w:r>
          <w:rPr>
            <w:rFonts w:ascii="仿宋" w:eastAsia="仿宋" w:hAnsi="仿宋" w:cs="仿宋" w:hint="eastAsia"/>
            <w:lang w:eastAsia="zh-CN"/>
          </w:rPr>
          <w:t>(三)、项目建设有利条件</w:t>
        </w:r>
        <w:r>
          <w:tab/>
        </w:r>
        <w:r>
          <w:fldChar w:fldCharType="begin"/>
        </w:r>
        <w:r>
          <w:instrText xml:space="preserve"> PAGEREF _Toc28092 \h </w:instrText>
        </w:r>
        <w:r>
          <w:fldChar w:fldCharType="separate"/>
        </w:r>
        <w:r>
          <w:t>30</w:t>
        </w:r>
        <w:r>
          <w:fldChar w:fldCharType="end"/>
        </w:r>
      </w:hyperlink>
    </w:p>
    <w:p>
      <w:pPr>
        <w:pStyle w:val="TOC1"/>
        <w:tabs>
          <w:tab w:val="right" w:leader="dot" w:pos="8306"/>
        </w:tabs>
      </w:pPr>
      <w:hyperlink w:anchor="_Toc21688" w:history="1">
        <w:r>
          <w:rPr>
            <w:rFonts w:ascii="仿宋" w:eastAsia="仿宋" w:hAnsi="仿宋" w:cs="仿宋" w:hint="eastAsia"/>
            <w:lang w:eastAsia="zh-CN"/>
          </w:rPr>
          <w:t>五、项目监理与质量保证</w:t>
        </w:r>
        <w:r>
          <w:tab/>
        </w:r>
        <w:r>
          <w:fldChar w:fldCharType="begin"/>
        </w:r>
        <w:r>
          <w:instrText xml:space="preserve"> PAGEREF _Toc21688 \h </w:instrText>
        </w:r>
        <w:r>
          <w:fldChar w:fldCharType="separate"/>
        </w:r>
        <w:r>
          <w:t>32</w:t>
        </w:r>
        <w:r>
          <w:fldChar w:fldCharType="end"/>
        </w:r>
      </w:hyperlink>
    </w:p>
    <w:p>
      <w:pPr>
        <w:pStyle w:val="TOC2"/>
        <w:tabs>
          <w:tab w:val="right" w:leader="dot" w:pos="8306"/>
        </w:tabs>
      </w:pPr>
      <w:hyperlink w:anchor="_Toc18349" w:history="1">
        <w:r>
          <w:rPr>
            <w:rFonts w:ascii="仿宋" w:eastAsia="仿宋" w:hAnsi="仿宋" w:cs="仿宋" w:hint="eastAsia"/>
            <w:lang w:eastAsia="zh-CN"/>
          </w:rPr>
          <w:t>(一)、监理体系构建</w:t>
        </w:r>
        <w:r>
          <w:tab/>
        </w:r>
        <w:r>
          <w:fldChar w:fldCharType="begin"/>
        </w:r>
        <w:r>
          <w:instrText xml:space="preserve"> PAGEREF _Toc18349 \h </w:instrText>
        </w:r>
        <w:r>
          <w:fldChar w:fldCharType="separate"/>
        </w:r>
        <w:r>
          <w:t>32</w:t>
        </w:r>
        <w:r>
          <w:fldChar w:fldCharType="end"/>
        </w:r>
      </w:hyperlink>
    </w:p>
    <w:p>
      <w:pPr>
        <w:pStyle w:val="TOC2"/>
        <w:tabs>
          <w:tab w:val="right" w:leader="dot" w:pos="8306"/>
        </w:tabs>
      </w:pPr>
      <w:hyperlink w:anchor="_Toc7938" w:history="1">
        <w:r>
          <w:rPr>
            <w:rFonts w:ascii="仿宋" w:eastAsia="仿宋" w:hAnsi="仿宋" w:cs="仿宋" w:hint="eastAsia"/>
            <w:lang w:eastAsia="zh-CN"/>
          </w:rPr>
          <w:t>(二)、质量保证体系实施</w:t>
        </w:r>
        <w:r>
          <w:tab/>
        </w:r>
        <w:r>
          <w:fldChar w:fldCharType="begin"/>
        </w:r>
        <w:r>
          <w:instrText xml:space="preserve"> PAGEREF _Toc7938 \h </w:instrText>
        </w:r>
        <w:r>
          <w:fldChar w:fldCharType="separate"/>
        </w:r>
        <w:r>
          <w:t>33</w:t>
        </w:r>
        <w:r>
          <w:fldChar w:fldCharType="end"/>
        </w:r>
      </w:hyperlink>
    </w:p>
    <w:p>
      <w:pPr>
        <w:pStyle w:val="TOC2"/>
        <w:tabs>
          <w:tab w:val="right" w:leader="dot" w:pos="8306"/>
        </w:tabs>
      </w:pPr>
      <w:hyperlink w:anchor="_Toc20630" w:history="1">
        <w:r>
          <w:rPr>
            <w:rFonts w:ascii="仿宋" w:eastAsia="仿宋" w:hAnsi="仿宋" w:cs="仿宋" w:hint="eastAsia"/>
            <w:lang w:eastAsia="zh-CN"/>
          </w:rPr>
          <w:t>(三)、监理与质量控制流程</w:t>
        </w:r>
        <w:r>
          <w:tab/>
        </w:r>
        <w:r>
          <w:fldChar w:fldCharType="begin"/>
        </w:r>
        <w:r>
          <w:instrText xml:space="preserve"> PAGEREF _Toc20630 \h </w:instrText>
        </w:r>
        <w:r>
          <w:fldChar w:fldCharType="separate"/>
        </w:r>
        <w:r>
          <w:t>33</w:t>
        </w:r>
        <w:r>
          <w:fldChar w:fldCharType="end"/>
        </w:r>
      </w:hyperlink>
    </w:p>
    <w:p>
      <w:pPr>
        <w:pStyle w:val="TOC1"/>
        <w:tabs>
          <w:tab w:val="right" w:leader="dot" w:pos="8306"/>
        </w:tabs>
      </w:pPr>
      <w:hyperlink w:anchor="_Toc31890" w:history="1">
        <w:r>
          <w:rPr>
            <w:rFonts w:ascii="仿宋" w:eastAsia="仿宋" w:hAnsi="仿宋" w:cs="仿宋" w:hint="eastAsia"/>
            <w:lang w:eastAsia="zh-CN"/>
          </w:rPr>
          <w:t>六、环境和生态影响分析</w:t>
        </w:r>
        <w:r>
          <w:tab/>
        </w:r>
        <w:r>
          <w:fldChar w:fldCharType="begin"/>
        </w:r>
        <w:r>
          <w:instrText xml:space="preserve"> PAGEREF _Toc31890 \h </w:instrText>
        </w:r>
        <w:r>
          <w:fldChar w:fldCharType="separate"/>
        </w:r>
        <w:r>
          <w:t>34</w:t>
        </w:r>
        <w:r>
          <w:fldChar w:fldCharType="end"/>
        </w:r>
      </w:hyperlink>
    </w:p>
    <w:p>
      <w:pPr>
        <w:pStyle w:val="TOC2"/>
        <w:tabs>
          <w:tab w:val="right" w:leader="dot" w:pos="8306"/>
        </w:tabs>
      </w:pPr>
      <w:hyperlink w:anchor="_Toc16425" w:history="1">
        <w:r>
          <w:rPr>
            <w:rFonts w:ascii="仿宋" w:eastAsia="仿宋" w:hAnsi="仿宋" w:cs="仿宋" w:hint="eastAsia"/>
            <w:lang w:eastAsia="zh-CN"/>
          </w:rPr>
          <w:t>(一)、环境和生态现状</w:t>
        </w:r>
        <w:r>
          <w:tab/>
        </w:r>
        <w:r>
          <w:fldChar w:fldCharType="begin"/>
        </w:r>
        <w:r>
          <w:instrText xml:space="preserve"> PAGEREF _Toc16425 \h </w:instrText>
        </w:r>
        <w:r>
          <w:fldChar w:fldCharType="separate"/>
        </w:r>
        <w:r>
          <w:t>34</w:t>
        </w:r>
        <w:r>
          <w:fldChar w:fldCharType="end"/>
        </w:r>
      </w:hyperlink>
    </w:p>
    <w:p>
      <w:pPr>
        <w:pStyle w:val="TOC2"/>
        <w:tabs>
          <w:tab w:val="right" w:leader="dot" w:pos="8306"/>
        </w:tabs>
      </w:pPr>
      <w:hyperlink w:anchor="_Toc16814" w:history="1">
        <w:r>
          <w:rPr>
            <w:rFonts w:ascii="仿宋" w:eastAsia="仿宋" w:hAnsi="仿宋" w:cs="仿宋" w:hint="eastAsia"/>
            <w:lang w:eastAsia="zh-CN"/>
          </w:rPr>
          <w:t>(二)、生态环境影响分析</w:t>
        </w:r>
        <w:r>
          <w:tab/>
        </w:r>
        <w:r>
          <w:fldChar w:fldCharType="begin"/>
        </w:r>
        <w:r>
          <w:instrText xml:space="preserve"> PAGEREF _Toc16814 \h </w:instrText>
        </w:r>
        <w:r>
          <w:fldChar w:fldCharType="separate"/>
        </w:r>
        <w:r>
          <w:t>35</w:t>
        </w:r>
        <w:r>
          <w:fldChar w:fldCharType="end"/>
        </w:r>
      </w:hyperlink>
    </w:p>
    <w:p>
      <w:pPr>
        <w:pStyle w:val="TOC2"/>
        <w:tabs>
          <w:tab w:val="right" w:leader="dot" w:pos="8306"/>
        </w:tabs>
      </w:pPr>
      <w:hyperlink w:anchor="_Toc12139" w:history="1">
        <w:r>
          <w:rPr>
            <w:rFonts w:ascii="仿宋" w:eastAsia="仿宋" w:hAnsi="仿宋" w:cs="仿宋" w:hint="eastAsia"/>
            <w:lang w:eastAsia="zh-CN"/>
          </w:rPr>
          <w:t>(三)、生态环境保护措施</w:t>
        </w:r>
        <w:r>
          <w:tab/>
        </w:r>
        <w:r>
          <w:fldChar w:fldCharType="begin"/>
        </w:r>
        <w:r>
          <w:instrText xml:space="preserve"> PAGEREF _Toc12139 \h </w:instrText>
        </w:r>
        <w:r>
          <w:fldChar w:fldCharType="separate"/>
        </w:r>
        <w:r>
          <w:t>37</w:t>
        </w:r>
        <w:r>
          <w:fldChar w:fldCharType="end"/>
        </w:r>
      </w:hyperlink>
    </w:p>
    <w:p>
      <w:pPr>
        <w:pStyle w:val="TOC2"/>
        <w:tabs>
          <w:tab w:val="right" w:leader="dot" w:pos="8306"/>
        </w:tabs>
      </w:pPr>
      <w:hyperlink w:anchor="_Toc18881" w:history="1">
        <w:r>
          <w:rPr>
            <w:rFonts w:ascii="仿宋" w:eastAsia="仿宋" w:hAnsi="仿宋" w:cs="仿宋" w:hint="eastAsia"/>
            <w:lang w:eastAsia="zh-CN"/>
          </w:rPr>
          <w:t>(四)、地质灾害影响分析</w:t>
        </w:r>
        <w:r>
          <w:tab/>
        </w:r>
        <w:r>
          <w:fldChar w:fldCharType="begin"/>
        </w:r>
        <w:r>
          <w:instrText xml:space="preserve"> PAGEREF _Toc18881 \h </w:instrText>
        </w:r>
        <w:r>
          <w:fldChar w:fldCharType="separate"/>
        </w:r>
        <w:r>
          <w:t>38</w:t>
        </w:r>
        <w:r>
          <w:fldChar w:fldCharType="end"/>
        </w:r>
      </w:hyperlink>
    </w:p>
    <w:p>
      <w:pPr>
        <w:pStyle w:val="TOC2"/>
        <w:tabs>
          <w:tab w:val="right" w:leader="dot" w:pos="8306"/>
        </w:tabs>
      </w:pPr>
      <w:hyperlink w:anchor="_Toc24778" w:history="1">
        <w:r>
          <w:rPr>
            <w:rFonts w:ascii="仿宋" w:eastAsia="仿宋" w:hAnsi="仿宋" w:cs="仿宋" w:hint="eastAsia"/>
            <w:lang w:eastAsia="zh-CN"/>
          </w:rPr>
          <w:t>(五)、特殊环境影响</w:t>
        </w:r>
        <w:r>
          <w:tab/>
        </w:r>
        <w:r>
          <w:fldChar w:fldCharType="begin"/>
        </w:r>
        <w:r>
          <w:instrText xml:space="preserve"> PAGEREF _Toc24778 \h </w:instrText>
        </w:r>
        <w:r>
          <w:fldChar w:fldCharType="separate"/>
        </w:r>
        <w:r>
          <w:t>40</w:t>
        </w:r>
        <w:r>
          <w:fldChar w:fldCharType="end"/>
        </w:r>
      </w:hyperlink>
    </w:p>
    <w:p>
      <w:pPr>
        <w:pStyle w:val="TOC1"/>
        <w:tabs>
          <w:tab w:val="right" w:leader="dot" w:pos="8306"/>
        </w:tabs>
      </w:pPr>
      <w:hyperlink w:anchor="_Toc30593" w:history="1">
        <w:r>
          <w:rPr>
            <w:rFonts w:ascii="仿宋" w:eastAsia="仿宋" w:hAnsi="仿宋" w:cs="仿宋" w:hint="eastAsia"/>
            <w:lang w:eastAsia="zh-CN"/>
          </w:rPr>
          <w:t>七、项目进度计划</w:t>
        </w:r>
        <w:r>
          <w:tab/>
        </w:r>
        <w:r>
          <w:fldChar w:fldCharType="begin"/>
        </w:r>
        <w:r>
          <w:instrText xml:space="preserve"> PAGEREF _Toc30593 \h </w:instrText>
        </w:r>
        <w:r>
          <w:fldChar w:fldCharType="separate"/>
        </w:r>
        <w:r>
          <w:t>41</w:t>
        </w:r>
        <w:r>
          <w:fldChar w:fldCharType="end"/>
        </w:r>
      </w:hyperlink>
    </w:p>
    <w:p>
      <w:pPr>
        <w:pStyle w:val="TOC2"/>
        <w:tabs>
          <w:tab w:val="right" w:leader="dot" w:pos="8306"/>
        </w:tabs>
      </w:pPr>
      <w:hyperlink w:anchor="_Toc13852" w:history="1">
        <w:r>
          <w:rPr>
            <w:rFonts w:ascii="仿宋" w:eastAsia="仿宋" w:hAnsi="仿宋" w:cs="仿宋" w:hint="eastAsia"/>
            <w:lang w:eastAsia="zh-CN"/>
          </w:rPr>
          <w:t>(一)、建设周期</w:t>
        </w:r>
        <w:r>
          <w:tab/>
        </w:r>
        <w:r>
          <w:fldChar w:fldCharType="begin"/>
        </w:r>
        <w:r>
          <w:instrText xml:space="preserve"> PAGEREF _Toc13852 \h </w:instrText>
        </w:r>
        <w:r>
          <w:fldChar w:fldCharType="separate"/>
        </w:r>
        <w:r>
          <w:t>41</w:t>
        </w:r>
        <w:r>
          <w:fldChar w:fldCharType="end"/>
        </w:r>
      </w:hyperlink>
    </w:p>
    <w:p>
      <w:pPr>
        <w:pStyle w:val="TOC2"/>
        <w:tabs>
          <w:tab w:val="right" w:leader="dot" w:pos="8306"/>
        </w:tabs>
      </w:pPr>
      <w:hyperlink w:anchor="_Toc28536" w:history="1">
        <w:r>
          <w:rPr>
            <w:rFonts w:ascii="仿宋" w:eastAsia="仿宋" w:hAnsi="仿宋" w:cs="仿宋" w:hint="eastAsia"/>
            <w:lang w:eastAsia="zh-CN"/>
          </w:rPr>
          <w:t>(二)、建设进度</w:t>
        </w:r>
        <w:r>
          <w:tab/>
        </w:r>
        <w:r>
          <w:fldChar w:fldCharType="begin"/>
        </w:r>
        <w:r>
          <w:instrText xml:space="preserve"> PAGEREF _Toc28536 \h </w:instrText>
        </w:r>
        <w:r>
          <w:fldChar w:fldCharType="separate"/>
        </w:r>
        <w:r>
          <w:t>41</w:t>
        </w:r>
        <w:r>
          <w:fldChar w:fldCharType="end"/>
        </w:r>
      </w:hyperlink>
    </w:p>
    <w:p>
      <w:pPr>
        <w:pStyle w:val="TOC2"/>
        <w:tabs>
          <w:tab w:val="right" w:leader="dot" w:pos="8306"/>
        </w:tabs>
      </w:pPr>
      <w:hyperlink w:anchor="_Toc11145" w:history="1">
        <w:r>
          <w:rPr>
            <w:rFonts w:ascii="仿宋" w:eastAsia="仿宋" w:hAnsi="仿宋" w:cs="仿宋" w:hint="eastAsia"/>
            <w:lang w:eastAsia="zh-CN"/>
          </w:rPr>
          <w:t>(三)、进度安排注意事项</w:t>
        </w:r>
        <w:r>
          <w:tab/>
        </w:r>
        <w:r>
          <w:fldChar w:fldCharType="begin"/>
        </w:r>
        <w:r>
          <w:instrText xml:space="preserve"> PAGEREF _Toc11145 \h </w:instrText>
        </w:r>
        <w:r>
          <w:fldChar w:fldCharType="separate"/>
        </w:r>
        <w:r>
          <w:t>43</w:t>
        </w:r>
        <w:r>
          <w:fldChar w:fldCharType="end"/>
        </w:r>
      </w:hyperlink>
    </w:p>
    <w:p>
      <w:pPr>
        <w:pStyle w:val="TOC2"/>
        <w:tabs>
          <w:tab w:val="right" w:leader="dot" w:pos="8306"/>
        </w:tabs>
      </w:pPr>
      <w:hyperlink w:anchor="_Toc10200" w:history="1">
        <w:r>
          <w:rPr>
            <w:rFonts w:ascii="仿宋" w:eastAsia="仿宋" w:hAnsi="仿宋" w:cs="仿宋" w:hint="eastAsia"/>
            <w:lang w:eastAsia="zh-CN"/>
          </w:rPr>
          <w:t>(四)、人力资源配置</w:t>
        </w:r>
        <w:r>
          <w:tab/>
        </w:r>
        <w:r>
          <w:fldChar w:fldCharType="begin"/>
        </w:r>
        <w:r>
          <w:instrText xml:space="preserve"> PAGEREF _Toc10200 \h </w:instrText>
        </w:r>
        <w:r>
          <w:fldChar w:fldCharType="separate"/>
        </w:r>
        <w:r>
          <w:t>43</w:t>
        </w:r>
        <w:r>
          <w:fldChar w:fldCharType="end"/>
        </w:r>
      </w:hyperlink>
    </w:p>
    <w:p>
      <w:pPr>
        <w:pStyle w:val="TOC2"/>
        <w:tabs>
          <w:tab w:val="right" w:leader="dot" w:pos="8306"/>
        </w:tabs>
      </w:pPr>
      <w:hyperlink w:anchor="_Toc9884" w:history="1">
        <w:r>
          <w:rPr>
            <w:rFonts w:ascii="仿宋" w:eastAsia="仿宋" w:hAnsi="仿宋" w:cs="仿宋" w:hint="eastAsia"/>
            <w:lang w:eastAsia="zh-CN"/>
          </w:rPr>
          <w:t>(五)、员工培训</w:t>
        </w:r>
        <w:r>
          <w:tab/>
        </w:r>
        <w:r>
          <w:fldChar w:fldCharType="begin"/>
        </w:r>
        <w:r>
          <w:instrText xml:space="preserve"> PAGEREF _Toc9884 \h </w:instrText>
        </w:r>
        <w:r>
          <w:fldChar w:fldCharType="separate"/>
        </w:r>
        <w:r>
          <w:t>45</w:t>
        </w:r>
        <w:r>
          <w:fldChar w:fldCharType="end"/>
        </w:r>
      </w:hyperlink>
    </w:p>
    <w:p>
      <w:pPr>
        <w:pStyle w:val="TOC2"/>
        <w:tabs>
          <w:tab w:val="right" w:leader="dot" w:pos="8306"/>
        </w:tabs>
      </w:pPr>
      <w:hyperlink w:anchor="_Toc32684" w:history="1">
        <w:r>
          <w:rPr>
            <w:rFonts w:ascii="仿宋" w:eastAsia="仿宋" w:hAnsi="仿宋" w:cs="仿宋" w:hint="eastAsia"/>
            <w:lang w:eastAsia="zh-CN"/>
          </w:rPr>
          <w:t>(六)、项目实施保障</w:t>
        </w:r>
        <w:r>
          <w:tab/>
        </w:r>
        <w:r>
          <w:fldChar w:fldCharType="begin"/>
        </w:r>
        <w:r>
          <w:instrText xml:space="preserve"> PAGEREF _Toc32684 \h </w:instrText>
        </w:r>
        <w:r>
          <w:fldChar w:fldCharType="separate"/>
        </w:r>
        <w:r>
          <w:t>46</w:t>
        </w:r>
        <w:r>
          <w:fldChar w:fldCharType="end"/>
        </w:r>
      </w:hyperlink>
    </w:p>
    <w:p>
      <w:pPr>
        <w:pStyle w:val="TOC2"/>
        <w:tabs>
          <w:tab w:val="right" w:leader="dot" w:pos="8306"/>
        </w:tabs>
      </w:pPr>
      <w:hyperlink w:anchor="_Toc8984" w:history="1">
        <w:r>
          <w:rPr>
            <w:rFonts w:ascii="仿宋" w:eastAsia="仿宋" w:hAnsi="仿宋" w:cs="仿宋" w:hint="eastAsia"/>
            <w:lang w:eastAsia="zh-CN"/>
          </w:rPr>
          <w:t>(七)、安全规范管理</w:t>
        </w:r>
        <w:r>
          <w:tab/>
        </w:r>
        <w:r>
          <w:fldChar w:fldCharType="begin"/>
        </w:r>
        <w:r>
          <w:instrText xml:space="preserve"> PAGEREF _Toc8984 \h </w:instrText>
        </w:r>
        <w:r>
          <w:fldChar w:fldCharType="separate"/>
        </w:r>
        <w:r>
          <w:t>47</w:t>
        </w:r>
        <w:r>
          <w:fldChar w:fldCharType="end"/>
        </w:r>
      </w:hyperlink>
    </w:p>
    <w:p>
      <w:pPr>
        <w:pStyle w:val="TOC1"/>
        <w:tabs>
          <w:tab w:val="right" w:leader="dot" w:pos="8306"/>
        </w:tabs>
      </w:pPr>
      <w:hyperlink w:anchor="_Toc24815" w:history="1">
        <w:r>
          <w:rPr>
            <w:rFonts w:ascii="仿宋" w:eastAsia="仿宋" w:hAnsi="仿宋" w:cs="仿宋" w:hint="eastAsia"/>
            <w:lang w:eastAsia="zh-CN"/>
          </w:rPr>
          <w:t>八、项目变更管理</w:t>
        </w:r>
        <w:r>
          <w:tab/>
        </w:r>
        <w:r>
          <w:fldChar w:fldCharType="begin"/>
        </w:r>
        <w:r>
          <w:instrText xml:space="preserve"> PAGEREF _Toc24815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8" w:history="1">
        <w:r>
          <w:rPr>
            <w:rFonts w:ascii="仿宋" w:eastAsia="仿宋" w:hAnsi="仿宋" w:cs="仿宋" w:hint="eastAsia"/>
            <w:lang w:eastAsia="zh-CN"/>
          </w:rPr>
          <w:t>(一)、变更控制流程</w:t>
        </w:r>
        <w:r>
          <w:tab/>
        </w:r>
        <w:r>
          <w:fldChar w:fldCharType="begin"/>
        </w:r>
        <w:r>
          <w:instrText xml:space="preserve"> PAGEREF _Toc21318 \h </w:instrText>
        </w:r>
        <w:r>
          <w:fldChar w:fldCharType="separate"/>
        </w:r>
        <w:r>
          <w:t>49</w:t>
        </w:r>
        <w:r>
          <w:fldChar w:fldCharType="end"/>
        </w:r>
      </w:hyperlink>
    </w:p>
    <w:p>
      <w:pPr>
        <w:pStyle w:val="TOC2"/>
        <w:tabs>
          <w:tab w:val="right" w:leader="dot" w:pos="8306"/>
        </w:tabs>
      </w:pPr>
      <w:hyperlink w:anchor="_Toc19480" w:history="1">
        <w:r>
          <w:rPr>
            <w:rFonts w:ascii="仿宋" w:eastAsia="仿宋" w:hAnsi="仿宋" w:cs="仿宋" w:hint="eastAsia"/>
            <w:lang w:eastAsia="zh-CN"/>
          </w:rPr>
          <w:t>(二)、影响评估与处理</w:t>
        </w:r>
        <w:r>
          <w:tab/>
        </w:r>
        <w:r>
          <w:fldChar w:fldCharType="begin"/>
        </w:r>
        <w:r>
          <w:instrText xml:space="preserve"> PAGEREF _Toc19480 \h </w:instrText>
        </w:r>
        <w:r>
          <w:fldChar w:fldCharType="separate"/>
        </w:r>
        <w:r>
          <w:t>49</w:t>
        </w:r>
        <w:r>
          <w:fldChar w:fldCharType="end"/>
        </w:r>
      </w:hyperlink>
    </w:p>
    <w:p>
      <w:pPr>
        <w:pStyle w:val="TOC2"/>
        <w:tabs>
          <w:tab w:val="right" w:leader="dot" w:pos="8306"/>
        </w:tabs>
      </w:pPr>
      <w:hyperlink w:anchor="_Toc14290" w:history="1">
        <w:r>
          <w:rPr>
            <w:rFonts w:ascii="仿宋" w:eastAsia="仿宋" w:hAnsi="仿宋" w:cs="仿宋" w:hint="eastAsia"/>
            <w:lang w:eastAsia="zh-CN"/>
          </w:rPr>
          <w:t>(三)、变更记录与追踪</w:t>
        </w:r>
        <w:r>
          <w:tab/>
        </w:r>
        <w:r>
          <w:fldChar w:fldCharType="begin"/>
        </w:r>
        <w:r>
          <w:instrText xml:space="preserve"> PAGEREF _Toc14290 \h </w:instrText>
        </w:r>
        <w:r>
          <w:fldChar w:fldCharType="separate"/>
        </w:r>
        <w:r>
          <w:t>51</w:t>
        </w:r>
        <w:r>
          <w:fldChar w:fldCharType="end"/>
        </w:r>
      </w:hyperlink>
    </w:p>
    <w:p>
      <w:pPr>
        <w:pStyle w:val="TOC2"/>
        <w:tabs>
          <w:tab w:val="right" w:leader="dot" w:pos="8306"/>
        </w:tabs>
      </w:pPr>
      <w:hyperlink w:anchor="_Toc24837" w:history="1">
        <w:r>
          <w:rPr>
            <w:rFonts w:ascii="仿宋" w:eastAsia="仿宋" w:hAnsi="仿宋" w:cs="仿宋" w:hint="eastAsia"/>
            <w:lang w:eastAsia="zh-CN"/>
          </w:rPr>
          <w:t>(四)、变更管理策略</w:t>
        </w:r>
        <w:r>
          <w:tab/>
        </w:r>
        <w:r>
          <w:fldChar w:fldCharType="begin"/>
        </w:r>
        <w:r>
          <w:instrText xml:space="preserve"> PAGEREF _Toc24837 \h </w:instrText>
        </w:r>
        <w:r>
          <w:fldChar w:fldCharType="separate"/>
        </w:r>
        <w:r>
          <w:t>53</w:t>
        </w:r>
        <w:r>
          <w:fldChar w:fldCharType="end"/>
        </w:r>
      </w:hyperlink>
    </w:p>
    <w:p>
      <w:pPr>
        <w:pStyle w:val="TOC1"/>
        <w:tabs>
          <w:tab w:val="right" w:leader="dot" w:pos="8306"/>
        </w:tabs>
      </w:pPr>
      <w:hyperlink w:anchor="_Toc4980" w:history="1">
        <w:r>
          <w:rPr>
            <w:rFonts w:ascii="仿宋" w:eastAsia="仿宋" w:hAnsi="仿宋" w:cs="仿宋" w:hint="eastAsia"/>
            <w:lang w:eastAsia="zh-CN"/>
          </w:rPr>
          <w:t>九、环境保护与治理方案</w:t>
        </w:r>
        <w:r>
          <w:tab/>
        </w:r>
        <w:r>
          <w:fldChar w:fldCharType="begin"/>
        </w:r>
        <w:r>
          <w:instrText xml:space="preserve"> PAGEREF _Toc4980 \h </w:instrText>
        </w:r>
        <w:r>
          <w:fldChar w:fldCharType="separate"/>
        </w:r>
        <w:r>
          <w:t>54</w:t>
        </w:r>
        <w:r>
          <w:fldChar w:fldCharType="end"/>
        </w:r>
      </w:hyperlink>
    </w:p>
    <w:p>
      <w:pPr>
        <w:pStyle w:val="TOC2"/>
        <w:tabs>
          <w:tab w:val="right" w:leader="dot" w:pos="8306"/>
        </w:tabs>
      </w:pPr>
      <w:hyperlink w:anchor="_Toc22659" w:history="1">
        <w:r>
          <w:rPr>
            <w:rFonts w:ascii="仿宋" w:eastAsia="仿宋" w:hAnsi="仿宋" w:cs="仿宋" w:hint="eastAsia"/>
            <w:lang w:eastAsia="zh-CN"/>
          </w:rPr>
          <w:t>(一)、项目环境影响评估</w:t>
        </w:r>
        <w:r>
          <w:tab/>
        </w:r>
        <w:r>
          <w:fldChar w:fldCharType="begin"/>
        </w:r>
        <w:r>
          <w:instrText xml:space="preserve"> PAGEREF _Toc22659 \h </w:instrText>
        </w:r>
        <w:r>
          <w:fldChar w:fldCharType="separate"/>
        </w:r>
        <w:r>
          <w:t>54</w:t>
        </w:r>
        <w:r>
          <w:fldChar w:fldCharType="end"/>
        </w:r>
      </w:hyperlink>
    </w:p>
    <w:p>
      <w:pPr>
        <w:pStyle w:val="TOC2"/>
        <w:tabs>
          <w:tab w:val="right" w:leader="dot" w:pos="8306"/>
        </w:tabs>
      </w:pPr>
      <w:hyperlink w:anchor="_Toc243" w:history="1">
        <w:r>
          <w:rPr>
            <w:rFonts w:ascii="仿宋" w:eastAsia="仿宋" w:hAnsi="仿宋" w:cs="仿宋" w:hint="eastAsia"/>
            <w:lang w:eastAsia="zh-CN"/>
          </w:rPr>
          <w:t>(二)、环境保护措施与治理方案</w:t>
        </w:r>
        <w:r>
          <w:tab/>
        </w:r>
        <w:r>
          <w:fldChar w:fldCharType="begin"/>
        </w:r>
        <w:r>
          <w:instrText xml:space="preserve"> PAGEREF _Toc243 \h </w:instrText>
        </w:r>
        <w:r>
          <w:fldChar w:fldCharType="separate"/>
        </w:r>
        <w:r>
          <w:t>55</w:t>
        </w:r>
        <w:r>
          <w:fldChar w:fldCharType="end"/>
        </w:r>
      </w:hyperlink>
    </w:p>
    <w:p>
      <w:pPr>
        <w:pStyle w:val="TOC1"/>
        <w:tabs>
          <w:tab w:val="right" w:leader="dot" w:pos="8306"/>
        </w:tabs>
      </w:pPr>
      <w:hyperlink w:anchor="_Toc15035" w:history="1">
        <w:r>
          <w:rPr>
            <w:rFonts w:ascii="仿宋" w:eastAsia="仿宋" w:hAnsi="仿宋" w:cs="仿宋" w:hint="eastAsia"/>
            <w:lang w:eastAsia="zh-CN"/>
          </w:rPr>
          <w:t>十、环境保护与绿色发展</w:t>
        </w:r>
        <w:r>
          <w:tab/>
        </w:r>
        <w:r>
          <w:fldChar w:fldCharType="begin"/>
        </w:r>
        <w:r>
          <w:instrText xml:space="preserve"> PAGEREF _Toc15035 \h </w:instrText>
        </w:r>
        <w:r>
          <w:fldChar w:fldCharType="separate"/>
        </w:r>
        <w:r>
          <w:t>55</w:t>
        </w:r>
        <w:r>
          <w:fldChar w:fldCharType="end"/>
        </w:r>
      </w:hyperlink>
    </w:p>
    <w:p>
      <w:pPr>
        <w:pStyle w:val="TOC2"/>
        <w:tabs>
          <w:tab w:val="right" w:leader="dot" w:pos="8306"/>
        </w:tabs>
      </w:pPr>
      <w:hyperlink w:anchor="_Toc26189" w:history="1">
        <w:r>
          <w:rPr>
            <w:rFonts w:ascii="仿宋" w:eastAsia="仿宋" w:hAnsi="仿宋" w:cs="仿宋" w:hint="eastAsia"/>
            <w:lang w:eastAsia="zh-CN"/>
          </w:rPr>
          <w:t>(一)、环境保护措施</w:t>
        </w:r>
        <w:r>
          <w:tab/>
        </w:r>
        <w:r>
          <w:fldChar w:fldCharType="begin"/>
        </w:r>
        <w:r>
          <w:instrText xml:space="preserve"> PAGEREF _Toc26189 \h </w:instrText>
        </w:r>
        <w:r>
          <w:fldChar w:fldCharType="separate"/>
        </w:r>
        <w:r>
          <w:t>55</w:t>
        </w:r>
        <w:r>
          <w:fldChar w:fldCharType="end"/>
        </w:r>
      </w:hyperlink>
    </w:p>
    <w:p>
      <w:pPr>
        <w:pStyle w:val="TOC2"/>
        <w:tabs>
          <w:tab w:val="right" w:leader="dot" w:pos="8306"/>
        </w:tabs>
      </w:pPr>
      <w:hyperlink w:anchor="_Toc16965" w:history="1">
        <w:r>
          <w:rPr>
            <w:rFonts w:ascii="仿宋" w:eastAsia="仿宋" w:hAnsi="仿宋" w:cs="仿宋" w:hint="eastAsia"/>
            <w:lang w:eastAsia="zh-CN"/>
          </w:rPr>
          <w:t>(二)、绿色发展与可持续发展策略</w:t>
        </w:r>
        <w:r>
          <w:tab/>
        </w:r>
        <w:r>
          <w:fldChar w:fldCharType="begin"/>
        </w:r>
        <w:r>
          <w:instrText xml:space="preserve"> PAGEREF _Toc16965 \h </w:instrText>
        </w:r>
        <w:r>
          <w:fldChar w:fldCharType="separate"/>
        </w:r>
        <w:r>
          <w:t>57</w:t>
        </w:r>
        <w:r>
          <w:fldChar w:fldCharType="end"/>
        </w:r>
      </w:hyperlink>
    </w:p>
    <w:p>
      <w:pPr>
        <w:pStyle w:val="TOC1"/>
        <w:tabs>
          <w:tab w:val="right" w:leader="dot" w:pos="8306"/>
        </w:tabs>
      </w:pPr>
      <w:hyperlink w:anchor="_Toc5636" w:history="1">
        <w:r>
          <w:rPr>
            <w:rFonts w:ascii="仿宋" w:eastAsia="仿宋" w:hAnsi="仿宋" w:cs="仿宋" w:hint="eastAsia"/>
            <w:lang w:eastAsia="zh-CN"/>
          </w:rPr>
          <w:t>十一、资金管理与财务规划</w:t>
        </w:r>
        <w:r>
          <w:tab/>
        </w:r>
        <w:r>
          <w:fldChar w:fldCharType="begin"/>
        </w:r>
        <w:r>
          <w:instrText xml:space="preserve"> PAGEREF _Toc5636 \h </w:instrText>
        </w:r>
        <w:r>
          <w:fldChar w:fldCharType="separate"/>
        </w:r>
        <w:r>
          <w:t>59</w:t>
        </w:r>
        <w:r>
          <w:fldChar w:fldCharType="end"/>
        </w:r>
      </w:hyperlink>
    </w:p>
    <w:p>
      <w:pPr>
        <w:pStyle w:val="TOC2"/>
        <w:tabs>
          <w:tab w:val="right" w:leader="dot" w:pos="8306"/>
        </w:tabs>
      </w:pPr>
      <w:hyperlink w:anchor="_Toc6334" w:history="1">
        <w:r>
          <w:rPr>
            <w:rFonts w:ascii="仿宋" w:eastAsia="仿宋" w:hAnsi="仿宋" w:cs="仿宋" w:hint="eastAsia"/>
            <w:lang w:eastAsia="zh-CN"/>
          </w:rPr>
          <w:t>(一)、项目资金来源与筹措</w:t>
        </w:r>
        <w:r>
          <w:tab/>
        </w:r>
        <w:r>
          <w:fldChar w:fldCharType="begin"/>
        </w:r>
        <w:r>
          <w:instrText xml:space="preserve"> PAGEREF _Toc6334 \h </w:instrText>
        </w:r>
        <w:r>
          <w:fldChar w:fldCharType="separate"/>
        </w:r>
        <w:r>
          <w:t>59</w:t>
        </w:r>
        <w:r>
          <w:fldChar w:fldCharType="end"/>
        </w:r>
      </w:hyperlink>
    </w:p>
    <w:p>
      <w:pPr>
        <w:pStyle w:val="TOC2"/>
        <w:tabs>
          <w:tab w:val="right" w:leader="dot" w:pos="8306"/>
        </w:tabs>
      </w:pPr>
      <w:hyperlink w:anchor="_Toc14302" w:history="1">
        <w:r>
          <w:rPr>
            <w:rFonts w:ascii="仿宋" w:eastAsia="仿宋" w:hAnsi="仿宋" w:cs="仿宋" w:hint="eastAsia"/>
            <w:lang w:eastAsia="zh-CN"/>
          </w:rPr>
          <w:t>(二)、资金使用与监管</w:t>
        </w:r>
        <w:r>
          <w:tab/>
        </w:r>
        <w:r>
          <w:fldChar w:fldCharType="begin"/>
        </w:r>
        <w:r>
          <w:instrText xml:space="preserve"> PAGEREF _Toc14302 \h </w:instrText>
        </w:r>
        <w:r>
          <w:fldChar w:fldCharType="separate"/>
        </w:r>
        <w:r>
          <w:t>60</w:t>
        </w:r>
        <w:r>
          <w:fldChar w:fldCharType="end"/>
        </w:r>
      </w:hyperlink>
    </w:p>
    <w:p>
      <w:pPr>
        <w:pStyle w:val="TOC2"/>
        <w:tabs>
          <w:tab w:val="right" w:leader="dot" w:pos="8306"/>
        </w:tabs>
      </w:pPr>
      <w:hyperlink w:anchor="_Toc16648" w:history="1">
        <w:r>
          <w:rPr>
            <w:rFonts w:ascii="仿宋" w:eastAsia="仿宋" w:hAnsi="仿宋" w:cs="仿宋" w:hint="eastAsia"/>
            <w:lang w:eastAsia="zh-CN"/>
          </w:rPr>
          <w:t>(三)、财务规划与预测</w:t>
        </w:r>
        <w:r>
          <w:tab/>
        </w:r>
        <w:r>
          <w:fldChar w:fldCharType="begin"/>
        </w:r>
        <w:r>
          <w:instrText xml:space="preserve"> PAGEREF _Toc16648 \h </w:instrText>
        </w:r>
        <w:r>
          <w:fldChar w:fldCharType="separate"/>
        </w:r>
        <w:r>
          <w:t>61</w:t>
        </w:r>
        <w:r>
          <w:fldChar w:fldCharType="end"/>
        </w:r>
      </w:hyperlink>
    </w:p>
    <w:p>
      <w:pPr>
        <w:pStyle w:val="TOC1"/>
        <w:tabs>
          <w:tab w:val="right" w:leader="dot" w:pos="8306"/>
        </w:tabs>
      </w:pPr>
      <w:hyperlink w:anchor="_Toc7322" w:history="1">
        <w:r>
          <w:rPr>
            <w:rFonts w:ascii="仿宋" w:eastAsia="仿宋" w:hAnsi="仿宋" w:cs="仿宋" w:hint="eastAsia"/>
            <w:lang w:eastAsia="zh-CN"/>
          </w:rPr>
          <w:t>十二、安全与应急管理</w:t>
        </w:r>
        <w:r>
          <w:tab/>
        </w:r>
        <w:r>
          <w:fldChar w:fldCharType="begin"/>
        </w:r>
        <w:r>
          <w:instrText xml:space="preserve"> PAGEREF _Toc7322 \h </w:instrText>
        </w:r>
        <w:r>
          <w:fldChar w:fldCharType="separate"/>
        </w:r>
        <w:r>
          <w:t>62</w:t>
        </w:r>
        <w:r>
          <w:fldChar w:fldCharType="end"/>
        </w:r>
      </w:hyperlink>
    </w:p>
    <w:p>
      <w:pPr>
        <w:pStyle w:val="TOC2"/>
        <w:tabs>
          <w:tab w:val="right" w:leader="dot" w:pos="8306"/>
        </w:tabs>
      </w:pPr>
      <w:hyperlink w:anchor="_Toc25765" w:history="1">
        <w:r>
          <w:rPr>
            <w:rFonts w:ascii="仿宋" w:eastAsia="仿宋" w:hAnsi="仿宋" w:cs="仿宋" w:hint="eastAsia"/>
            <w:lang w:eastAsia="zh-CN"/>
          </w:rPr>
          <w:t>(一)、安全生产管理</w:t>
        </w:r>
        <w:r>
          <w:tab/>
        </w:r>
        <w:r>
          <w:fldChar w:fldCharType="begin"/>
        </w:r>
        <w:r>
          <w:instrText xml:space="preserve"> PAGEREF _Toc25765 \h </w:instrText>
        </w:r>
        <w:r>
          <w:fldChar w:fldCharType="separate"/>
        </w:r>
        <w:r>
          <w:t>62</w:t>
        </w:r>
        <w:r>
          <w:fldChar w:fldCharType="end"/>
        </w:r>
      </w:hyperlink>
    </w:p>
    <w:p>
      <w:pPr>
        <w:pStyle w:val="TOC2"/>
        <w:tabs>
          <w:tab w:val="right" w:leader="dot" w:pos="8306"/>
        </w:tabs>
      </w:pPr>
      <w:hyperlink w:anchor="_Toc31853" w:history="1">
        <w:r>
          <w:rPr>
            <w:rFonts w:ascii="仿宋" w:eastAsia="仿宋" w:hAnsi="仿宋" w:cs="仿宋" w:hint="eastAsia"/>
            <w:lang w:eastAsia="zh-CN"/>
          </w:rPr>
          <w:t>(二)、应急预案与响应</w:t>
        </w:r>
        <w:r>
          <w:tab/>
        </w:r>
        <w:r>
          <w:fldChar w:fldCharType="begin"/>
        </w:r>
        <w:r>
          <w:instrText xml:space="preserve"> PAGEREF _Toc31853 \h </w:instrText>
        </w:r>
        <w:r>
          <w:fldChar w:fldCharType="separate"/>
        </w:r>
        <w:r>
          <w:t>64</w:t>
        </w:r>
        <w:r>
          <w:fldChar w:fldCharType="end"/>
        </w:r>
      </w:hyperlink>
    </w:p>
    <w:p>
      <w:pPr>
        <w:pStyle w:val="TOC1"/>
        <w:tabs>
          <w:tab w:val="right" w:leader="dot" w:pos="8306"/>
        </w:tabs>
      </w:pPr>
      <w:hyperlink w:anchor="_Toc9420" w:history="1">
        <w:r>
          <w:rPr>
            <w:rFonts w:ascii="仿宋" w:eastAsia="仿宋" w:hAnsi="仿宋" w:cs="仿宋" w:hint="eastAsia"/>
            <w:lang w:eastAsia="zh-CN"/>
          </w:rPr>
          <w:t>十三、法律法规与政策遵循</w:t>
        </w:r>
        <w:r>
          <w:tab/>
        </w:r>
        <w:r>
          <w:fldChar w:fldCharType="begin"/>
        </w:r>
        <w:r>
          <w:instrText xml:space="preserve"> PAGEREF _Toc9420 \h </w:instrText>
        </w:r>
        <w:r>
          <w:fldChar w:fldCharType="separate"/>
        </w:r>
        <w:r>
          <w:t>66</w:t>
        </w:r>
        <w:r>
          <w:fldChar w:fldCharType="end"/>
        </w:r>
      </w:hyperlink>
    </w:p>
    <w:p>
      <w:pPr>
        <w:pStyle w:val="TOC2"/>
        <w:tabs>
          <w:tab w:val="right" w:leader="dot" w:pos="8306"/>
        </w:tabs>
      </w:pPr>
      <w:hyperlink w:anchor="_Toc24128" w:history="1">
        <w:r>
          <w:rPr>
            <w:rFonts w:ascii="仿宋" w:eastAsia="仿宋" w:hAnsi="仿宋" w:cs="仿宋" w:hint="eastAsia"/>
            <w:lang w:eastAsia="zh-CN"/>
          </w:rPr>
          <w:t>(一)、法律法规遵守</w:t>
        </w:r>
        <w:r>
          <w:tab/>
        </w:r>
        <w:r>
          <w:fldChar w:fldCharType="begin"/>
        </w:r>
        <w:r>
          <w:instrText xml:space="preserve"> PAGEREF _Toc24128 \h </w:instrText>
        </w:r>
        <w:r>
          <w:fldChar w:fldCharType="separate"/>
        </w:r>
        <w:r>
          <w:t>66</w:t>
        </w:r>
        <w:r>
          <w:fldChar w:fldCharType="end"/>
        </w:r>
      </w:hyperlink>
    </w:p>
    <w:p>
      <w:pPr>
        <w:pStyle w:val="TOC2"/>
        <w:tabs>
          <w:tab w:val="right" w:leader="dot" w:pos="8306"/>
        </w:tabs>
      </w:pPr>
      <w:hyperlink w:anchor="_Toc21789" w:history="1">
        <w:r>
          <w:rPr>
            <w:rFonts w:ascii="仿宋" w:eastAsia="仿宋" w:hAnsi="仿宋" w:cs="仿宋" w:hint="eastAsia"/>
            <w:lang w:eastAsia="zh-CN"/>
          </w:rPr>
          <w:t>(二)、政策导向与利用</w:t>
        </w:r>
        <w:r>
          <w:tab/>
        </w:r>
        <w:r>
          <w:fldChar w:fldCharType="begin"/>
        </w:r>
        <w:r>
          <w:instrText xml:space="preserve"> PAGEREF _Toc21789 \h </w:instrText>
        </w:r>
        <w:r>
          <w:fldChar w:fldCharType="separate"/>
        </w:r>
        <w:r>
          <w:t>67</w:t>
        </w:r>
        <w:r>
          <w:fldChar w:fldCharType="end"/>
        </w:r>
      </w:hyperlink>
    </w:p>
    <w:p>
      <w:pPr>
        <w:pStyle w:val="TOC1"/>
        <w:tabs>
          <w:tab w:val="right" w:leader="dot" w:pos="8306"/>
        </w:tabs>
      </w:pPr>
      <w:hyperlink w:anchor="_Toc5641" w:history="1">
        <w:r>
          <w:rPr>
            <w:rFonts w:ascii="仿宋" w:eastAsia="仿宋" w:hAnsi="仿宋" w:cs="仿宋" w:hint="eastAsia"/>
            <w:lang w:eastAsia="zh-CN"/>
          </w:rPr>
          <w:t>十四、企业合规与伦理</w:t>
        </w:r>
        <w:r>
          <w:tab/>
        </w:r>
        <w:r>
          <w:fldChar w:fldCharType="begin"/>
        </w:r>
        <w:r>
          <w:instrText xml:space="preserve"> PAGEREF _Toc5641 \h </w:instrText>
        </w:r>
        <w:r>
          <w:fldChar w:fldCharType="separate"/>
        </w:r>
        <w:r>
          <w:t>68</w:t>
        </w:r>
        <w:r>
          <w:fldChar w:fldCharType="end"/>
        </w:r>
      </w:hyperlink>
    </w:p>
    <w:p>
      <w:pPr>
        <w:pStyle w:val="TOC2"/>
        <w:tabs>
          <w:tab w:val="right" w:leader="dot" w:pos="8306"/>
        </w:tabs>
      </w:pPr>
      <w:hyperlink w:anchor="_Toc29998" w:history="1">
        <w:r>
          <w:rPr>
            <w:rFonts w:ascii="仿宋" w:eastAsia="仿宋" w:hAnsi="仿宋" w:cs="仿宋" w:hint="eastAsia"/>
            <w:lang w:eastAsia="zh-CN"/>
          </w:rPr>
          <w:t>(一)、合规政策与程序</w:t>
        </w:r>
        <w:r>
          <w:tab/>
        </w:r>
        <w:r>
          <w:fldChar w:fldCharType="begin"/>
        </w:r>
        <w:r>
          <w:instrText xml:space="preserve"> PAGEREF _Toc29998 \h </w:instrText>
        </w:r>
        <w:r>
          <w:fldChar w:fldCharType="separate"/>
        </w:r>
        <w:r>
          <w:t>68</w:t>
        </w:r>
        <w:r>
          <w:fldChar w:fldCharType="end"/>
        </w:r>
      </w:hyperlink>
    </w:p>
    <w:p>
      <w:pPr>
        <w:pStyle w:val="TOC2"/>
        <w:tabs>
          <w:tab w:val="right" w:leader="dot" w:pos="8306"/>
        </w:tabs>
      </w:pPr>
      <w:hyperlink w:anchor="_Toc31410" w:history="1">
        <w:r>
          <w:rPr>
            <w:rFonts w:ascii="仿宋" w:eastAsia="仿宋" w:hAnsi="仿宋" w:cs="仿宋" w:hint="eastAsia"/>
            <w:lang w:eastAsia="zh-CN"/>
          </w:rPr>
          <w:t>(二)、伦理规范与培训</w:t>
        </w:r>
        <w:r>
          <w:tab/>
        </w:r>
        <w:r>
          <w:fldChar w:fldCharType="begin"/>
        </w:r>
        <w:r>
          <w:instrText xml:space="preserve"> PAGEREF _Toc31410 \h </w:instrText>
        </w:r>
        <w:r>
          <w:fldChar w:fldCharType="separate"/>
        </w:r>
        <w:r>
          <w:t>69</w:t>
        </w:r>
        <w:r>
          <w:fldChar w:fldCharType="end"/>
        </w:r>
      </w:hyperlink>
    </w:p>
    <w:p>
      <w:pPr>
        <w:pStyle w:val="TOC2"/>
        <w:tabs>
          <w:tab w:val="right" w:leader="dot" w:pos="8306"/>
        </w:tabs>
      </w:pPr>
      <w:hyperlink w:anchor="_Toc10051" w:history="1">
        <w:r>
          <w:rPr>
            <w:rFonts w:ascii="仿宋" w:eastAsia="仿宋" w:hAnsi="仿宋" w:cs="仿宋" w:hint="eastAsia"/>
            <w:lang w:eastAsia="zh-CN"/>
          </w:rPr>
          <w:t>(三)、合规风险评估</w:t>
        </w:r>
        <w:r>
          <w:tab/>
        </w:r>
        <w:r>
          <w:fldChar w:fldCharType="begin"/>
        </w:r>
        <w:r>
          <w:instrText xml:space="preserve"> PAGEREF _Toc10051 \h </w:instrText>
        </w:r>
        <w:r>
          <w:fldChar w:fldCharType="separate"/>
        </w:r>
        <w:r>
          <w:t>70</w:t>
        </w:r>
        <w:r>
          <w:fldChar w:fldCharType="end"/>
        </w:r>
      </w:hyperlink>
    </w:p>
    <w:p>
      <w:pPr>
        <w:pStyle w:val="TOC2"/>
        <w:tabs>
          <w:tab w:val="right" w:leader="dot" w:pos="8306"/>
        </w:tabs>
      </w:pPr>
      <w:hyperlink w:anchor="_Toc14438" w:history="1">
        <w:r>
          <w:rPr>
            <w:rFonts w:ascii="仿宋" w:eastAsia="仿宋" w:hAnsi="仿宋" w:cs="仿宋" w:hint="eastAsia"/>
            <w:lang w:eastAsia="zh-CN"/>
          </w:rPr>
          <w:t>(四)、合规监督与执行</w:t>
        </w:r>
        <w:r>
          <w:tab/>
        </w:r>
        <w:r>
          <w:fldChar w:fldCharType="begin"/>
        </w:r>
        <w:r>
          <w:instrText xml:space="preserve"> PAGEREF _Toc14438 \h </w:instrText>
        </w:r>
        <w:r>
          <w:fldChar w:fldCharType="separate"/>
        </w:r>
        <w:r>
          <w:t>71</w:t>
        </w:r>
        <w:r>
          <w:fldChar w:fldCharType="end"/>
        </w:r>
      </w:hyperlink>
    </w:p>
    <w:p>
      <w:pPr>
        <w:pStyle w:val="TOC1"/>
        <w:tabs>
          <w:tab w:val="right" w:leader="dot" w:pos="8306"/>
        </w:tabs>
      </w:pPr>
      <w:hyperlink w:anchor="_Toc5609" w:history="1">
        <w:r>
          <w:rPr>
            <w:rFonts w:ascii="仿宋" w:eastAsia="仿宋" w:hAnsi="仿宋" w:cs="仿宋" w:hint="eastAsia"/>
            <w:lang w:eastAsia="zh-CN"/>
          </w:rPr>
          <w:t>十五、人力资源管理与开发</w:t>
        </w:r>
        <w:r>
          <w:tab/>
        </w:r>
        <w:r>
          <w:fldChar w:fldCharType="begin"/>
        </w:r>
        <w:r>
          <w:instrText xml:space="preserve"> PAGEREF _Toc5609 \h </w:instrText>
        </w:r>
        <w:r>
          <w:fldChar w:fldCharType="separate"/>
        </w:r>
        <w:r>
          <w:t>72</w:t>
        </w:r>
        <w:r>
          <w:fldChar w:fldCharType="end"/>
        </w:r>
      </w:hyperlink>
    </w:p>
    <w:p>
      <w:pPr>
        <w:pStyle w:val="TOC2"/>
        <w:tabs>
          <w:tab w:val="right" w:leader="dot" w:pos="8306"/>
        </w:tabs>
      </w:pPr>
      <w:hyperlink w:anchor="_Toc2636" w:history="1">
        <w:r>
          <w:rPr>
            <w:rFonts w:ascii="仿宋" w:eastAsia="仿宋" w:hAnsi="仿宋" w:cs="仿宋" w:hint="eastAsia"/>
            <w:lang w:eastAsia="zh-CN"/>
          </w:rPr>
          <w:t>(一)、人力资源规划</w:t>
        </w:r>
        <w:r>
          <w:tab/>
        </w:r>
        <w:r>
          <w:fldChar w:fldCharType="begin"/>
        </w:r>
        <w:r>
          <w:instrText xml:space="preserve"> PAGEREF _Toc2636 \h </w:instrText>
        </w:r>
        <w:r>
          <w:fldChar w:fldCharType="separate"/>
        </w:r>
        <w:r>
          <w:t>72</w:t>
        </w:r>
        <w:r>
          <w:fldChar w:fldCharType="end"/>
        </w:r>
      </w:hyperlink>
    </w:p>
    <w:p>
      <w:pPr>
        <w:pStyle w:val="TOC2"/>
        <w:tabs>
          <w:tab w:val="right" w:leader="dot" w:pos="8306"/>
        </w:tabs>
      </w:pPr>
      <w:hyperlink w:anchor="_Toc1873" w:history="1">
        <w:r>
          <w:rPr>
            <w:rFonts w:ascii="仿宋" w:eastAsia="仿宋" w:hAnsi="仿宋" w:cs="仿宋" w:hint="eastAsia"/>
            <w:lang w:eastAsia="zh-CN"/>
          </w:rPr>
          <w:t>(二)、人力资源开发与培训</w:t>
        </w:r>
        <w:r>
          <w:tab/>
        </w:r>
        <w:r>
          <w:fldChar w:fldCharType="begin"/>
        </w:r>
        <w:r>
          <w:instrText xml:space="preserve"> PAGEREF _Toc1873 \h </w:instrText>
        </w:r>
        <w:r>
          <w:fldChar w:fldCharType="separate"/>
        </w:r>
        <w:r>
          <w:t>74</w:t>
        </w:r>
        <w:r>
          <w:fldChar w:fldCharType="end"/>
        </w:r>
      </w:hyperlink>
    </w:p>
    <w:p>
      <w:pPr>
        <w:pStyle w:val="TOC1"/>
        <w:tabs>
          <w:tab w:val="right" w:leader="dot" w:pos="8306"/>
        </w:tabs>
      </w:pPr>
      <w:hyperlink w:anchor="_Toc16104" w:history="1">
        <w:r>
          <w:rPr>
            <w:rFonts w:ascii="仿宋" w:eastAsia="仿宋" w:hAnsi="仿宋" w:cs="仿宋" w:hint="eastAsia"/>
            <w:lang w:eastAsia="zh-CN"/>
          </w:rPr>
          <w:t>十六、合作与交流机制建立</w:t>
        </w:r>
        <w:r>
          <w:tab/>
        </w:r>
        <w:r>
          <w:fldChar w:fldCharType="begin"/>
        </w:r>
        <w:r>
          <w:instrText xml:space="preserve"> PAGEREF _Toc16104 \h </w:instrText>
        </w:r>
        <w:r>
          <w:fldChar w:fldCharType="separate"/>
        </w:r>
        <w:r>
          <w:t>76</w:t>
        </w:r>
        <w:r>
          <w:fldChar w:fldCharType="end"/>
        </w:r>
      </w:hyperlink>
    </w:p>
    <w:p>
      <w:pPr>
        <w:pStyle w:val="TOC2"/>
        <w:tabs>
          <w:tab w:val="right" w:leader="dot" w:pos="8306"/>
        </w:tabs>
      </w:pPr>
      <w:hyperlink w:anchor="_Toc5277" w:history="1">
        <w:r>
          <w:rPr>
            <w:rFonts w:ascii="仿宋" w:eastAsia="仿宋" w:hAnsi="仿宋" w:cs="仿宋" w:hint="eastAsia"/>
            <w:lang w:eastAsia="zh-CN"/>
          </w:rPr>
          <w:t>(一)、合作伙伴选择与合作方式</w:t>
        </w:r>
        <w:r>
          <w:tab/>
        </w:r>
        <w:r>
          <w:fldChar w:fldCharType="begin"/>
        </w:r>
        <w:r>
          <w:instrText xml:space="preserve"> PAGEREF _Toc5277 \h </w:instrText>
        </w:r>
        <w:r>
          <w:fldChar w:fldCharType="separate"/>
        </w:r>
        <w:r>
          <w:t>76</w:t>
        </w:r>
        <w:r>
          <w:fldChar w:fldCharType="end"/>
        </w:r>
      </w:hyperlink>
    </w:p>
    <w:p>
      <w:pPr>
        <w:pStyle w:val="TOC2"/>
        <w:tabs>
          <w:tab w:val="right" w:leader="dot" w:pos="8306"/>
        </w:tabs>
      </w:pPr>
      <w:hyperlink w:anchor="_Toc17601" w:history="1">
        <w:r>
          <w:rPr>
            <w:rFonts w:ascii="仿宋" w:eastAsia="仿宋" w:hAnsi="仿宋" w:cs="仿宋" w:hint="eastAsia"/>
            <w:lang w:eastAsia="zh-CN"/>
          </w:rPr>
          <w:t>(二)、交流与合作平台搭建</w:t>
        </w:r>
        <w:r>
          <w:tab/>
        </w:r>
        <w:r>
          <w:fldChar w:fldCharType="begin"/>
        </w:r>
        <w:r>
          <w:instrText xml:space="preserve"> PAGEREF _Toc17601 \h </w:instrText>
        </w:r>
        <w:r>
          <w:fldChar w:fldCharType="separate"/>
        </w:r>
        <w:r>
          <w:t>77</w:t>
        </w:r>
        <w:r>
          <w:fldChar w:fldCharType="end"/>
        </w:r>
      </w:hyperlink>
    </w:p>
    <w:p>
      <w:pPr>
        <w:pStyle w:val="TOC1"/>
        <w:tabs>
          <w:tab w:val="right" w:leader="dot" w:pos="8306"/>
        </w:tabs>
      </w:pPr>
      <w:hyperlink w:anchor="_Toc27773" w:history="1">
        <w:r>
          <w:rPr>
            <w:rFonts w:ascii="仿宋" w:eastAsia="仿宋" w:hAnsi="仿宋" w:cs="仿宋" w:hint="eastAsia"/>
            <w:lang w:eastAsia="zh-CN"/>
          </w:rPr>
          <w:t>十七、质量管理与控制</w:t>
        </w:r>
        <w:r>
          <w:tab/>
        </w:r>
        <w:r>
          <w:fldChar w:fldCharType="begin"/>
        </w:r>
        <w:r>
          <w:instrText xml:space="preserve"> PAGEREF _Toc27773 \h </w:instrText>
        </w:r>
        <w:r>
          <w:fldChar w:fldCharType="separate"/>
        </w:r>
        <w:r>
          <w:t>79</w:t>
        </w:r>
        <w:r>
          <w:fldChar w:fldCharType="end"/>
        </w:r>
      </w:hyperlink>
    </w:p>
    <w:p>
      <w:pPr>
        <w:pStyle w:val="TOC2"/>
        <w:tabs>
          <w:tab w:val="right" w:leader="dot" w:pos="8306"/>
        </w:tabs>
      </w:pPr>
      <w:hyperlink w:anchor="_Toc10494" w:history="1">
        <w:r>
          <w:rPr>
            <w:rFonts w:ascii="仿宋" w:eastAsia="仿宋" w:hAnsi="仿宋" w:cs="仿宋" w:hint="eastAsia"/>
            <w:lang w:eastAsia="zh-CN"/>
          </w:rPr>
          <w:t>(一)、质量管理体系建设</w:t>
        </w:r>
        <w:r>
          <w:tab/>
        </w:r>
        <w:r>
          <w:fldChar w:fldCharType="begin"/>
        </w:r>
        <w:r>
          <w:instrText xml:space="preserve"> PAGEREF _Toc10494 \h </w:instrText>
        </w:r>
        <w:r>
          <w:fldChar w:fldCharType="separate"/>
        </w:r>
        <w:r>
          <w:t>79</w:t>
        </w:r>
        <w:r>
          <w:fldChar w:fldCharType="end"/>
        </w:r>
      </w:hyperlink>
    </w:p>
    <w:p>
      <w:pPr>
        <w:pStyle w:val="TOC2"/>
        <w:tabs>
          <w:tab w:val="right" w:leader="dot" w:pos="8306"/>
        </w:tabs>
      </w:pPr>
      <w:hyperlink w:anchor="_Toc975" w:history="1">
        <w:r>
          <w:rPr>
            <w:rFonts w:ascii="仿宋" w:eastAsia="仿宋" w:hAnsi="仿宋" w:cs="仿宋" w:hint="eastAsia"/>
            <w:lang w:eastAsia="zh-CN"/>
          </w:rPr>
          <w:t>(二)、质量控制措施</w:t>
        </w:r>
        <w:r>
          <w:tab/>
        </w:r>
        <w:r>
          <w:fldChar w:fldCharType="begin"/>
        </w:r>
        <w:r>
          <w:instrText xml:space="preserve"> PAGEREF _Toc975 \h </w:instrText>
        </w:r>
        <w:r>
          <w:fldChar w:fldCharType="separate"/>
        </w:r>
        <w:r>
          <w:t>80</w:t>
        </w:r>
        <w:r>
          <w:fldChar w:fldCharType="end"/>
        </w:r>
      </w:hyperlink>
    </w:p>
    <w:p>
      <w:pPr>
        <w:pStyle w:val="TOC1"/>
        <w:tabs>
          <w:tab w:val="right" w:leader="dot" w:pos="8306"/>
        </w:tabs>
      </w:pPr>
      <w:hyperlink w:anchor="_Toc16" w:history="1">
        <w:r>
          <w:rPr>
            <w:rFonts w:ascii="仿宋" w:eastAsia="仿宋" w:hAnsi="仿宋" w:cs="仿宋" w:hint="eastAsia"/>
            <w:lang w:eastAsia="zh-CN"/>
          </w:rPr>
          <w:t>十八、项目施工方案</w:t>
        </w:r>
        <w:r>
          <w:tab/>
        </w:r>
        <w:r>
          <w:fldChar w:fldCharType="begin"/>
        </w:r>
        <w:r>
          <w:instrText xml:space="preserve"> PAGEREF _Toc16 \h </w:instrText>
        </w:r>
        <w:r>
          <w:fldChar w:fldCharType="separate"/>
        </w:r>
        <w:r>
          <w:t>82</w:t>
        </w:r>
        <w:r>
          <w:fldChar w:fldCharType="end"/>
        </w:r>
      </w:hyperlink>
    </w:p>
    <w:p>
      <w:pPr>
        <w:pStyle w:val="TOC2"/>
        <w:tabs>
          <w:tab w:val="right" w:leader="dot" w:pos="8306"/>
        </w:tabs>
      </w:pPr>
      <w:hyperlink w:anchor="_Toc27678" w:history="1">
        <w:r>
          <w:rPr>
            <w:rFonts w:ascii="仿宋" w:eastAsia="仿宋" w:hAnsi="仿宋" w:cs="仿宋" w:hint="eastAsia"/>
            <w:lang w:eastAsia="zh-CN"/>
          </w:rPr>
          <w:t>(一)、施工组织设计</w:t>
        </w:r>
        <w:r>
          <w:tab/>
        </w:r>
        <w:r>
          <w:fldChar w:fldCharType="begin"/>
        </w:r>
        <w:r>
          <w:instrText xml:space="preserve"> PAGEREF _Toc27678 \h </w:instrText>
        </w:r>
        <w:r>
          <w:fldChar w:fldCharType="separate"/>
        </w:r>
        <w:r>
          <w:t>82</w:t>
        </w:r>
        <w:r>
          <w:fldChar w:fldCharType="end"/>
        </w:r>
      </w:hyperlink>
    </w:p>
    <w:p>
      <w:pPr>
        <w:pStyle w:val="TOC2"/>
        <w:tabs>
          <w:tab w:val="right" w:leader="dot" w:pos="8306"/>
        </w:tabs>
      </w:pPr>
      <w:hyperlink w:anchor="_Toc12465" w:history="1">
        <w:r>
          <w:rPr>
            <w:rFonts w:ascii="仿宋" w:eastAsia="仿宋" w:hAnsi="仿宋" w:cs="仿宋" w:hint="eastAsia"/>
            <w:lang w:eastAsia="zh-CN"/>
          </w:rPr>
          <w:t>(二)、施工工艺与技术路线</w:t>
        </w:r>
        <w:r>
          <w:tab/>
        </w:r>
        <w:r>
          <w:fldChar w:fldCharType="begin"/>
        </w:r>
        <w:r>
          <w:instrText xml:space="preserve"> PAGEREF _Toc12465 \h </w:instrText>
        </w:r>
        <w:r>
          <w:fldChar w:fldCharType="separate"/>
        </w:r>
        <w:r>
          <w:t>83</w:t>
        </w:r>
        <w:r>
          <w:fldChar w:fldCharType="end"/>
        </w:r>
      </w:hyperlink>
    </w:p>
    <w:p>
      <w:pPr>
        <w:pStyle w:val="TOC2"/>
        <w:tabs>
          <w:tab w:val="right" w:leader="dot" w:pos="8306"/>
        </w:tabs>
      </w:pPr>
      <w:hyperlink w:anchor="_Toc1841" w:history="1">
        <w:r>
          <w:rPr>
            <w:rFonts w:ascii="仿宋" w:eastAsia="仿宋" w:hAnsi="仿宋" w:cs="仿宋" w:hint="eastAsia"/>
            <w:lang w:eastAsia="zh-CN"/>
          </w:rPr>
          <w:t>(三)、关键节点施工计划</w:t>
        </w:r>
        <w:r>
          <w:tab/>
        </w:r>
        <w:r>
          <w:fldChar w:fldCharType="begin"/>
        </w:r>
        <w:r>
          <w:instrText xml:space="preserve"> PAGEREF _Toc1841 \h </w:instrText>
        </w:r>
        <w:r>
          <w:fldChar w:fldCharType="separate"/>
        </w:r>
        <w:r>
          <w:t>84</w:t>
        </w:r>
        <w:r>
          <w:fldChar w:fldCharType="end"/>
        </w:r>
      </w:hyperlink>
    </w:p>
    <w:p>
      <w:pPr>
        <w:pStyle w:val="TOC2"/>
        <w:tabs>
          <w:tab w:val="right" w:leader="dot" w:pos="8306"/>
        </w:tabs>
      </w:pPr>
      <w:hyperlink w:anchor="_Toc7092" w:history="1">
        <w:r>
          <w:rPr>
            <w:rFonts w:ascii="仿宋" w:eastAsia="仿宋" w:hAnsi="仿宋" w:cs="仿宋" w:hint="eastAsia"/>
            <w:lang w:eastAsia="zh-CN"/>
          </w:rPr>
          <w:t>(四)、施工现场管理</w:t>
        </w:r>
        <w:r>
          <w:tab/>
        </w:r>
        <w:r>
          <w:fldChar w:fldCharType="begin"/>
        </w:r>
        <w:r>
          <w:instrText xml:space="preserve"> PAGEREF _Toc7092 \h </w:instrText>
        </w:r>
        <w:r>
          <w:fldChar w:fldCharType="separate"/>
        </w:r>
        <w:r>
          <w:t>86</w:t>
        </w:r>
        <w:r>
          <w:fldChar w:fldCharType="end"/>
        </w:r>
      </w:hyperlink>
    </w:p>
    <w:p>
      <w:pPr>
        <w:pStyle w:val="TOC1"/>
        <w:tabs>
          <w:tab w:val="right" w:leader="dot" w:pos="8306"/>
        </w:tabs>
      </w:pPr>
      <w:hyperlink w:anchor="_Toc18449" w:history="1">
        <w:r>
          <w:rPr>
            <w:rFonts w:ascii="仿宋" w:eastAsia="仿宋" w:hAnsi="仿宋" w:cs="仿宋" w:hint="eastAsia"/>
            <w:lang w:eastAsia="zh-CN"/>
          </w:rPr>
          <w:t>十九、成果转化与推广应用</w:t>
        </w:r>
        <w:r>
          <w:tab/>
        </w:r>
        <w:r>
          <w:fldChar w:fldCharType="begin"/>
        </w:r>
        <w:r>
          <w:instrText xml:space="preserve"> PAGEREF _Toc18449 \h </w:instrText>
        </w:r>
        <w:r>
          <w:fldChar w:fldCharType="separate"/>
        </w:r>
        <w:r>
          <w:t>88</w:t>
        </w:r>
        <w:r>
          <w:fldChar w:fldCharType="end"/>
        </w:r>
      </w:hyperlink>
    </w:p>
    <w:p>
      <w:pPr>
        <w:pStyle w:val="TOC2"/>
        <w:tabs>
          <w:tab w:val="right" w:leader="dot" w:pos="8306"/>
        </w:tabs>
      </w:pPr>
      <w:hyperlink w:anchor="_Toc12157" w:history="1">
        <w:r>
          <w:rPr>
            <w:rFonts w:ascii="仿宋" w:eastAsia="仿宋" w:hAnsi="仿宋" w:cs="仿宋" w:hint="eastAsia"/>
            <w:lang w:eastAsia="zh-CN"/>
          </w:rPr>
          <w:t>(一)、成果转化策略制定</w:t>
        </w:r>
        <w:r>
          <w:tab/>
        </w:r>
        <w:r>
          <w:fldChar w:fldCharType="begin"/>
        </w:r>
        <w:r>
          <w:instrText xml:space="preserve"> PAGEREF _Toc12157 \h </w:instrText>
        </w:r>
        <w:r>
          <w:fldChar w:fldCharType="separate"/>
        </w:r>
        <w:r>
          <w:t>88</w:t>
        </w:r>
        <w:r>
          <w:fldChar w:fldCharType="end"/>
        </w:r>
      </w:hyperlink>
    </w:p>
    <w:p>
      <w:pPr>
        <w:pStyle w:val="TOC2"/>
        <w:tabs>
          <w:tab w:val="right" w:leader="dot" w:pos="8306"/>
        </w:tabs>
      </w:pPr>
      <w:hyperlink w:anchor="_Toc29988" w:history="1">
        <w:r>
          <w:rPr>
            <w:rFonts w:ascii="仿宋" w:eastAsia="仿宋" w:hAnsi="仿宋" w:cs="仿宋" w:hint="eastAsia"/>
            <w:lang w:eastAsia="zh-CN"/>
          </w:rPr>
          <w:t>(二)、成果推广应用方案</w:t>
        </w:r>
        <w:r>
          <w:tab/>
        </w:r>
        <w:r>
          <w:fldChar w:fldCharType="begin"/>
        </w:r>
        <w:r>
          <w:instrText xml:space="preserve"> PAGEREF _Toc29988 \h </w:instrText>
        </w:r>
        <w:r>
          <w:fldChar w:fldCharType="separate"/>
        </w:r>
        <w:r>
          <w:t>89</w:t>
        </w:r>
        <w:r>
          <w:fldChar w:fldCharType="end"/>
        </w:r>
      </w:hyperlink>
    </w:p>
    <w:p>
      <w:pPr>
        <w:pStyle w:val="TOC1"/>
        <w:tabs>
          <w:tab w:val="right" w:leader="dot" w:pos="8306"/>
        </w:tabs>
      </w:pPr>
      <w:hyperlink w:anchor="_Toc11291" w:history="1">
        <w:r>
          <w:rPr>
            <w:rFonts w:ascii="仿宋" w:eastAsia="仿宋" w:hAnsi="仿宋" w:cs="仿宋" w:hint="eastAsia"/>
            <w:lang w:eastAsia="zh-CN"/>
          </w:rPr>
          <w:t>二十、创新驱动与持续发展</w:t>
        </w:r>
        <w:r>
          <w:tab/>
        </w:r>
        <w:r>
          <w:fldChar w:fldCharType="begin"/>
        </w:r>
        <w:r>
          <w:instrText xml:space="preserve"> PAGEREF _Toc11291 \h </w:instrText>
        </w:r>
        <w:r>
          <w:fldChar w:fldCharType="separate"/>
        </w:r>
        <w:r>
          <w:t>91</w:t>
        </w:r>
        <w:r>
          <w:fldChar w:fldCharType="end"/>
        </w:r>
      </w:hyperlink>
    </w:p>
    <w:p>
      <w:pPr>
        <w:pStyle w:val="TOC2"/>
        <w:tabs>
          <w:tab w:val="right" w:leader="dot" w:pos="8306"/>
        </w:tabs>
      </w:pPr>
      <w:hyperlink w:anchor="_Toc15451" w:history="1">
        <w:r>
          <w:rPr>
            <w:rFonts w:ascii="仿宋" w:eastAsia="仿宋" w:hAnsi="仿宋" w:cs="仿宋" w:hint="eastAsia"/>
            <w:lang w:eastAsia="zh-CN"/>
          </w:rPr>
          <w:t>(一)、创新驱动战略实施</w:t>
        </w:r>
        <w:r>
          <w:tab/>
        </w:r>
        <w:r>
          <w:fldChar w:fldCharType="begin"/>
        </w:r>
        <w:r>
          <w:instrText xml:space="preserve"> PAGEREF _Toc15451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759" w:history="1">
        <w:r>
          <w:rPr>
            <w:rFonts w:ascii="仿宋" w:eastAsia="仿宋" w:hAnsi="仿宋" w:cs="仿宋" w:hint="eastAsia"/>
            <w:lang w:eastAsia="zh-CN"/>
          </w:rPr>
          <w:t>(二)、持续发展路径探索</w:t>
        </w:r>
        <w:r>
          <w:tab/>
        </w:r>
        <w:r>
          <w:fldChar w:fldCharType="begin"/>
        </w:r>
        <w:r>
          <w:instrText xml:space="preserve"> PAGEREF _Toc17759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24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601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体外诊断仪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体外诊断仪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体外诊断仪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仪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体外诊断仪器项目的社会影响是全面而深远的。从提供就业机会和提升公共服务，到促进社会结构和劳动市场的多元化，再到推动社会责任和伦理标准的提高，项目对于提升社区的经济、文化和社会福祉有着重要作用。通过这些正面影响，体外诊断仪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20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为了融入当地社区，体外诊断仪器项目需深入理解当地的文化特色和社会习俗。例如，项目在设计广告和市场推广活动时，应考虑使用当地语言和符合地方文化的表达方式。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56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为了确保体外诊断仪器项目的成功并最大限度地减轻潜在的社会风险，详细的风险分析和具体的应对策略至关重要。以下是针对项目可能面临的具体社会风险及相应对策的分析：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风险描述：体外诊断仪器项目可能遭遇社区抵制，尤其如果社区成员认为项目会破坏他们的生活环境或忽略他们的意见。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风险描述：体外诊断仪器项目的商业实践可能与当地的文化和价值观存在冲突，导致社会紧张和文化冲突。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风险描述：体外诊断仪器项目可能会增加对公共资源和基础设施的需求，给当地带来额外压力，例如在水资源、能源供应和交通系统方面。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风险描述：体外诊断仪器项目可能会引起当地社会结构和动态的变化，例如改变社区的人口组成和社交模式。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风险描述：在体外诊断仪器项目运营过程中，可能涉及大量个人和商业敏感信息，存在信息安全和隐私保护的风险。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98"/>
      <w:r>
        <w:rPr>
          <w:rFonts w:ascii="仿宋" w:eastAsia="仿宋" w:hAnsi="仿宋" w:cs="仿宋" w:hint="eastAsia"/>
          <w:sz w:val="28"/>
          <w:lang w:eastAsia="zh-CN"/>
        </w:rPr>
        <w:t>二、体外诊断仪器项目概论</w:t>
      </w:r>
      <w:bookmarkEnd w:id="6"/>
    </w:p>
    <w:p>
      <w:pPr>
        <w:pStyle w:val="Heading2"/>
        <w:rPr>
          <w:rFonts w:ascii="仿宋" w:eastAsia="仿宋" w:hAnsi="仿宋" w:cs="仿宋" w:hint="eastAsia"/>
          <w:lang w:eastAsia="zh-CN"/>
        </w:rPr>
      </w:pPr>
      <w:bookmarkStart w:id="7" w:name="_Toc2857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https://d.book118.com/548014107036006037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542FF"/>
    <w:rsid w:val="13A542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014107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2024-02-10T06:22:00Z</dcterms:created>
  <dcterms:modified xsi:type="dcterms:W3CDTF">2024-02-10T06:23:26Z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1ABD9741121A40378247E8ED4A88F956_11</vt:lpwstr>
  </property>
  <property fmtid="{D5CDD505-2E9C-101B-9397-08002B2CF9AE}" pid="3" name="KSOProductBuildVer">
    <vt:lpwstr>2052-12.1.0.16250</vt:lpwstr>
  </property>
</Properties>
</file>