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大气污染项目规划设计纲要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63" w:history="1">
        <w:r>
          <w:rPr>
            <w:rFonts w:ascii="仿宋" w:eastAsia="仿宋" w:hAnsi="仿宋" w:cs="仿宋" w:hint="eastAsia"/>
            <w:lang w:eastAsia="zh-CN"/>
          </w:rPr>
          <w:t>序言</w:t>
        </w:r>
        <w:r>
          <w:tab/>
        </w:r>
        <w:r>
          <w:fldChar w:fldCharType="begin"/>
        </w:r>
        <w:r>
          <w:instrText xml:space="preserve"> PAGEREF _Toc18763 \h </w:instrText>
        </w:r>
        <w:r>
          <w:fldChar w:fldCharType="separate"/>
        </w:r>
        <w:r>
          <w:t>3</w:t>
        </w:r>
        <w:r>
          <w:fldChar w:fldCharType="end"/>
        </w:r>
      </w:hyperlink>
    </w:p>
    <w:p>
      <w:pPr>
        <w:pStyle w:val="TOC1"/>
        <w:tabs>
          <w:tab w:val="right" w:leader="dot" w:pos="8306"/>
        </w:tabs>
      </w:pPr>
      <w:hyperlink w:anchor="_Toc26747" w:history="1">
        <w:r>
          <w:rPr>
            <w:rFonts w:ascii="仿宋" w:eastAsia="仿宋" w:hAnsi="仿宋" w:cs="仿宋" w:hint="eastAsia"/>
            <w:lang w:eastAsia="zh-CN"/>
          </w:rPr>
          <w:t>一、工艺说明</w:t>
        </w:r>
        <w:r>
          <w:tab/>
        </w:r>
        <w:r>
          <w:fldChar w:fldCharType="begin"/>
        </w:r>
        <w:r>
          <w:instrText xml:space="preserve"> PAGEREF _Toc26747 \h </w:instrText>
        </w:r>
        <w:r>
          <w:fldChar w:fldCharType="separate"/>
        </w:r>
        <w:r>
          <w:t>3</w:t>
        </w:r>
        <w:r>
          <w:fldChar w:fldCharType="end"/>
        </w:r>
      </w:hyperlink>
    </w:p>
    <w:p>
      <w:pPr>
        <w:pStyle w:val="TOC2"/>
        <w:tabs>
          <w:tab w:val="right" w:leader="dot" w:pos="8306"/>
        </w:tabs>
      </w:pPr>
      <w:hyperlink w:anchor="_Toc18104" w:history="1">
        <w:r>
          <w:rPr>
            <w:rFonts w:ascii="仿宋" w:eastAsia="仿宋" w:hAnsi="仿宋" w:cs="仿宋" w:hint="eastAsia"/>
            <w:lang w:eastAsia="zh-CN"/>
          </w:rPr>
          <w:t>(一)、技术管理特点</w:t>
        </w:r>
        <w:r>
          <w:tab/>
        </w:r>
        <w:r>
          <w:fldChar w:fldCharType="begin"/>
        </w:r>
        <w:r>
          <w:instrText xml:space="preserve"> PAGEREF _Toc18104 \h </w:instrText>
        </w:r>
        <w:r>
          <w:fldChar w:fldCharType="separate"/>
        </w:r>
        <w:r>
          <w:t>3</w:t>
        </w:r>
        <w:r>
          <w:fldChar w:fldCharType="end"/>
        </w:r>
      </w:hyperlink>
    </w:p>
    <w:p>
      <w:pPr>
        <w:pStyle w:val="TOC2"/>
        <w:tabs>
          <w:tab w:val="right" w:leader="dot" w:pos="8306"/>
        </w:tabs>
      </w:pPr>
      <w:hyperlink w:anchor="_Toc27143" w:history="1">
        <w:r>
          <w:rPr>
            <w:rFonts w:ascii="仿宋" w:eastAsia="仿宋" w:hAnsi="仿宋" w:cs="仿宋" w:hint="eastAsia"/>
            <w:lang w:eastAsia="zh-CN"/>
          </w:rPr>
          <w:t>(二)、大气污染项目工艺技术设计方案</w:t>
        </w:r>
        <w:r>
          <w:tab/>
        </w:r>
        <w:r>
          <w:fldChar w:fldCharType="begin"/>
        </w:r>
        <w:r>
          <w:instrText xml:space="preserve"> PAGEREF _Toc27143 \h </w:instrText>
        </w:r>
        <w:r>
          <w:fldChar w:fldCharType="separate"/>
        </w:r>
        <w:r>
          <w:t>4</w:t>
        </w:r>
        <w:r>
          <w:fldChar w:fldCharType="end"/>
        </w:r>
      </w:hyperlink>
    </w:p>
    <w:p>
      <w:pPr>
        <w:pStyle w:val="TOC2"/>
        <w:tabs>
          <w:tab w:val="right" w:leader="dot" w:pos="8306"/>
        </w:tabs>
      </w:pPr>
      <w:hyperlink w:anchor="_Toc12726" w:history="1">
        <w:r>
          <w:rPr>
            <w:rFonts w:ascii="仿宋" w:eastAsia="仿宋" w:hAnsi="仿宋" w:cs="仿宋" w:hint="eastAsia"/>
            <w:lang w:eastAsia="zh-CN"/>
          </w:rPr>
          <w:t>(三)、设备选型方案</w:t>
        </w:r>
        <w:r>
          <w:tab/>
        </w:r>
        <w:r>
          <w:fldChar w:fldCharType="begin"/>
        </w:r>
        <w:r>
          <w:instrText xml:space="preserve"> PAGEREF _Toc12726 \h </w:instrText>
        </w:r>
        <w:r>
          <w:fldChar w:fldCharType="separate"/>
        </w:r>
        <w:r>
          <w:t>5</w:t>
        </w:r>
        <w:r>
          <w:fldChar w:fldCharType="end"/>
        </w:r>
      </w:hyperlink>
    </w:p>
    <w:p>
      <w:pPr>
        <w:pStyle w:val="TOC1"/>
        <w:tabs>
          <w:tab w:val="right" w:leader="dot" w:pos="8306"/>
        </w:tabs>
      </w:pPr>
      <w:hyperlink w:anchor="_Toc17096" w:history="1">
        <w:r>
          <w:rPr>
            <w:rFonts w:ascii="仿宋" w:eastAsia="仿宋" w:hAnsi="仿宋" w:cs="仿宋" w:hint="eastAsia"/>
            <w:lang w:eastAsia="zh-CN"/>
          </w:rPr>
          <w:t>二、大气污染项目文档管理</w:t>
        </w:r>
        <w:r>
          <w:tab/>
        </w:r>
        <w:r>
          <w:fldChar w:fldCharType="begin"/>
        </w:r>
        <w:r>
          <w:instrText xml:space="preserve"> PAGEREF _Toc17096 \h </w:instrText>
        </w:r>
        <w:r>
          <w:fldChar w:fldCharType="separate"/>
        </w:r>
        <w:r>
          <w:t>7</w:t>
        </w:r>
        <w:r>
          <w:fldChar w:fldCharType="end"/>
        </w:r>
      </w:hyperlink>
    </w:p>
    <w:p>
      <w:pPr>
        <w:pStyle w:val="TOC2"/>
        <w:tabs>
          <w:tab w:val="right" w:leader="dot" w:pos="8306"/>
        </w:tabs>
      </w:pPr>
      <w:hyperlink w:anchor="_Toc8289" w:history="1">
        <w:r>
          <w:rPr>
            <w:rFonts w:ascii="仿宋" w:eastAsia="仿宋" w:hAnsi="仿宋" w:cs="仿宋" w:hint="eastAsia"/>
            <w:lang w:eastAsia="zh-CN"/>
          </w:rPr>
          <w:t>(一)、文档编制与审查</w:t>
        </w:r>
        <w:r>
          <w:tab/>
        </w:r>
        <w:r>
          <w:fldChar w:fldCharType="begin"/>
        </w:r>
        <w:r>
          <w:instrText xml:space="preserve"> PAGEREF _Toc8289 \h </w:instrText>
        </w:r>
        <w:r>
          <w:fldChar w:fldCharType="separate"/>
        </w:r>
        <w:r>
          <w:t>7</w:t>
        </w:r>
        <w:r>
          <w:fldChar w:fldCharType="end"/>
        </w:r>
      </w:hyperlink>
    </w:p>
    <w:p>
      <w:pPr>
        <w:pStyle w:val="TOC2"/>
        <w:tabs>
          <w:tab w:val="right" w:leader="dot" w:pos="8306"/>
        </w:tabs>
      </w:pPr>
      <w:hyperlink w:anchor="_Toc14747" w:history="1">
        <w:r>
          <w:rPr>
            <w:rFonts w:ascii="仿宋" w:eastAsia="仿宋" w:hAnsi="仿宋" w:cs="仿宋" w:hint="eastAsia"/>
            <w:lang w:eastAsia="zh-CN"/>
          </w:rPr>
          <w:t>(二)、文档发布与分发</w:t>
        </w:r>
        <w:r>
          <w:tab/>
        </w:r>
        <w:r>
          <w:fldChar w:fldCharType="begin"/>
        </w:r>
        <w:r>
          <w:instrText xml:space="preserve"> PAGEREF _Toc14747 \h </w:instrText>
        </w:r>
        <w:r>
          <w:fldChar w:fldCharType="separate"/>
        </w:r>
        <w:r>
          <w:t>8</w:t>
        </w:r>
        <w:r>
          <w:fldChar w:fldCharType="end"/>
        </w:r>
      </w:hyperlink>
    </w:p>
    <w:p>
      <w:pPr>
        <w:pStyle w:val="TOC2"/>
        <w:tabs>
          <w:tab w:val="right" w:leader="dot" w:pos="8306"/>
        </w:tabs>
      </w:pPr>
      <w:hyperlink w:anchor="_Toc27278" w:history="1">
        <w:r>
          <w:rPr>
            <w:rFonts w:ascii="仿宋" w:eastAsia="仿宋" w:hAnsi="仿宋" w:cs="仿宋" w:hint="eastAsia"/>
            <w:lang w:eastAsia="zh-CN"/>
          </w:rPr>
          <w:t>(三)、文档存档与归档</w:t>
        </w:r>
        <w:r>
          <w:tab/>
        </w:r>
        <w:r>
          <w:fldChar w:fldCharType="begin"/>
        </w:r>
        <w:r>
          <w:instrText xml:space="preserve"> PAGEREF _Toc27278 \h </w:instrText>
        </w:r>
        <w:r>
          <w:fldChar w:fldCharType="separate"/>
        </w:r>
        <w:r>
          <w:t>9</w:t>
        </w:r>
        <w:r>
          <w:fldChar w:fldCharType="end"/>
        </w:r>
      </w:hyperlink>
    </w:p>
    <w:p>
      <w:pPr>
        <w:pStyle w:val="TOC1"/>
        <w:tabs>
          <w:tab w:val="right" w:leader="dot" w:pos="8306"/>
        </w:tabs>
      </w:pPr>
      <w:hyperlink w:anchor="_Toc27072" w:history="1">
        <w:r>
          <w:rPr>
            <w:rFonts w:ascii="仿宋" w:eastAsia="仿宋" w:hAnsi="仿宋" w:cs="仿宋" w:hint="eastAsia"/>
            <w:lang w:eastAsia="zh-CN"/>
          </w:rPr>
          <w:t>三、大气污染项目选址可行性分析</w:t>
        </w:r>
        <w:r>
          <w:tab/>
        </w:r>
        <w:r>
          <w:fldChar w:fldCharType="begin"/>
        </w:r>
        <w:r>
          <w:instrText xml:space="preserve"> PAGEREF _Toc27072 \h </w:instrText>
        </w:r>
        <w:r>
          <w:fldChar w:fldCharType="separate"/>
        </w:r>
        <w:r>
          <w:t>10</w:t>
        </w:r>
        <w:r>
          <w:fldChar w:fldCharType="end"/>
        </w:r>
      </w:hyperlink>
    </w:p>
    <w:p>
      <w:pPr>
        <w:pStyle w:val="TOC2"/>
        <w:tabs>
          <w:tab w:val="right" w:leader="dot" w:pos="8306"/>
        </w:tabs>
      </w:pPr>
      <w:hyperlink w:anchor="_Toc24119" w:history="1">
        <w:r>
          <w:rPr>
            <w:rFonts w:ascii="仿宋" w:eastAsia="仿宋" w:hAnsi="仿宋" w:cs="仿宋" w:hint="eastAsia"/>
            <w:lang w:eastAsia="zh-CN"/>
          </w:rPr>
          <w:t>(一)、大气污染项目选址</w:t>
        </w:r>
        <w:r>
          <w:tab/>
        </w:r>
        <w:r>
          <w:fldChar w:fldCharType="begin"/>
        </w:r>
        <w:r>
          <w:instrText xml:space="preserve"> PAGEREF _Toc24119 \h </w:instrText>
        </w:r>
        <w:r>
          <w:fldChar w:fldCharType="separate"/>
        </w:r>
        <w:r>
          <w:t>10</w:t>
        </w:r>
        <w:r>
          <w:fldChar w:fldCharType="end"/>
        </w:r>
      </w:hyperlink>
    </w:p>
    <w:p>
      <w:pPr>
        <w:pStyle w:val="TOC2"/>
        <w:tabs>
          <w:tab w:val="right" w:leader="dot" w:pos="8306"/>
        </w:tabs>
      </w:pPr>
      <w:hyperlink w:anchor="_Toc29217" w:history="1">
        <w:r>
          <w:rPr>
            <w:rFonts w:ascii="仿宋" w:eastAsia="仿宋" w:hAnsi="仿宋" w:cs="仿宋" w:hint="eastAsia"/>
            <w:lang w:eastAsia="zh-CN"/>
          </w:rPr>
          <w:t>(二)、用地控制指标</w:t>
        </w:r>
        <w:r>
          <w:tab/>
        </w:r>
        <w:r>
          <w:fldChar w:fldCharType="begin"/>
        </w:r>
        <w:r>
          <w:instrText xml:space="preserve"> PAGEREF _Toc29217 \h </w:instrText>
        </w:r>
        <w:r>
          <w:fldChar w:fldCharType="separate"/>
        </w:r>
        <w:r>
          <w:t>10</w:t>
        </w:r>
        <w:r>
          <w:fldChar w:fldCharType="end"/>
        </w:r>
      </w:hyperlink>
    </w:p>
    <w:p>
      <w:pPr>
        <w:pStyle w:val="TOC2"/>
        <w:tabs>
          <w:tab w:val="right" w:leader="dot" w:pos="8306"/>
        </w:tabs>
      </w:pPr>
      <w:hyperlink w:anchor="_Toc19494" w:history="1">
        <w:r>
          <w:rPr>
            <w:rFonts w:ascii="仿宋" w:eastAsia="仿宋" w:hAnsi="仿宋" w:cs="仿宋" w:hint="eastAsia"/>
            <w:lang w:eastAsia="zh-CN"/>
          </w:rPr>
          <w:t>(三)、节约用地措施</w:t>
        </w:r>
        <w:r>
          <w:tab/>
        </w:r>
        <w:r>
          <w:fldChar w:fldCharType="begin"/>
        </w:r>
        <w:r>
          <w:instrText xml:space="preserve"> PAGEREF _Toc19494 \h </w:instrText>
        </w:r>
        <w:r>
          <w:fldChar w:fldCharType="separate"/>
        </w:r>
        <w:r>
          <w:t>12</w:t>
        </w:r>
        <w:r>
          <w:fldChar w:fldCharType="end"/>
        </w:r>
      </w:hyperlink>
    </w:p>
    <w:p>
      <w:pPr>
        <w:pStyle w:val="TOC2"/>
        <w:tabs>
          <w:tab w:val="right" w:leader="dot" w:pos="8306"/>
        </w:tabs>
      </w:pPr>
      <w:hyperlink w:anchor="_Toc32699" w:history="1">
        <w:r>
          <w:rPr>
            <w:rFonts w:ascii="仿宋" w:eastAsia="仿宋" w:hAnsi="仿宋" w:cs="仿宋" w:hint="eastAsia"/>
            <w:lang w:eastAsia="zh-CN"/>
          </w:rPr>
          <w:t>(四)、总图布置方案</w:t>
        </w:r>
        <w:r>
          <w:tab/>
        </w:r>
        <w:r>
          <w:fldChar w:fldCharType="begin"/>
        </w:r>
        <w:r>
          <w:instrText xml:space="preserve"> PAGEREF _Toc32699 \h </w:instrText>
        </w:r>
        <w:r>
          <w:fldChar w:fldCharType="separate"/>
        </w:r>
        <w:r>
          <w:t>13</w:t>
        </w:r>
        <w:r>
          <w:fldChar w:fldCharType="end"/>
        </w:r>
      </w:hyperlink>
    </w:p>
    <w:p>
      <w:pPr>
        <w:pStyle w:val="TOC2"/>
        <w:tabs>
          <w:tab w:val="right" w:leader="dot" w:pos="8306"/>
        </w:tabs>
      </w:pPr>
      <w:hyperlink w:anchor="_Toc22337" w:history="1">
        <w:r>
          <w:rPr>
            <w:rFonts w:ascii="仿宋" w:eastAsia="仿宋" w:hAnsi="仿宋" w:cs="仿宋" w:hint="eastAsia"/>
            <w:lang w:eastAsia="zh-CN"/>
          </w:rPr>
          <w:t>(五)、选址综合评价</w:t>
        </w:r>
        <w:r>
          <w:tab/>
        </w:r>
        <w:r>
          <w:fldChar w:fldCharType="begin"/>
        </w:r>
        <w:r>
          <w:instrText xml:space="preserve"> PAGEREF _Toc22337 \h </w:instrText>
        </w:r>
        <w:r>
          <w:fldChar w:fldCharType="separate"/>
        </w:r>
        <w:r>
          <w:t>14</w:t>
        </w:r>
        <w:r>
          <w:fldChar w:fldCharType="end"/>
        </w:r>
      </w:hyperlink>
    </w:p>
    <w:p>
      <w:pPr>
        <w:pStyle w:val="TOC1"/>
        <w:tabs>
          <w:tab w:val="right" w:leader="dot" w:pos="8306"/>
        </w:tabs>
      </w:pPr>
      <w:hyperlink w:anchor="_Toc5203" w:history="1">
        <w:r>
          <w:rPr>
            <w:rFonts w:ascii="仿宋" w:eastAsia="仿宋" w:hAnsi="仿宋" w:cs="仿宋" w:hint="eastAsia"/>
            <w:lang w:eastAsia="zh-CN"/>
          </w:rPr>
          <w:t>四、大气污染项目建设背景及必要性分析</w:t>
        </w:r>
        <w:r>
          <w:tab/>
        </w:r>
        <w:r>
          <w:fldChar w:fldCharType="begin"/>
        </w:r>
        <w:r>
          <w:instrText xml:space="preserve"> PAGEREF _Toc5203 \h </w:instrText>
        </w:r>
        <w:r>
          <w:fldChar w:fldCharType="separate"/>
        </w:r>
        <w:r>
          <w:t>15</w:t>
        </w:r>
        <w:r>
          <w:fldChar w:fldCharType="end"/>
        </w:r>
      </w:hyperlink>
    </w:p>
    <w:p>
      <w:pPr>
        <w:pStyle w:val="TOC2"/>
        <w:tabs>
          <w:tab w:val="right" w:leader="dot" w:pos="8306"/>
        </w:tabs>
      </w:pPr>
      <w:hyperlink w:anchor="_Toc734" w:history="1">
        <w:r>
          <w:rPr>
            <w:rFonts w:ascii="仿宋" w:eastAsia="仿宋" w:hAnsi="仿宋" w:cs="仿宋" w:hint="eastAsia"/>
            <w:lang w:eastAsia="zh-CN"/>
          </w:rPr>
          <w:t>(一)、大气污染项目背景分析</w:t>
        </w:r>
        <w:r>
          <w:tab/>
        </w:r>
        <w:r>
          <w:fldChar w:fldCharType="begin"/>
        </w:r>
        <w:r>
          <w:instrText xml:space="preserve"> PAGEREF _Toc734 \h </w:instrText>
        </w:r>
        <w:r>
          <w:fldChar w:fldCharType="separate"/>
        </w:r>
        <w:r>
          <w:t>15</w:t>
        </w:r>
        <w:r>
          <w:fldChar w:fldCharType="end"/>
        </w:r>
      </w:hyperlink>
    </w:p>
    <w:p>
      <w:pPr>
        <w:pStyle w:val="TOC2"/>
        <w:tabs>
          <w:tab w:val="right" w:leader="dot" w:pos="8306"/>
        </w:tabs>
      </w:pPr>
      <w:hyperlink w:anchor="_Toc13286" w:history="1">
        <w:r>
          <w:rPr>
            <w:rFonts w:ascii="仿宋" w:eastAsia="仿宋" w:hAnsi="仿宋" w:cs="仿宋" w:hint="eastAsia"/>
            <w:lang w:eastAsia="zh-CN"/>
          </w:rPr>
          <w:t>(二)、大气污染项目建设必要性分析</w:t>
        </w:r>
        <w:r>
          <w:tab/>
        </w:r>
        <w:r>
          <w:fldChar w:fldCharType="begin"/>
        </w:r>
        <w:r>
          <w:instrText xml:space="preserve"> PAGEREF _Toc13286 \h </w:instrText>
        </w:r>
        <w:r>
          <w:fldChar w:fldCharType="separate"/>
        </w:r>
        <w:r>
          <w:t>17</w:t>
        </w:r>
        <w:r>
          <w:fldChar w:fldCharType="end"/>
        </w:r>
      </w:hyperlink>
    </w:p>
    <w:p>
      <w:pPr>
        <w:pStyle w:val="TOC1"/>
        <w:tabs>
          <w:tab w:val="right" w:leader="dot" w:pos="8306"/>
        </w:tabs>
      </w:pPr>
      <w:hyperlink w:anchor="_Toc8454" w:history="1">
        <w:r>
          <w:rPr>
            <w:rFonts w:ascii="仿宋" w:eastAsia="仿宋" w:hAnsi="仿宋" w:cs="仿宋" w:hint="eastAsia"/>
            <w:lang w:eastAsia="zh-CN"/>
          </w:rPr>
          <w:t>五、大气污染项目绩效评估</w:t>
        </w:r>
        <w:r>
          <w:tab/>
        </w:r>
        <w:r>
          <w:fldChar w:fldCharType="begin"/>
        </w:r>
        <w:r>
          <w:instrText xml:space="preserve"> PAGEREF _Toc8454 \h </w:instrText>
        </w:r>
        <w:r>
          <w:fldChar w:fldCharType="separate"/>
        </w:r>
        <w:r>
          <w:t>18</w:t>
        </w:r>
        <w:r>
          <w:fldChar w:fldCharType="end"/>
        </w:r>
      </w:hyperlink>
    </w:p>
    <w:p>
      <w:pPr>
        <w:pStyle w:val="TOC2"/>
        <w:tabs>
          <w:tab w:val="right" w:leader="dot" w:pos="8306"/>
        </w:tabs>
      </w:pPr>
      <w:hyperlink w:anchor="_Toc13932" w:history="1">
        <w:r>
          <w:rPr>
            <w:rFonts w:ascii="仿宋" w:eastAsia="仿宋" w:hAnsi="仿宋" w:cs="仿宋" w:hint="eastAsia"/>
            <w:lang w:eastAsia="zh-CN"/>
          </w:rPr>
          <w:t>(一)、绩效评估指标</w:t>
        </w:r>
        <w:r>
          <w:tab/>
        </w:r>
        <w:r>
          <w:fldChar w:fldCharType="begin"/>
        </w:r>
        <w:r>
          <w:instrText xml:space="preserve"> PAGEREF _Toc13932 \h </w:instrText>
        </w:r>
        <w:r>
          <w:fldChar w:fldCharType="separate"/>
        </w:r>
        <w:r>
          <w:t>18</w:t>
        </w:r>
        <w:r>
          <w:fldChar w:fldCharType="end"/>
        </w:r>
      </w:hyperlink>
    </w:p>
    <w:p>
      <w:pPr>
        <w:pStyle w:val="TOC2"/>
        <w:tabs>
          <w:tab w:val="right" w:leader="dot" w:pos="8306"/>
        </w:tabs>
      </w:pPr>
      <w:hyperlink w:anchor="_Toc1945" w:history="1">
        <w:r>
          <w:rPr>
            <w:rFonts w:ascii="仿宋" w:eastAsia="仿宋" w:hAnsi="仿宋" w:cs="仿宋" w:hint="eastAsia"/>
            <w:lang w:eastAsia="zh-CN"/>
          </w:rPr>
          <w:t>(二)、绩效评估方法</w:t>
        </w:r>
        <w:r>
          <w:tab/>
        </w:r>
        <w:r>
          <w:fldChar w:fldCharType="begin"/>
        </w:r>
        <w:r>
          <w:instrText xml:space="preserve"> PAGEREF _Toc1945 \h </w:instrText>
        </w:r>
        <w:r>
          <w:fldChar w:fldCharType="separate"/>
        </w:r>
        <w:r>
          <w:t>19</w:t>
        </w:r>
        <w:r>
          <w:fldChar w:fldCharType="end"/>
        </w:r>
      </w:hyperlink>
    </w:p>
    <w:p>
      <w:pPr>
        <w:pStyle w:val="TOC2"/>
        <w:tabs>
          <w:tab w:val="right" w:leader="dot" w:pos="8306"/>
        </w:tabs>
      </w:pPr>
      <w:hyperlink w:anchor="_Toc10473" w:history="1">
        <w:r>
          <w:rPr>
            <w:rFonts w:ascii="仿宋" w:eastAsia="仿宋" w:hAnsi="仿宋" w:cs="仿宋" w:hint="eastAsia"/>
            <w:lang w:eastAsia="zh-CN"/>
          </w:rPr>
          <w:t>(三)、绩效评估周期</w:t>
        </w:r>
        <w:r>
          <w:tab/>
        </w:r>
        <w:r>
          <w:fldChar w:fldCharType="begin"/>
        </w:r>
        <w:r>
          <w:instrText xml:space="preserve"> PAGEREF _Toc10473 \h </w:instrText>
        </w:r>
        <w:r>
          <w:fldChar w:fldCharType="separate"/>
        </w:r>
        <w:r>
          <w:t>20</w:t>
        </w:r>
        <w:r>
          <w:fldChar w:fldCharType="end"/>
        </w:r>
      </w:hyperlink>
    </w:p>
    <w:p>
      <w:pPr>
        <w:pStyle w:val="TOC1"/>
        <w:tabs>
          <w:tab w:val="right" w:leader="dot" w:pos="8306"/>
        </w:tabs>
      </w:pPr>
      <w:hyperlink w:anchor="_Toc27555" w:history="1">
        <w:r>
          <w:rPr>
            <w:rFonts w:ascii="仿宋" w:eastAsia="仿宋" w:hAnsi="仿宋" w:cs="仿宋" w:hint="eastAsia"/>
            <w:lang w:eastAsia="zh-CN"/>
          </w:rPr>
          <w:t>六、大气污染项目危机管理</w:t>
        </w:r>
        <w:r>
          <w:tab/>
        </w:r>
        <w:r>
          <w:fldChar w:fldCharType="begin"/>
        </w:r>
        <w:r>
          <w:instrText xml:space="preserve"> PAGEREF _Toc27555 \h </w:instrText>
        </w:r>
        <w:r>
          <w:fldChar w:fldCharType="separate"/>
        </w:r>
        <w:r>
          <w:t>21</w:t>
        </w:r>
        <w:r>
          <w:fldChar w:fldCharType="end"/>
        </w:r>
      </w:hyperlink>
    </w:p>
    <w:p>
      <w:pPr>
        <w:pStyle w:val="TOC2"/>
        <w:tabs>
          <w:tab w:val="right" w:leader="dot" w:pos="8306"/>
        </w:tabs>
      </w:pPr>
      <w:hyperlink w:anchor="_Toc16359" w:history="1">
        <w:r>
          <w:rPr>
            <w:rFonts w:ascii="仿宋" w:eastAsia="仿宋" w:hAnsi="仿宋" w:cs="仿宋" w:hint="eastAsia"/>
            <w:lang w:eastAsia="zh-CN"/>
          </w:rPr>
          <w:t>(一)、危机预警与识别</w:t>
        </w:r>
        <w:r>
          <w:tab/>
        </w:r>
        <w:r>
          <w:fldChar w:fldCharType="begin"/>
        </w:r>
        <w:r>
          <w:instrText xml:space="preserve"> PAGEREF _Toc16359 \h </w:instrText>
        </w:r>
        <w:r>
          <w:fldChar w:fldCharType="separate"/>
        </w:r>
        <w:r>
          <w:t>21</w:t>
        </w:r>
        <w:r>
          <w:fldChar w:fldCharType="end"/>
        </w:r>
      </w:hyperlink>
    </w:p>
    <w:p>
      <w:pPr>
        <w:pStyle w:val="TOC2"/>
        <w:tabs>
          <w:tab w:val="right" w:leader="dot" w:pos="8306"/>
        </w:tabs>
      </w:pPr>
      <w:hyperlink w:anchor="_Toc31857" w:history="1">
        <w:r>
          <w:rPr>
            <w:rFonts w:ascii="仿宋" w:eastAsia="仿宋" w:hAnsi="仿宋" w:cs="仿宋" w:hint="eastAsia"/>
            <w:lang w:eastAsia="zh-CN"/>
          </w:rPr>
          <w:t>(二)、危机应对与恢复</w:t>
        </w:r>
        <w:r>
          <w:tab/>
        </w:r>
        <w:r>
          <w:fldChar w:fldCharType="begin"/>
        </w:r>
        <w:r>
          <w:instrText xml:space="preserve"> PAGEREF _Toc31857 \h </w:instrText>
        </w:r>
        <w:r>
          <w:fldChar w:fldCharType="separate"/>
        </w:r>
        <w:r>
          <w:t>22</w:t>
        </w:r>
        <w:r>
          <w:fldChar w:fldCharType="end"/>
        </w:r>
      </w:hyperlink>
    </w:p>
    <w:p>
      <w:pPr>
        <w:pStyle w:val="TOC1"/>
        <w:tabs>
          <w:tab w:val="right" w:leader="dot" w:pos="8306"/>
        </w:tabs>
      </w:pPr>
      <w:hyperlink w:anchor="_Toc11974" w:history="1">
        <w:r>
          <w:rPr>
            <w:rFonts w:ascii="仿宋" w:eastAsia="仿宋" w:hAnsi="仿宋" w:cs="仿宋" w:hint="eastAsia"/>
            <w:lang w:eastAsia="zh-CN"/>
          </w:rPr>
          <w:t>七、大气污染项目人力资源管理</w:t>
        </w:r>
        <w:r>
          <w:tab/>
        </w:r>
        <w:r>
          <w:fldChar w:fldCharType="begin"/>
        </w:r>
        <w:r>
          <w:instrText xml:space="preserve"> PAGEREF _Toc11974 \h </w:instrText>
        </w:r>
        <w:r>
          <w:fldChar w:fldCharType="separate"/>
        </w:r>
        <w:r>
          <w:t>24</w:t>
        </w:r>
        <w:r>
          <w:fldChar w:fldCharType="end"/>
        </w:r>
      </w:hyperlink>
    </w:p>
    <w:p>
      <w:pPr>
        <w:pStyle w:val="TOC2"/>
        <w:tabs>
          <w:tab w:val="right" w:leader="dot" w:pos="8306"/>
        </w:tabs>
      </w:pPr>
      <w:hyperlink w:anchor="_Toc25628" w:history="1">
        <w:r>
          <w:rPr>
            <w:rFonts w:ascii="仿宋" w:eastAsia="仿宋" w:hAnsi="仿宋" w:cs="仿宋" w:hint="eastAsia"/>
            <w:lang w:eastAsia="zh-CN"/>
          </w:rPr>
          <w:t>(一)、建立健全的预算管理制度</w:t>
        </w:r>
        <w:r>
          <w:tab/>
        </w:r>
        <w:r>
          <w:fldChar w:fldCharType="begin"/>
        </w:r>
        <w:r>
          <w:instrText xml:space="preserve"> PAGEREF _Toc25628 \h </w:instrText>
        </w:r>
        <w:r>
          <w:fldChar w:fldCharType="separate"/>
        </w:r>
        <w:r>
          <w:t>24</w:t>
        </w:r>
        <w:r>
          <w:fldChar w:fldCharType="end"/>
        </w:r>
      </w:hyperlink>
    </w:p>
    <w:p>
      <w:pPr>
        <w:pStyle w:val="TOC2"/>
        <w:tabs>
          <w:tab w:val="right" w:leader="dot" w:pos="8306"/>
        </w:tabs>
      </w:pPr>
      <w:hyperlink w:anchor="_Toc4745" w:history="1">
        <w:r>
          <w:rPr>
            <w:rFonts w:ascii="仿宋" w:eastAsia="仿宋" w:hAnsi="仿宋" w:cs="仿宋" w:hint="eastAsia"/>
            <w:lang w:eastAsia="zh-CN"/>
          </w:rPr>
          <w:t>(二)、加强资金流动监控</w:t>
        </w:r>
        <w:r>
          <w:tab/>
        </w:r>
        <w:r>
          <w:fldChar w:fldCharType="begin"/>
        </w:r>
        <w:r>
          <w:instrText xml:space="preserve"> PAGEREF _Toc4745 \h </w:instrText>
        </w:r>
        <w:r>
          <w:fldChar w:fldCharType="separate"/>
        </w:r>
        <w:r>
          <w:t>25</w:t>
        </w:r>
        <w:r>
          <w:fldChar w:fldCharType="end"/>
        </w:r>
      </w:hyperlink>
    </w:p>
    <w:p>
      <w:pPr>
        <w:pStyle w:val="TOC2"/>
        <w:tabs>
          <w:tab w:val="right" w:leader="dot" w:pos="8306"/>
        </w:tabs>
      </w:pPr>
      <w:hyperlink w:anchor="_Toc16809" w:history="1">
        <w:r>
          <w:rPr>
            <w:rFonts w:ascii="仿宋" w:eastAsia="仿宋" w:hAnsi="仿宋" w:cs="仿宋" w:hint="eastAsia"/>
            <w:lang w:eastAsia="zh-CN"/>
          </w:rPr>
          <w:t>(三)、制定完善的风险控制机制</w:t>
        </w:r>
        <w:r>
          <w:tab/>
        </w:r>
        <w:r>
          <w:fldChar w:fldCharType="begin"/>
        </w:r>
        <w:r>
          <w:instrText xml:space="preserve"> PAGEREF _Toc16809 \h </w:instrText>
        </w:r>
        <w:r>
          <w:fldChar w:fldCharType="separate"/>
        </w:r>
        <w:r>
          <w:t>26</w:t>
        </w:r>
        <w:r>
          <w:fldChar w:fldCharType="end"/>
        </w:r>
      </w:hyperlink>
    </w:p>
    <w:p>
      <w:pPr>
        <w:pStyle w:val="TOC2"/>
        <w:tabs>
          <w:tab w:val="right" w:leader="dot" w:pos="8306"/>
        </w:tabs>
      </w:pPr>
      <w:hyperlink w:anchor="_Toc21508" w:history="1">
        <w:r>
          <w:rPr>
            <w:rFonts w:ascii="仿宋" w:eastAsia="仿宋" w:hAnsi="仿宋" w:cs="仿宋" w:hint="eastAsia"/>
            <w:lang w:eastAsia="zh-CN"/>
          </w:rPr>
          <w:t>(四)、优化成本管理</w:t>
        </w:r>
        <w:r>
          <w:tab/>
        </w:r>
        <w:r>
          <w:fldChar w:fldCharType="begin"/>
        </w:r>
        <w:r>
          <w:instrText xml:space="preserve"> PAGEREF _Toc21508 \h </w:instrText>
        </w:r>
        <w:r>
          <w:fldChar w:fldCharType="separate"/>
        </w:r>
        <w:r>
          <w:t>28</w:t>
        </w:r>
        <w:r>
          <w:fldChar w:fldCharType="end"/>
        </w:r>
      </w:hyperlink>
    </w:p>
    <w:p>
      <w:pPr>
        <w:pStyle w:val="TOC1"/>
        <w:tabs>
          <w:tab w:val="right" w:leader="dot" w:pos="8306"/>
        </w:tabs>
      </w:pPr>
      <w:hyperlink w:anchor="_Toc4336" w:history="1">
        <w:r>
          <w:rPr>
            <w:rFonts w:ascii="仿宋" w:eastAsia="仿宋" w:hAnsi="仿宋" w:cs="仿宋" w:hint="eastAsia"/>
            <w:lang w:eastAsia="zh-CN"/>
          </w:rPr>
          <w:t>八、大气污染项目技术管理</w:t>
        </w:r>
        <w:r>
          <w:tab/>
        </w:r>
        <w:r>
          <w:fldChar w:fldCharType="begin"/>
        </w:r>
        <w:r>
          <w:instrText xml:space="preserve"> PAGEREF _Toc4336 \h </w:instrText>
        </w:r>
        <w:r>
          <w:fldChar w:fldCharType="separate"/>
        </w:r>
        <w:r>
          <w:t>29</w:t>
        </w:r>
        <w:r>
          <w:fldChar w:fldCharType="end"/>
        </w:r>
      </w:hyperlink>
    </w:p>
    <w:p>
      <w:pPr>
        <w:pStyle w:val="TOC2"/>
        <w:tabs>
          <w:tab w:val="right" w:leader="dot" w:pos="8306"/>
        </w:tabs>
      </w:pPr>
      <w:hyperlink w:anchor="_Toc17569" w:history="1">
        <w:r>
          <w:rPr>
            <w:rFonts w:ascii="仿宋" w:eastAsia="仿宋" w:hAnsi="仿宋" w:cs="仿宋" w:hint="eastAsia"/>
            <w:lang w:eastAsia="zh-CN"/>
          </w:rPr>
          <w:t>(一)、技术方案选用方向</w:t>
        </w:r>
        <w:r>
          <w:tab/>
        </w:r>
        <w:r>
          <w:fldChar w:fldCharType="begin"/>
        </w:r>
        <w:r>
          <w:instrText xml:space="preserve"> PAGEREF _Toc17569 \h </w:instrText>
        </w:r>
        <w:r>
          <w:fldChar w:fldCharType="separate"/>
        </w:r>
        <w:r>
          <w:t>29</w:t>
        </w:r>
        <w:r>
          <w:fldChar w:fldCharType="end"/>
        </w:r>
      </w:hyperlink>
    </w:p>
    <w:p>
      <w:pPr>
        <w:pStyle w:val="TOC2"/>
        <w:tabs>
          <w:tab w:val="right" w:leader="dot" w:pos="8306"/>
        </w:tabs>
      </w:pPr>
      <w:hyperlink w:anchor="_Toc22242" w:history="1">
        <w:r>
          <w:rPr>
            <w:rFonts w:ascii="仿宋" w:eastAsia="仿宋" w:hAnsi="仿宋" w:cs="仿宋" w:hint="eastAsia"/>
            <w:lang w:eastAsia="zh-CN"/>
          </w:rPr>
          <w:t>(二)、工艺技术方案选用原则</w:t>
        </w:r>
        <w:r>
          <w:tab/>
        </w:r>
        <w:r>
          <w:fldChar w:fldCharType="begin"/>
        </w:r>
        <w:r>
          <w:instrText xml:space="preserve"> PAGEREF _Toc22242 \h </w:instrText>
        </w:r>
        <w:r>
          <w:fldChar w:fldCharType="separate"/>
        </w:r>
        <w:r>
          <w:t>31</w:t>
        </w:r>
        <w:r>
          <w:fldChar w:fldCharType="end"/>
        </w:r>
      </w:hyperlink>
    </w:p>
    <w:p>
      <w:pPr>
        <w:pStyle w:val="TOC2"/>
        <w:tabs>
          <w:tab w:val="right" w:leader="dot" w:pos="8306"/>
        </w:tabs>
      </w:pPr>
      <w:hyperlink w:anchor="_Toc4622" w:history="1">
        <w:r>
          <w:rPr>
            <w:rFonts w:ascii="仿宋" w:eastAsia="仿宋" w:hAnsi="仿宋" w:cs="仿宋" w:hint="eastAsia"/>
            <w:lang w:eastAsia="zh-CN"/>
          </w:rPr>
          <w:t>(三)、工艺技术方案要求</w:t>
        </w:r>
        <w:r>
          <w:tab/>
        </w:r>
        <w:r>
          <w:fldChar w:fldCharType="begin"/>
        </w:r>
        <w:r>
          <w:instrText xml:space="preserve"> PAGEREF _Toc4622 \h </w:instrText>
        </w:r>
        <w:r>
          <w:fldChar w:fldCharType="separate"/>
        </w:r>
        <w:r>
          <w:t>33</w:t>
        </w:r>
        <w:r>
          <w:fldChar w:fldCharType="end"/>
        </w:r>
      </w:hyperlink>
    </w:p>
    <w:p>
      <w:pPr>
        <w:pStyle w:val="TOC1"/>
        <w:tabs>
          <w:tab w:val="right" w:leader="dot" w:pos="8306"/>
        </w:tabs>
      </w:pPr>
      <w:hyperlink w:anchor="_Toc23792" w:history="1">
        <w:r>
          <w:rPr>
            <w:rFonts w:ascii="仿宋" w:eastAsia="仿宋" w:hAnsi="仿宋" w:cs="仿宋" w:hint="eastAsia"/>
            <w:lang w:eastAsia="zh-CN"/>
          </w:rPr>
          <w:t>九、大气污染项目财务管理</w:t>
        </w:r>
        <w:r>
          <w:tab/>
        </w:r>
        <w:r>
          <w:fldChar w:fldCharType="begin"/>
        </w:r>
        <w:r>
          <w:instrText xml:space="preserve"> PAGEREF _Toc23792 \h </w:instrText>
        </w:r>
        <w:r>
          <w:fldChar w:fldCharType="separate"/>
        </w:r>
        <w:r>
          <w:t>35</w:t>
        </w:r>
        <w:r>
          <w:fldChar w:fldCharType="end"/>
        </w:r>
      </w:hyperlink>
    </w:p>
    <w:p>
      <w:pPr>
        <w:pStyle w:val="TOC2"/>
        <w:tabs>
          <w:tab w:val="right" w:leader="dot" w:pos="8306"/>
        </w:tabs>
      </w:pPr>
      <w:hyperlink w:anchor="_Toc20623" w:history="1">
        <w:r>
          <w:rPr>
            <w:rFonts w:ascii="仿宋" w:eastAsia="仿宋" w:hAnsi="仿宋" w:cs="仿宋" w:hint="eastAsia"/>
            <w:lang w:eastAsia="zh-CN"/>
          </w:rPr>
          <w:t>(一)、资金需求大</w:t>
        </w:r>
        <w:r>
          <w:tab/>
        </w:r>
        <w:r>
          <w:fldChar w:fldCharType="begin"/>
        </w:r>
        <w:r>
          <w:instrText xml:space="preserve"> PAGEREF _Toc20623 \h </w:instrText>
        </w:r>
        <w:r>
          <w:fldChar w:fldCharType="separate"/>
        </w:r>
        <w:r>
          <w:t>35</w:t>
        </w:r>
        <w:r>
          <w:fldChar w:fldCharType="end"/>
        </w:r>
      </w:hyperlink>
    </w:p>
    <w:p>
      <w:pPr>
        <w:pStyle w:val="TOC2"/>
        <w:tabs>
          <w:tab w:val="right" w:leader="dot" w:pos="8306"/>
        </w:tabs>
      </w:pPr>
      <w:hyperlink w:anchor="_Toc23698" w:history="1">
        <w:r>
          <w:rPr>
            <w:rFonts w:ascii="仿宋" w:eastAsia="仿宋" w:hAnsi="仿宋" w:cs="仿宋" w:hint="eastAsia"/>
            <w:lang w:eastAsia="zh-CN"/>
          </w:rPr>
          <w:t>(二)、研发周期长</w:t>
        </w:r>
        <w:r>
          <w:tab/>
        </w:r>
        <w:r>
          <w:fldChar w:fldCharType="begin"/>
        </w:r>
        <w:r>
          <w:instrText xml:space="preserve"> PAGEREF _Toc23698 \h </w:instrText>
        </w:r>
        <w:r>
          <w:fldChar w:fldCharType="separate"/>
        </w:r>
        <w:r>
          <w:t>36</w:t>
        </w:r>
        <w:r>
          <w:fldChar w:fldCharType="end"/>
        </w:r>
      </w:hyperlink>
    </w:p>
    <w:p>
      <w:pPr>
        <w:pStyle w:val="TOC2"/>
        <w:tabs>
          <w:tab w:val="right" w:leader="dot" w:pos="8306"/>
        </w:tabs>
      </w:pPr>
      <w:hyperlink w:anchor="_Toc6358" w:history="1">
        <w:r>
          <w:rPr>
            <w:rFonts w:ascii="仿宋" w:eastAsia="仿宋" w:hAnsi="仿宋" w:cs="仿宋" w:hint="eastAsia"/>
            <w:lang w:eastAsia="zh-CN"/>
          </w:rPr>
          <w:t>(三)、市场风险大</w:t>
        </w:r>
        <w:r>
          <w:tab/>
        </w:r>
        <w:r>
          <w:fldChar w:fldCharType="begin"/>
        </w:r>
        <w:r>
          <w:instrText xml:space="preserve"> PAGEREF _Toc6358 \h </w:instrText>
        </w:r>
        <w:r>
          <w:fldChar w:fldCharType="separate"/>
        </w:r>
        <w:r>
          <w:t>37</w:t>
        </w:r>
        <w:r>
          <w:fldChar w:fldCharType="end"/>
        </w:r>
      </w:hyperlink>
    </w:p>
    <w:p>
      <w:pPr>
        <w:pStyle w:val="TOC2"/>
        <w:tabs>
          <w:tab w:val="right" w:leader="dot" w:pos="8306"/>
        </w:tabs>
      </w:pPr>
      <w:hyperlink w:anchor="_Toc17488" w:history="1">
        <w:r>
          <w:rPr>
            <w:rFonts w:ascii="仿宋" w:eastAsia="仿宋" w:hAnsi="仿宋" w:cs="仿宋" w:hint="eastAsia"/>
            <w:lang w:eastAsia="zh-CN"/>
          </w:rPr>
          <w:t>(四)、利润率高</w:t>
        </w:r>
        <w:r>
          <w:tab/>
        </w:r>
        <w:r>
          <w:fldChar w:fldCharType="begin"/>
        </w:r>
        <w:r>
          <w:instrText xml:space="preserve"> PAGEREF _Toc17488 \h </w:instrText>
        </w:r>
        <w:r>
          <w:fldChar w:fldCharType="separate"/>
        </w:r>
        <w:r>
          <w:t>40</w:t>
        </w:r>
        <w:r>
          <w:fldChar w:fldCharType="end"/>
        </w:r>
      </w:hyperlink>
    </w:p>
    <w:p>
      <w:pPr>
        <w:pStyle w:val="TOC1"/>
        <w:tabs>
          <w:tab w:val="right" w:leader="dot" w:pos="8306"/>
        </w:tabs>
      </w:pPr>
      <w:hyperlink w:anchor="_Toc23939" w:history="1">
        <w:r>
          <w:rPr>
            <w:rFonts w:ascii="仿宋" w:eastAsia="仿宋" w:hAnsi="仿宋" w:cs="仿宋" w:hint="eastAsia"/>
            <w:lang w:eastAsia="zh-CN"/>
          </w:rPr>
          <w:t>十、大气污染项目环境影响分析</w:t>
        </w:r>
        <w:r>
          <w:tab/>
        </w:r>
        <w:r>
          <w:fldChar w:fldCharType="begin"/>
        </w:r>
        <w:r>
          <w:instrText xml:space="preserve"> PAGEREF _Toc23939 \h </w:instrText>
        </w:r>
        <w:r>
          <w:fldChar w:fldCharType="separate"/>
        </w:r>
        <w:r>
          <w:t>42</w:t>
        </w:r>
        <w:r>
          <w:fldChar w:fldCharType="end"/>
        </w:r>
      </w:hyperlink>
    </w:p>
    <w:p>
      <w:pPr>
        <w:pStyle w:val="TOC2"/>
        <w:tabs>
          <w:tab w:val="right" w:leader="dot" w:pos="8306"/>
        </w:tabs>
      </w:pPr>
      <w:hyperlink w:anchor="_Toc18867" w:history="1">
        <w:r>
          <w:rPr>
            <w:rFonts w:ascii="仿宋" w:eastAsia="仿宋" w:hAnsi="仿宋" w:cs="仿宋" w:hint="eastAsia"/>
            <w:lang w:eastAsia="zh-CN"/>
          </w:rPr>
          <w:t>(一)、建设区域环境质量现状</w:t>
        </w:r>
        <w:r>
          <w:tab/>
        </w:r>
        <w:r>
          <w:fldChar w:fldCharType="begin"/>
        </w:r>
        <w:r>
          <w:instrText xml:space="preserve"> PAGEREF _Toc18867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89" w:history="1">
        <w:r>
          <w:rPr>
            <w:rFonts w:ascii="仿宋" w:eastAsia="仿宋" w:hAnsi="仿宋" w:cs="仿宋" w:hint="eastAsia"/>
            <w:lang w:eastAsia="zh-CN"/>
          </w:rPr>
          <w:t>(二)、建设期环境保护</w:t>
        </w:r>
        <w:r>
          <w:tab/>
        </w:r>
        <w:r>
          <w:fldChar w:fldCharType="begin"/>
        </w:r>
        <w:r>
          <w:instrText xml:space="preserve"> PAGEREF _Toc32189 \h </w:instrText>
        </w:r>
        <w:r>
          <w:fldChar w:fldCharType="separate"/>
        </w:r>
        <w:r>
          <w:t>43</w:t>
        </w:r>
        <w:r>
          <w:fldChar w:fldCharType="end"/>
        </w:r>
      </w:hyperlink>
    </w:p>
    <w:p>
      <w:pPr>
        <w:pStyle w:val="TOC2"/>
        <w:tabs>
          <w:tab w:val="right" w:leader="dot" w:pos="8306"/>
        </w:tabs>
      </w:pPr>
      <w:hyperlink w:anchor="_Toc22527" w:history="1">
        <w:r>
          <w:rPr>
            <w:rFonts w:ascii="仿宋" w:eastAsia="仿宋" w:hAnsi="仿宋" w:cs="仿宋" w:hint="eastAsia"/>
            <w:lang w:eastAsia="zh-CN"/>
          </w:rPr>
          <w:t>(三)、运营期环境保护</w:t>
        </w:r>
        <w:r>
          <w:tab/>
        </w:r>
        <w:r>
          <w:fldChar w:fldCharType="begin"/>
        </w:r>
        <w:r>
          <w:instrText xml:space="preserve"> PAGEREF _Toc22527 \h </w:instrText>
        </w:r>
        <w:r>
          <w:fldChar w:fldCharType="separate"/>
        </w:r>
        <w:r>
          <w:t>45</w:t>
        </w:r>
        <w:r>
          <w:fldChar w:fldCharType="end"/>
        </w:r>
      </w:hyperlink>
    </w:p>
    <w:p>
      <w:pPr>
        <w:pStyle w:val="TOC2"/>
        <w:tabs>
          <w:tab w:val="right" w:leader="dot" w:pos="8306"/>
        </w:tabs>
      </w:pPr>
      <w:hyperlink w:anchor="_Toc1415" w:history="1">
        <w:r>
          <w:rPr>
            <w:rFonts w:ascii="仿宋" w:eastAsia="仿宋" w:hAnsi="仿宋" w:cs="仿宋" w:hint="eastAsia"/>
            <w:lang w:eastAsia="zh-CN"/>
          </w:rPr>
          <w:t>(四)、大气污染项目建设对区域经济的影响</w:t>
        </w:r>
        <w:r>
          <w:tab/>
        </w:r>
        <w:r>
          <w:fldChar w:fldCharType="begin"/>
        </w:r>
        <w:r>
          <w:instrText xml:space="preserve"> PAGEREF _Toc1415 \h </w:instrText>
        </w:r>
        <w:r>
          <w:fldChar w:fldCharType="separate"/>
        </w:r>
        <w:r>
          <w:t>46</w:t>
        </w:r>
        <w:r>
          <w:fldChar w:fldCharType="end"/>
        </w:r>
      </w:hyperlink>
    </w:p>
    <w:p>
      <w:pPr>
        <w:pStyle w:val="TOC2"/>
        <w:tabs>
          <w:tab w:val="right" w:leader="dot" w:pos="8306"/>
        </w:tabs>
      </w:pPr>
      <w:hyperlink w:anchor="_Toc10680" w:history="1">
        <w:r>
          <w:rPr>
            <w:rFonts w:ascii="仿宋" w:eastAsia="仿宋" w:hAnsi="仿宋" w:cs="仿宋" w:hint="eastAsia"/>
            <w:lang w:eastAsia="zh-CN"/>
          </w:rPr>
          <w:t>(五)、废弃物处理</w:t>
        </w:r>
        <w:r>
          <w:tab/>
        </w:r>
        <w:r>
          <w:fldChar w:fldCharType="begin"/>
        </w:r>
        <w:r>
          <w:instrText xml:space="preserve"> PAGEREF _Toc10680 \h </w:instrText>
        </w:r>
        <w:r>
          <w:fldChar w:fldCharType="separate"/>
        </w:r>
        <w:r>
          <w:t>48</w:t>
        </w:r>
        <w:r>
          <w:fldChar w:fldCharType="end"/>
        </w:r>
      </w:hyperlink>
    </w:p>
    <w:p>
      <w:pPr>
        <w:pStyle w:val="TOC2"/>
        <w:tabs>
          <w:tab w:val="right" w:leader="dot" w:pos="8306"/>
        </w:tabs>
      </w:pPr>
      <w:hyperlink w:anchor="_Toc20919" w:history="1">
        <w:r>
          <w:rPr>
            <w:rFonts w:ascii="仿宋" w:eastAsia="仿宋" w:hAnsi="仿宋" w:cs="仿宋" w:hint="eastAsia"/>
            <w:lang w:eastAsia="zh-CN"/>
          </w:rPr>
          <w:t>(六)、特殊环境影响分析</w:t>
        </w:r>
        <w:r>
          <w:tab/>
        </w:r>
        <w:r>
          <w:fldChar w:fldCharType="begin"/>
        </w:r>
        <w:r>
          <w:instrText xml:space="preserve"> PAGEREF _Toc20919 \h </w:instrText>
        </w:r>
        <w:r>
          <w:fldChar w:fldCharType="separate"/>
        </w:r>
        <w:r>
          <w:t>49</w:t>
        </w:r>
        <w:r>
          <w:fldChar w:fldCharType="end"/>
        </w:r>
      </w:hyperlink>
    </w:p>
    <w:p>
      <w:pPr>
        <w:pStyle w:val="TOC2"/>
        <w:tabs>
          <w:tab w:val="right" w:leader="dot" w:pos="8306"/>
        </w:tabs>
      </w:pPr>
      <w:hyperlink w:anchor="_Toc2868" w:history="1">
        <w:r>
          <w:rPr>
            <w:rFonts w:ascii="仿宋" w:eastAsia="仿宋" w:hAnsi="仿宋" w:cs="仿宋" w:hint="eastAsia"/>
            <w:lang w:eastAsia="zh-CN"/>
          </w:rPr>
          <w:t>(七)、清洁生产</w:t>
        </w:r>
        <w:r>
          <w:tab/>
        </w:r>
        <w:r>
          <w:fldChar w:fldCharType="begin"/>
        </w:r>
        <w:r>
          <w:instrText xml:space="preserve"> PAGEREF _Toc2868 \h </w:instrText>
        </w:r>
        <w:r>
          <w:fldChar w:fldCharType="separate"/>
        </w:r>
        <w:r>
          <w:t>50</w:t>
        </w:r>
        <w:r>
          <w:fldChar w:fldCharType="end"/>
        </w:r>
      </w:hyperlink>
    </w:p>
    <w:p>
      <w:pPr>
        <w:pStyle w:val="TOC2"/>
        <w:tabs>
          <w:tab w:val="right" w:leader="dot" w:pos="8306"/>
        </w:tabs>
      </w:pPr>
      <w:hyperlink w:anchor="_Toc15552" w:history="1">
        <w:r>
          <w:rPr>
            <w:rFonts w:ascii="仿宋" w:eastAsia="仿宋" w:hAnsi="仿宋" w:cs="仿宋" w:hint="eastAsia"/>
            <w:lang w:eastAsia="zh-CN"/>
          </w:rPr>
          <w:t>(八)、环境保护综合评价</w:t>
        </w:r>
        <w:r>
          <w:tab/>
        </w:r>
        <w:r>
          <w:fldChar w:fldCharType="begin"/>
        </w:r>
        <w:r>
          <w:instrText xml:space="preserve"> PAGEREF _Toc15552 \h </w:instrText>
        </w:r>
        <w:r>
          <w:fldChar w:fldCharType="separate"/>
        </w:r>
        <w:r>
          <w:t>51</w:t>
        </w:r>
        <w:r>
          <w:fldChar w:fldCharType="end"/>
        </w:r>
      </w:hyperlink>
    </w:p>
    <w:p>
      <w:pPr>
        <w:pStyle w:val="TOC1"/>
        <w:tabs>
          <w:tab w:val="right" w:leader="dot" w:pos="8306"/>
        </w:tabs>
      </w:pPr>
      <w:hyperlink w:anchor="_Toc30405" w:history="1">
        <w:r>
          <w:rPr>
            <w:rFonts w:ascii="仿宋" w:eastAsia="仿宋" w:hAnsi="仿宋" w:cs="仿宋" w:hint="eastAsia"/>
            <w:lang w:eastAsia="zh-CN"/>
          </w:rPr>
          <w:t>十一、大气污染项目风险管理</w:t>
        </w:r>
        <w:r>
          <w:tab/>
        </w:r>
        <w:r>
          <w:fldChar w:fldCharType="begin"/>
        </w:r>
        <w:r>
          <w:instrText xml:space="preserve"> PAGEREF _Toc30405 \h </w:instrText>
        </w:r>
        <w:r>
          <w:fldChar w:fldCharType="separate"/>
        </w:r>
        <w:r>
          <w:t>53</w:t>
        </w:r>
        <w:r>
          <w:fldChar w:fldCharType="end"/>
        </w:r>
      </w:hyperlink>
    </w:p>
    <w:p>
      <w:pPr>
        <w:pStyle w:val="TOC2"/>
        <w:tabs>
          <w:tab w:val="right" w:leader="dot" w:pos="8306"/>
        </w:tabs>
      </w:pPr>
      <w:hyperlink w:anchor="_Toc25258" w:history="1">
        <w:r>
          <w:rPr>
            <w:rFonts w:ascii="仿宋" w:eastAsia="仿宋" w:hAnsi="仿宋" w:cs="仿宋" w:hint="eastAsia"/>
            <w:lang w:eastAsia="zh-CN"/>
          </w:rPr>
          <w:t>(一)、风险识别与评估</w:t>
        </w:r>
        <w:r>
          <w:tab/>
        </w:r>
        <w:r>
          <w:fldChar w:fldCharType="begin"/>
        </w:r>
        <w:r>
          <w:instrText xml:space="preserve"> PAGEREF _Toc25258 \h </w:instrText>
        </w:r>
        <w:r>
          <w:fldChar w:fldCharType="separate"/>
        </w:r>
        <w:r>
          <w:t>53</w:t>
        </w:r>
        <w:r>
          <w:fldChar w:fldCharType="end"/>
        </w:r>
      </w:hyperlink>
    </w:p>
    <w:p>
      <w:pPr>
        <w:pStyle w:val="TOC2"/>
        <w:tabs>
          <w:tab w:val="right" w:leader="dot" w:pos="8306"/>
        </w:tabs>
      </w:pPr>
      <w:hyperlink w:anchor="_Toc32586" w:history="1">
        <w:r>
          <w:rPr>
            <w:rFonts w:ascii="仿宋" w:eastAsia="仿宋" w:hAnsi="仿宋" w:cs="仿宋" w:hint="eastAsia"/>
            <w:lang w:eastAsia="zh-CN"/>
          </w:rPr>
          <w:t>(二)、风险应对策略</w:t>
        </w:r>
        <w:r>
          <w:tab/>
        </w:r>
        <w:r>
          <w:fldChar w:fldCharType="begin"/>
        </w:r>
        <w:r>
          <w:instrText xml:space="preserve"> PAGEREF _Toc32586 \h </w:instrText>
        </w:r>
        <w:r>
          <w:fldChar w:fldCharType="separate"/>
        </w:r>
        <w:r>
          <w:t>54</w:t>
        </w:r>
        <w:r>
          <w:fldChar w:fldCharType="end"/>
        </w:r>
      </w:hyperlink>
    </w:p>
    <w:p>
      <w:pPr>
        <w:pStyle w:val="TOC2"/>
        <w:tabs>
          <w:tab w:val="right" w:leader="dot" w:pos="8306"/>
        </w:tabs>
      </w:pPr>
      <w:hyperlink w:anchor="_Toc15856" w:history="1">
        <w:r>
          <w:rPr>
            <w:rFonts w:ascii="仿宋" w:eastAsia="仿宋" w:hAnsi="仿宋" w:cs="仿宋" w:hint="eastAsia"/>
            <w:lang w:eastAsia="zh-CN"/>
          </w:rPr>
          <w:t>(三)、风险监控与控制</w:t>
        </w:r>
        <w:r>
          <w:tab/>
        </w:r>
        <w:r>
          <w:fldChar w:fldCharType="begin"/>
        </w:r>
        <w:r>
          <w:instrText xml:space="preserve"> PAGEREF _Toc15856 \h </w:instrText>
        </w:r>
        <w:r>
          <w:fldChar w:fldCharType="separate"/>
        </w:r>
        <w:r>
          <w:t>56</w:t>
        </w:r>
        <w:r>
          <w:fldChar w:fldCharType="end"/>
        </w:r>
      </w:hyperlink>
    </w:p>
    <w:p>
      <w:pPr>
        <w:pStyle w:val="TOC1"/>
        <w:tabs>
          <w:tab w:val="right" w:leader="dot" w:pos="8306"/>
        </w:tabs>
      </w:pPr>
      <w:hyperlink w:anchor="_Toc25631" w:history="1">
        <w:r>
          <w:rPr>
            <w:rFonts w:ascii="仿宋" w:eastAsia="仿宋" w:hAnsi="仿宋" w:cs="仿宋" w:hint="eastAsia"/>
            <w:lang w:eastAsia="zh-CN"/>
          </w:rPr>
          <w:t>十二、大气污染项目投资规划</w:t>
        </w:r>
        <w:r>
          <w:tab/>
        </w:r>
        <w:r>
          <w:fldChar w:fldCharType="begin"/>
        </w:r>
        <w:r>
          <w:instrText xml:space="preserve"> PAGEREF _Toc25631 \h </w:instrText>
        </w:r>
        <w:r>
          <w:fldChar w:fldCharType="separate"/>
        </w:r>
        <w:r>
          <w:t>57</w:t>
        </w:r>
        <w:r>
          <w:fldChar w:fldCharType="end"/>
        </w:r>
      </w:hyperlink>
    </w:p>
    <w:p>
      <w:pPr>
        <w:pStyle w:val="TOC2"/>
        <w:tabs>
          <w:tab w:val="right" w:leader="dot" w:pos="8306"/>
        </w:tabs>
      </w:pPr>
      <w:hyperlink w:anchor="_Toc11288" w:history="1">
        <w:r>
          <w:rPr>
            <w:rFonts w:ascii="仿宋" w:eastAsia="仿宋" w:hAnsi="仿宋" w:cs="仿宋" w:hint="eastAsia"/>
            <w:lang w:eastAsia="zh-CN"/>
          </w:rPr>
          <w:t>(一)、大气污染项目总投资估算</w:t>
        </w:r>
        <w:r>
          <w:tab/>
        </w:r>
        <w:r>
          <w:fldChar w:fldCharType="begin"/>
        </w:r>
        <w:r>
          <w:instrText xml:space="preserve"> PAGEREF _Toc11288 \h </w:instrText>
        </w:r>
        <w:r>
          <w:fldChar w:fldCharType="separate"/>
        </w:r>
        <w:r>
          <w:t>57</w:t>
        </w:r>
        <w:r>
          <w:fldChar w:fldCharType="end"/>
        </w:r>
      </w:hyperlink>
    </w:p>
    <w:p>
      <w:pPr>
        <w:pStyle w:val="TOC2"/>
        <w:tabs>
          <w:tab w:val="right" w:leader="dot" w:pos="8306"/>
        </w:tabs>
      </w:pPr>
      <w:hyperlink w:anchor="_Toc16845" w:history="1">
        <w:r>
          <w:rPr>
            <w:rFonts w:ascii="仿宋" w:eastAsia="仿宋" w:hAnsi="仿宋" w:cs="仿宋" w:hint="eastAsia"/>
            <w:lang w:eastAsia="zh-CN"/>
          </w:rPr>
          <w:t>(二)、资金筹措</w:t>
        </w:r>
        <w:r>
          <w:tab/>
        </w:r>
        <w:r>
          <w:fldChar w:fldCharType="begin"/>
        </w:r>
        <w:r>
          <w:instrText xml:space="preserve"> PAGEREF _Toc16845 \h </w:instrText>
        </w:r>
        <w:r>
          <w:fldChar w:fldCharType="separate"/>
        </w:r>
        <w:r>
          <w:t>58</w:t>
        </w:r>
        <w:r>
          <w:fldChar w:fldCharType="end"/>
        </w:r>
      </w:hyperlink>
    </w:p>
    <w:p>
      <w:pPr>
        <w:pStyle w:val="TOC1"/>
        <w:tabs>
          <w:tab w:val="right" w:leader="dot" w:pos="8306"/>
        </w:tabs>
      </w:pPr>
      <w:hyperlink w:anchor="_Toc8256" w:history="1">
        <w:r>
          <w:rPr>
            <w:rFonts w:ascii="仿宋" w:eastAsia="仿宋" w:hAnsi="仿宋" w:cs="仿宋" w:hint="eastAsia"/>
            <w:lang w:eastAsia="zh-CN"/>
          </w:rPr>
          <w:t>十三、大气污染项目工程方案分析</w:t>
        </w:r>
        <w:r>
          <w:tab/>
        </w:r>
        <w:r>
          <w:fldChar w:fldCharType="begin"/>
        </w:r>
        <w:r>
          <w:instrText xml:space="preserve"> PAGEREF _Toc8256 \h </w:instrText>
        </w:r>
        <w:r>
          <w:fldChar w:fldCharType="separate"/>
        </w:r>
        <w:r>
          <w:t>59</w:t>
        </w:r>
        <w:r>
          <w:fldChar w:fldCharType="end"/>
        </w:r>
      </w:hyperlink>
    </w:p>
    <w:p>
      <w:pPr>
        <w:pStyle w:val="TOC2"/>
        <w:tabs>
          <w:tab w:val="right" w:leader="dot" w:pos="8306"/>
        </w:tabs>
      </w:pPr>
      <w:hyperlink w:anchor="_Toc11490" w:history="1">
        <w:r>
          <w:rPr>
            <w:rFonts w:ascii="仿宋" w:eastAsia="仿宋" w:hAnsi="仿宋" w:cs="仿宋" w:hint="eastAsia"/>
            <w:lang w:eastAsia="zh-CN"/>
          </w:rPr>
          <w:t>(一)、建筑工程设计原则</w:t>
        </w:r>
        <w:r>
          <w:tab/>
        </w:r>
        <w:r>
          <w:fldChar w:fldCharType="begin"/>
        </w:r>
        <w:r>
          <w:instrText xml:space="preserve"> PAGEREF _Toc11490 \h </w:instrText>
        </w:r>
        <w:r>
          <w:fldChar w:fldCharType="separate"/>
        </w:r>
        <w:r>
          <w:t>59</w:t>
        </w:r>
        <w:r>
          <w:fldChar w:fldCharType="end"/>
        </w:r>
      </w:hyperlink>
    </w:p>
    <w:p>
      <w:pPr>
        <w:pStyle w:val="TOC2"/>
        <w:tabs>
          <w:tab w:val="right" w:leader="dot" w:pos="8306"/>
        </w:tabs>
      </w:pPr>
      <w:hyperlink w:anchor="_Toc15102" w:history="1">
        <w:r>
          <w:rPr>
            <w:rFonts w:ascii="仿宋" w:eastAsia="仿宋" w:hAnsi="仿宋" w:cs="仿宋" w:hint="eastAsia"/>
            <w:lang w:eastAsia="zh-CN"/>
          </w:rPr>
          <w:t>(二)、土建工程建设指标</w:t>
        </w:r>
        <w:r>
          <w:tab/>
        </w:r>
        <w:r>
          <w:fldChar w:fldCharType="begin"/>
        </w:r>
        <w:r>
          <w:instrText xml:space="preserve"> PAGEREF _Toc15102 \h </w:instrText>
        </w:r>
        <w:r>
          <w:fldChar w:fldCharType="separate"/>
        </w:r>
        <w:r>
          <w:t>62</w:t>
        </w:r>
        <w:r>
          <w:fldChar w:fldCharType="end"/>
        </w:r>
      </w:hyperlink>
    </w:p>
    <w:p>
      <w:pPr>
        <w:pStyle w:val="TOC1"/>
        <w:tabs>
          <w:tab w:val="right" w:leader="dot" w:pos="8306"/>
        </w:tabs>
      </w:pPr>
      <w:hyperlink w:anchor="_Toc12501" w:history="1">
        <w:r>
          <w:rPr>
            <w:rFonts w:ascii="仿宋" w:eastAsia="仿宋" w:hAnsi="仿宋" w:cs="仿宋" w:hint="eastAsia"/>
            <w:lang w:eastAsia="zh-CN"/>
          </w:rPr>
          <w:t>十四、大气污染项目治理与监督</w:t>
        </w:r>
        <w:r>
          <w:tab/>
        </w:r>
        <w:r>
          <w:fldChar w:fldCharType="begin"/>
        </w:r>
        <w:r>
          <w:instrText xml:space="preserve"> PAGEREF _Toc12501 \h </w:instrText>
        </w:r>
        <w:r>
          <w:fldChar w:fldCharType="separate"/>
        </w:r>
        <w:r>
          <w:t>64</w:t>
        </w:r>
        <w:r>
          <w:fldChar w:fldCharType="end"/>
        </w:r>
      </w:hyperlink>
    </w:p>
    <w:p>
      <w:pPr>
        <w:pStyle w:val="TOC2"/>
        <w:tabs>
          <w:tab w:val="right" w:leader="dot" w:pos="8306"/>
        </w:tabs>
      </w:pPr>
      <w:hyperlink w:anchor="_Toc31293" w:history="1">
        <w:r>
          <w:rPr>
            <w:rFonts w:ascii="仿宋" w:eastAsia="仿宋" w:hAnsi="仿宋" w:cs="仿宋" w:hint="eastAsia"/>
            <w:lang w:eastAsia="zh-CN"/>
          </w:rPr>
          <w:t>(一)、大气污染项目治理结构</w:t>
        </w:r>
        <w:r>
          <w:tab/>
        </w:r>
        <w:r>
          <w:fldChar w:fldCharType="begin"/>
        </w:r>
        <w:r>
          <w:instrText xml:space="preserve"> PAGEREF _Toc31293 \h </w:instrText>
        </w:r>
        <w:r>
          <w:fldChar w:fldCharType="separate"/>
        </w:r>
        <w:r>
          <w:t>64</w:t>
        </w:r>
        <w:r>
          <w:fldChar w:fldCharType="end"/>
        </w:r>
      </w:hyperlink>
    </w:p>
    <w:p>
      <w:pPr>
        <w:pStyle w:val="TOC2"/>
        <w:tabs>
          <w:tab w:val="right" w:leader="dot" w:pos="8306"/>
        </w:tabs>
      </w:pPr>
      <w:hyperlink w:anchor="_Toc15090" w:history="1">
        <w:r>
          <w:rPr>
            <w:rFonts w:ascii="仿宋" w:eastAsia="仿宋" w:hAnsi="仿宋" w:cs="仿宋" w:hint="eastAsia"/>
            <w:lang w:eastAsia="zh-CN"/>
          </w:rPr>
          <w:t>(二)、监督与审计</w:t>
        </w:r>
        <w:r>
          <w:tab/>
        </w:r>
        <w:r>
          <w:fldChar w:fldCharType="begin"/>
        </w:r>
        <w:r>
          <w:instrText xml:space="preserve"> PAGEREF _Toc15090 \h </w:instrText>
        </w:r>
        <w:r>
          <w:fldChar w:fldCharType="separate"/>
        </w:r>
        <w:r>
          <w:t>65</w:t>
        </w:r>
        <w:r>
          <w:fldChar w:fldCharType="end"/>
        </w:r>
      </w:hyperlink>
    </w:p>
    <w:p>
      <w:pPr>
        <w:pStyle w:val="TOC1"/>
        <w:tabs>
          <w:tab w:val="right" w:leader="dot" w:pos="8306"/>
        </w:tabs>
      </w:pPr>
      <w:hyperlink w:anchor="_Toc2300" w:history="1">
        <w:r>
          <w:rPr>
            <w:rFonts w:ascii="仿宋" w:eastAsia="仿宋" w:hAnsi="仿宋" w:cs="仿宋" w:hint="eastAsia"/>
            <w:lang w:eastAsia="zh-CN"/>
          </w:rPr>
          <w:t>十五、大气污染项目实施保障措施</w:t>
        </w:r>
        <w:r>
          <w:tab/>
        </w:r>
        <w:r>
          <w:fldChar w:fldCharType="begin"/>
        </w:r>
        <w:r>
          <w:instrText xml:space="preserve"> PAGEREF _Toc2300 \h </w:instrText>
        </w:r>
        <w:r>
          <w:fldChar w:fldCharType="separate"/>
        </w:r>
        <w:r>
          <w:t>66</w:t>
        </w:r>
        <w:r>
          <w:fldChar w:fldCharType="end"/>
        </w:r>
      </w:hyperlink>
    </w:p>
    <w:p>
      <w:pPr>
        <w:pStyle w:val="TOC2"/>
        <w:tabs>
          <w:tab w:val="right" w:leader="dot" w:pos="8306"/>
        </w:tabs>
      </w:pPr>
      <w:hyperlink w:anchor="_Toc31122" w:history="1">
        <w:r>
          <w:rPr>
            <w:rFonts w:ascii="仿宋" w:eastAsia="仿宋" w:hAnsi="仿宋" w:cs="仿宋" w:hint="eastAsia"/>
            <w:lang w:eastAsia="zh-CN"/>
          </w:rPr>
          <w:t>(一)、大气污染项目实施保障机制</w:t>
        </w:r>
        <w:r>
          <w:tab/>
        </w:r>
        <w:r>
          <w:fldChar w:fldCharType="begin"/>
        </w:r>
        <w:r>
          <w:instrText xml:space="preserve"> PAGEREF _Toc31122 \h </w:instrText>
        </w:r>
        <w:r>
          <w:fldChar w:fldCharType="separate"/>
        </w:r>
        <w:r>
          <w:t>66</w:t>
        </w:r>
        <w:r>
          <w:fldChar w:fldCharType="end"/>
        </w:r>
      </w:hyperlink>
    </w:p>
    <w:p>
      <w:pPr>
        <w:pStyle w:val="TOC2"/>
        <w:tabs>
          <w:tab w:val="right" w:leader="dot" w:pos="8306"/>
        </w:tabs>
      </w:pPr>
      <w:hyperlink w:anchor="_Toc13856" w:history="1">
        <w:r>
          <w:rPr>
            <w:rFonts w:ascii="仿宋" w:eastAsia="仿宋" w:hAnsi="仿宋" w:cs="仿宋" w:hint="eastAsia"/>
            <w:lang w:eastAsia="zh-CN"/>
          </w:rPr>
          <w:t>(二)、大气污染项目法律合规要求</w:t>
        </w:r>
        <w:r>
          <w:tab/>
        </w:r>
        <w:r>
          <w:fldChar w:fldCharType="begin"/>
        </w:r>
        <w:r>
          <w:instrText xml:space="preserve"> PAGEREF _Toc13856 \h </w:instrText>
        </w:r>
        <w:r>
          <w:fldChar w:fldCharType="separate"/>
        </w:r>
        <w:r>
          <w:t>70</w:t>
        </w:r>
        <w:r>
          <w:fldChar w:fldCharType="end"/>
        </w:r>
      </w:hyperlink>
    </w:p>
    <w:p>
      <w:pPr>
        <w:pStyle w:val="TOC2"/>
        <w:tabs>
          <w:tab w:val="right" w:leader="dot" w:pos="8306"/>
        </w:tabs>
      </w:pPr>
      <w:hyperlink w:anchor="_Toc14899" w:history="1">
        <w:r>
          <w:rPr>
            <w:rFonts w:ascii="仿宋" w:eastAsia="仿宋" w:hAnsi="仿宋" w:cs="仿宋" w:hint="eastAsia"/>
            <w:lang w:eastAsia="zh-CN"/>
          </w:rPr>
          <w:t>(三)、大气污染项目合同管理与法律事务</w:t>
        </w:r>
        <w:r>
          <w:tab/>
        </w:r>
        <w:r>
          <w:fldChar w:fldCharType="begin"/>
        </w:r>
        <w:r>
          <w:instrText xml:space="preserve"> PAGEREF _Toc14899 \h </w:instrText>
        </w:r>
        <w:r>
          <w:fldChar w:fldCharType="separate"/>
        </w:r>
        <w:r>
          <w:t>74</w:t>
        </w:r>
        <w:r>
          <w:fldChar w:fldCharType="end"/>
        </w:r>
      </w:hyperlink>
    </w:p>
    <w:p>
      <w:pPr>
        <w:pStyle w:val="TOC2"/>
        <w:tabs>
          <w:tab w:val="right" w:leader="dot" w:pos="8306"/>
        </w:tabs>
      </w:pPr>
      <w:hyperlink w:anchor="_Toc4789" w:history="1">
        <w:r>
          <w:rPr>
            <w:rFonts w:ascii="仿宋" w:eastAsia="仿宋" w:hAnsi="仿宋" w:cs="仿宋" w:hint="eastAsia"/>
            <w:lang w:eastAsia="zh-CN"/>
          </w:rPr>
          <w:t>(四)、大气污染项目知识产权保护策略</w:t>
        </w:r>
        <w:r>
          <w:tab/>
        </w:r>
        <w:r>
          <w:fldChar w:fldCharType="begin"/>
        </w:r>
        <w:r>
          <w:instrText xml:space="preserve"> PAGEREF _Toc4789 \h </w:instrText>
        </w:r>
        <w:r>
          <w:fldChar w:fldCharType="separate"/>
        </w:r>
        <w:r>
          <w:t>80</w:t>
        </w:r>
        <w:r>
          <w:fldChar w:fldCharType="end"/>
        </w:r>
      </w:hyperlink>
    </w:p>
    <w:p>
      <w:pPr>
        <w:pStyle w:val="TOC1"/>
        <w:tabs>
          <w:tab w:val="right" w:leader="dot" w:pos="8306"/>
        </w:tabs>
      </w:pPr>
      <w:hyperlink w:anchor="_Toc25897" w:history="1">
        <w:r>
          <w:rPr>
            <w:rFonts w:ascii="仿宋" w:eastAsia="仿宋" w:hAnsi="仿宋" w:cs="仿宋" w:hint="eastAsia"/>
            <w:lang w:eastAsia="zh-CN"/>
          </w:rPr>
          <w:t>十六、大气污染项目变更管理</w:t>
        </w:r>
        <w:r>
          <w:tab/>
        </w:r>
        <w:r>
          <w:fldChar w:fldCharType="begin"/>
        </w:r>
        <w:r>
          <w:instrText xml:space="preserve"> PAGEREF _Toc25897 \h </w:instrText>
        </w:r>
        <w:r>
          <w:fldChar w:fldCharType="separate"/>
        </w:r>
        <w:r>
          <w:t>83</w:t>
        </w:r>
        <w:r>
          <w:fldChar w:fldCharType="end"/>
        </w:r>
      </w:hyperlink>
    </w:p>
    <w:p>
      <w:pPr>
        <w:pStyle w:val="TOC2"/>
        <w:tabs>
          <w:tab w:val="right" w:leader="dot" w:pos="8306"/>
        </w:tabs>
      </w:pPr>
      <w:hyperlink w:anchor="_Toc31570" w:history="1">
        <w:r>
          <w:rPr>
            <w:rFonts w:ascii="仿宋" w:eastAsia="仿宋" w:hAnsi="仿宋" w:cs="仿宋" w:hint="eastAsia"/>
            <w:lang w:eastAsia="zh-CN"/>
          </w:rPr>
          <w:t>(一)、变更申请与评估</w:t>
        </w:r>
        <w:r>
          <w:tab/>
        </w:r>
        <w:r>
          <w:fldChar w:fldCharType="begin"/>
        </w:r>
        <w:r>
          <w:instrText xml:space="preserve"> PAGEREF _Toc31570 \h </w:instrText>
        </w:r>
        <w:r>
          <w:fldChar w:fldCharType="separate"/>
        </w:r>
        <w:r>
          <w:t>83</w:t>
        </w:r>
        <w:r>
          <w:fldChar w:fldCharType="end"/>
        </w:r>
      </w:hyperlink>
    </w:p>
    <w:p>
      <w:pPr>
        <w:pStyle w:val="TOC2"/>
        <w:tabs>
          <w:tab w:val="right" w:leader="dot" w:pos="8306"/>
        </w:tabs>
      </w:pPr>
      <w:hyperlink w:anchor="_Toc27645" w:history="1">
        <w:r>
          <w:rPr>
            <w:rFonts w:ascii="仿宋" w:eastAsia="仿宋" w:hAnsi="仿宋" w:cs="仿宋" w:hint="eastAsia"/>
            <w:lang w:eastAsia="zh-CN"/>
          </w:rPr>
          <w:t>(二)、变更实施与控制</w:t>
        </w:r>
        <w:r>
          <w:tab/>
        </w:r>
        <w:r>
          <w:fldChar w:fldCharType="begin"/>
        </w:r>
        <w:r>
          <w:instrText xml:space="preserve"> PAGEREF _Toc27645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74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810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项目的技术管理特点体现在其创新导向。通过引入最先进的技术趋势和解决方案，大气污染项目致力于提升科技含量、提高质量和效率水平。这意味着我们将采用最新的工具和方法，确保大气污染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大气污染项目技术管理的显著特征。通过整合不同领域的技术资源，我们实现了跨学科的协同工作。这有助于优化技术架构，提高整体效能。此外，整合性策略还促进了不同技术团队之间的紧密沟通和高效合作，确保大气污染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大气污染项目所采用的技术。通过不断优化技术方案，大气污染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大气污染项目团队将在大气污染项目初期识别可能的技术风险，并采取相应的预防和应对措施。通过建立健全的风险评估机制，大气污染项目能够在实施过程中及时发现并解决潜在的技术问题，保障大气污染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大气污染项目中，技术将成为大气污染项目成功的有力支持。这一深度剖析揭示了技术管理在大气污染项目实施中的关键作用，为大气污染项目的技术基础奠定了坚实的基础。</w:t>
      </w:r>
    </w:p>
    <w:p>
      <w:pPr>
        <w:pStyle w:val="Heading2"/>
        <w:ind w:firstLine="560" w:firstLineChars="200"/>
        <w:rPr>
          <w:rFonts w:ascii="仿宋" w:eastAsia="仿宋" w:hAnsi="仿宋" w:cs="仿宋" w:hint="eastAsia"/>
          <w:sz w:val="28"/>
          <w:lang w:eastAsia="zh-CN"/>
        </w:rPr>
      </w:pPr>
      <w:bookmarkStart w:id="4" w:name="_Toc27143"/>
      <w:r>
        <w:rPr>
          <w:rFonts w:ascii="仿宋" w:eastAsia="仿宋" w:hAnsi="仿宋" w:cs="仿宋" w:hint="eastAsia"/>
          <w:sz w:val="28"/>
          <w:lang w:eastAsia="zh-CN"/>
        </w:rPr>
        <w:t>(二)、大气污染项目工艺技术设计方案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大气污染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大气污染项目将严格按照相关行业规范要求进行组织。通过有效控制产品质量，大气污染项目将致力于为顾客提供优质的大气污染项目产品和良好的服务。这体现了大气污染项目对于生产活动合规性和质量标准的高度重视，为大气污染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大气污染项目注重生态效益和清洁生产原则。大气污染项目建设将紧密结合地方特色经济发展，与社会经济发展规划和区域环境保护规划方案相协调一致。通过与当地区域自然生态系统的结合，大气污染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大气污染项目产品具有多样化的客户需求和个性化的特点。因此，大气污染项目产品规格品种多样，且单批生产数量较小。为满足这一特点，大气污染项目承办单位将建设先进的柔性制造生产线。通过广泛应用柔性制造技术，大气污染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大气污染项目采用的技术具有较高的技术含量和自动化水平，处于国内先进水平。这一技术选用不仅体现了对生产效率、质量和环境友好性的高标准要求，同时为大气污染项目的可持续发展奠定了坚实的基础。</w:t>
      </w:r>
    </w:p>
    <w:p>
      <w:pPr>
        <w:pStyle w:val="Heading2"/>
        <w:ind w:firstLine="560" w:firstLineChars="200"/>
        <w:rPr>
          <w:rFonts w:ascii="仿宋" w:eastAsia="仿宋" w:hAnsi="仿宋" w:cs="仿宋" w:hint="eastAsia"/>
          <w:sz w:val="28"/>
          <w:lang w:eastAsia="zh-CN"/>
        </w:rPr>
      </w:pPr>
      <w:bookmarkStart w:id="5" w:name="_Toc1272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为确保大气污染项目的高效生产和技术实施，我们制定了一套精心设计的设备选型方案，以满足大气污染项目生产、质量和环保的要求。该方案的主要特点如下：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大气污染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针对大气污染项目产品的多样性和小批量生产的特点，我们将建设柔性制造生产线。通过在设备选型中考虑柔性制造技术，可以灵活应对不同产品规格和生产需求，实现生产线的高度灵活性和适应性。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7096"/>
      <w:r>
        <w:rPr>
          <w:rFonts w:ascii="仿宋" w:eastAsia="仿宋" w:hAnsi="仿宋" w:cs="仿宋" w:hint="eastAsia"/>
          <w:sz w:val="28"/>
          <w:lang w:eastAsia="zh-CN"/>
        </w:rPr>
        <w:t>二、大气污染项目文档管理</w:t>
      </w:r>
      <w:bookmarkEnd w:id="6"/>
    </w:p>
    <w:p>
      <w:pPr>
        <w:pStyle w:val="Heading2"/>
        <w:rPr>
          <w:rFonts w:ascii="仿宋" w:eastAsia="仿宋" w:hAnsi="仿宋" w:cs="仿宋" w:hint="eastAsia"/>
          <w:lang w:eastAsia="zh-CN"/>
        </w:rPr>
      </w:pPr>
      <w:bookmarkStart w:id="7" w:name="_Toc8289"/>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大气污染项目高度重视文档的质量和准确性，以支持大气污染项目的各项活动和决策。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项目文档的编制始于大气污染项目计划的初期，我们制定了详细的文档编制计划，明确了每个文档的内容、格式和编写责任人。在大气污染项目启动阶段，我们首先编制了大气污染项目章程，明确定义了大气污染项目的目标、范围、风险等关键要素。随后，大气污染项目团队根据计划陆续编制了需求文档、设计文档、测试文档等各类文档，确保大气污染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大气污染项目管理中的重要环节，旨在确保大气污染项目文档符合质量标准和大气污染项目需求。在大气污染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除了内部审查，我们还进行了外部审查，邀请大气污染项目相关利益方和专业领域的专家对文档进行独立审查。这有助于获取更全面、客观的反馈，确保大气污染项目文档不仅符合内部标准，也满足外部需求。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大气污染项目在文档编制与审查方面建立了严格的管理机制，通过规范的流程和多维度的审查，确保大气污染项目文档的质量、准确性和可靠性，为大气污染项目的顺利推进提供了有力支持。</w:t>
      </w:r>
    </w:p>
    <w:p>
      <w:pPr>
        <w:pStyle w:val="Heading2"/>
        <w:ind w:firstLine="560" w:firstLineChars="200"/>
        <w:rPr>
          <w:rFonts w:ascii="仿宋" w:eastAsia="仿宋" w:hAnsi="仿宋" w:cs="仿宋" w:hint="eastAsia"/>
          <w:sz w:val="28"/>
          <w:lang w:eastAsia="zh-CN"/>
        </w:rPr>
      </w:pPr>
      <w:bookmarkStart w:id="8" w:name="_Toc14747"/>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在大气污染项目中，我们致力于优化文档发布与分发过程，以确保信息的高效传递和团队间协作的顺畅进行。以下是我们采取的关键优化策略：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我们通过多渠道发布文档，包括电子邮件、大气污染项目管理平台、内部网站等，以满足不同团队成员的偏好和需求。多渠道发布确保了信息的全面覆盖。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我们采用了精细的权限控制，确保只有授权人员可以访问敏感信息。这种安全措施保护了大气污染项目文档的机密性，防止了未经授权的信息泄露。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7278"/>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文档存档与归档是大气污染项目生命周期中一个至关重要的环节，直接关系到大气污染项目信息的长期保存和历史记录的完整性。在大气污染项目中，我们实施了一系列有效的文档存档与归档管理策略：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7072"/>
      <w:r>
        <w:rPr>
          <w:rFonts w:ascii="仿宋" w:eastAsia="仿宋" w:hAnsi="仿宋" w:cs="仿宋" w:hint="eastAsia"/>
          <w:sz w:val="28"/>
          <w:lang w:eastAsia="zh-CN"/>
        </w:rPr>
        <w:t>三、大气污染项目选址可行性分析</w:t>
      </w:r>
      <w:bookmarkEnd w:id="10"/>
    </w:p>
    <w:p>
      <w:pPr>
        <w:pStyle w:val="Heading2"/>
        <w:rPr>
          <w:rFonts w:ascii="仿宋" w:eastAsia="仿宋" w:hAnsi="仿宋" w:cs="仿宋" w:hint="eastAsia"/>
          <w:lang w:eastAsia="zh-CN"/>
        </w:rPr>
      </w:pPr>
      <w:bookmarkStart w:id="11" w:name="_Toc24119"/>
      <w:r>
        <w:rPr>
          <w:rFonts w:ascii="仿宋" w:eastAsia="仿宋" w:hAnsi="仿宋" w:cs="仿宋" w:hint="eastAsia"/>
          <w:lang w:eastAsia="zh-CN"/>
        </w:rPr>
        <w:t>(一)、大气污染项目选址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该大气污染项目选址位于XX省XX市XX区XXX街道</w:t>
      </w:r>
    </w:p>
    <w:p>
      <w:pPr>
        <w:pStyle w:val="Heading2"/>
        <w:ind w:firstLine="560" w:firstLineChars="200"/>
        <w:rPr>
          <w:rFonts w:ascii="仿宋" w:eastAsia="仿宋" w:hAnsi="仿宋" w:cs="仿宋" w:hint="eastAsia"/>
          <w:sz w:val="28"/>
          <w:lang w:eastAsia="zh-CN"/>
        </w:rPr>
      </w:pPr>
      <w:bookmarkStart w:id="12" w:name="_Toc29217"/>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大气污染项目的征地面积将根据大气污染项目的实际规模和需求进行精确规划。具体面积XXX平方米，旨在确保大气污染项目不仅能够满足当前的发展需求，还能够预留空间以适应未来的扩展。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净用地面积是在征地面积基础上去除不可利用面积后的实际可开发用地。具体面积XXX平方米，考虑到环保、交通、安全等多方面因素，以确保大气污染项目在整体利用效率上达到最优。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大气污染项目计划建设的建筑总规模具体面积XXX平方米。这一规模的确定综合考虑了大气污染项目的性质、规模，以及城市规划的相关要求，确保建筑布局与周边环境协调一致。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绿地率是大气污染项目用地中被规划为绿地的比例。具体面积XXX平方米，旨在通过合理规划绿地，改善大气污染项目周边环境，提升居民生活质量，并符合城市整体绿化规划。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容积率是用地上可以建设的建筑总体积与用地面积之比。具体面积XXX，通过合理的容积率规划，确保大气污染项目建筑规模与周边环境和谐共生。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确保大气污染项目选址与当地城市规划相一致，具体面积XXX平方米。通过与城市规划部门深入沟通，确保大气污染项目不仅符合城市的整体发展方向，还能够融入城市的发展布局，为城市的长远发展贡献力量。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大气污染项目选址符合当地产业政策，具体面积XXX平方米。这包括大气污染项目对当地经济的促进作用，以及对相关产业的带动效应，确保大气污染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用地总体要求必须符合环保和可持续发展的原则，具体面积XXX平方米。通过采用绿色建筑设计、节能减排等措施，确保大气污染项目在建设和运营过程中对环境的影响最小化，达到可持续发展的要求。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 公共设施配套： 确保大气污染项目选址具备必要的公共设施配套，具体面积XXX平方米。这包括交通便利性、教育、医疗等基础设施，以提高居民生活品质，使得大气污染项目选址更具吸引力。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考虑用地总体要求对当地社会稳定性的影响，具体面积XXX平方米。通过深入了解当地社区反馈，确保大气污染项目的选址和建设过程对当地社会和谐稳定产生积极作用。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大气污染项目选址不仅符合法规和规划，还在实际操作中具有可行性。这一全面规划将为大气污染项目的成功实施提供坚实的基础，确保大气污染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9494"/>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气污染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大气污染项目的设备规划和空间设计中，我们将采取灵活设备布局的措施。设备布局将根据实际需求进行灵活设计，避免不必要的浪费。通过合理规划设备摆放位置，我们将提高设备的利用率，减少设备间距，以确保大气污染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大气污染项目内部引入共享设施的概念，例如共享会议室、办公区等。通过这种方式，我们可以减少对资源的重复建设，提高资源共享效率，从而减小大气污染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32699"/>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大气污染项目的总图布置中，我们将不同功能区域进行明确的规划，以最大程度满足大气污染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2337"/>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大气污染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大气污染项目对环境的影响是综合评价的重要因素之一。我们将详细考虑选址周边的自然环境、生态保护区、水源地等情况，确保大气污染项目的建设和运营对环境影响最小化，并符合当地的环保法规标准。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对选址的评价还需充分考虑当地政府的产业政策和法规。我们将详细了解大气污染项目所在地的相关政策，确保大气污染项目的规划和运营与当地法规相符，降低不必要的法律风险。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考虑到社会稳定性对企业运营的重要性，我们将评估选址地区的社会安全情况、劳工关系、社区反馈等方面，以确保大气污染项目的建设和运营不会受到社会稳定性的负面影响。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最后，我们将综合考虑用地成本，包括土地购置费用、土地开发成本等。通过对用地成本的详细评估，我们能够做出更为精确的经济效益分析，为大气污染项目的投资决策提供有力支持。</w:t>
      </w:r>
    </w:p>
    <w:p>
      <w:pPr>
        <w:pStyle w:val="Heading1"/>
        <w:ind w:firstLine="560" w:firstLineChars="200"/>
        <w:rPr>
          <w:rFonts w:ascii="仿宋" w:eastAsia="仿宋" w:hAnsi="仿宋" w:cs="仿宋" w:hint="eastAsia"/>
          <w:sz w:val="28"/>
          <w:lang w:eastAsia="zh-CN"/>
        </w:rPr>
      </w:pPr>
      <w:bookmarkStart w:id="16" w:name="_Toc5203"/>
      <w:r>
        <w:rPr>
          <w:rFonts w:ascii="仿宋" w:eastAsia="仿宋" w:hAnsi="仿宋" w:cs="仿宋" w:hint="eastAsia"/>
          <w:sz w:val="28"/>
          <w:lang w:eastAsia="zh-CN"/>
        </w:rPr>
        <w:t>四、大气污染项目建设背景及必要性分析</w:t>
      </w:r>
      <w:bookmarkEnd w:id="16"/>
    </w:p>
    <w:p>
      <w:pPr>
        <w:pStyle w:val="Heading2"/>
        <w:rPr>
          <w:rFonts w:ascii="仿宋" w:eastAsia="仿宋" w:hAnsi="仿宋" w:cs="仿宋" w:hint="eastAsia"/>
          <w:lang w:eastAsia="zh-CN"/>
        </w:rPr>
      </w:pPr>
      <w:bookmarkStart w:id="17" w:name="_Toc734"/>
      <w:r>
        <w:rPr>
          <w:rFonts w:ascii="仿宋" w:eastAsia="仿宋" w:hAnsi="仿宋" w:cs="仿宋" w:hint="eastAsia"/>
          <w:lang w:eastAsia="zh-CN"/>
        </w:rPr>
        <w:t>(一)、大气污染项目背景分析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大气污染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大气污染项目在这个潮流中的定位。同时，我们将关注行业内涌现的新兴机遇，以便大气污染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大气污染项目提供了强大的发展动力。我们将聚焦于行业内最新的技术发展趋势，包括但不限于人工智能、大数据分析、物联网等领域。通过深度的技术研究，我们将确保大气污染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大气污染项目发展的源泉。我们将投入更多的精力对市场需求进行深入剖析，超越表面的需求，深入挖掘潜在的市场痛点和机遇。通过对市场需求的细致了解，大气污染项目将更有针对性地设计解决方案，满足市场的多样化需求，从而更好地促进大气污染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大气污染项目战略至关重要。我们将对竞争态势进行更为深入的分析，包括但不限于市场份额、产品特点、客户满意度等多个维度。通过深度的竞争分析，大气污染项目将能够更准确地把握市场脉搏，制定具有竞争力的大气污染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https://d.book118.com/548025032007006027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73127D"/>
    <w:rsid w:val="677312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802503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2024-01-15T19:02:00Z</dcterms:created>
  <dcterms:modified xsi:type="dcterms:W3CDTF">2024-01-15T19:02:44Z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7BB2D2D70D304F74B7F7D3218542228F_11</vt:lpwstr>
  </property>
  <property fmtid="{D5CDD505-2E9C-101B-9397-08002B2CF9AE}" pid="3" name="KSOProductBuildVer">
    <vt:lpwstr>2052-12.1.0.16120</vt:lpwstr>
  </property>
</Properties>
</file>