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摩托车整车资金申请报告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48" w:history="1">
        <w:r>
          <w:rPr>
            <w:rFonts w:ascii="仿宋" w:eastAsia="仿宋" w:hAnsi="仿宋" w:cs="仿宋" w:hint="eastAsia"/>
            <w:lang w:eastAsia="zh-CN"/>
          </w:rPr>
          <w:t>序言</w:t>
        </w:r>
        <w:r>
          <w:tab/>
        </w:r>
        <w:r>
          <w:fldChar w:fldCharType="begin"/>
        </w:r>
        <w:r>
          <w:instrText xml:space="preserve"> PAGEREF _Toc28948 \h </w:instrText>
        </w:r>
        <w:r>
          <w:fldChar w:fldCharType="separate"/>
        </w:r>
        <w:r>
          <w:t>3</w:t>
        </w:r>
        <w:r>
          <w:fldChar w:fldCharType="end"/>
        </w:r>
      </w:hyperlink>
    </w:p>
    <w:p>
      <w:pPr>
        <w:pStyle w:val="TOC1"/>
        <w:tabs>
          <w:tab w:val="right" w:leader="dot" w:pos="8306"/>
        </w:tabs>
      </w:pPr>
      <w:hyperlink w:anchor="_Toc16822" w:history="1">
        <w:r>
          <w:rPr>
            <w:rFonts w:ascii="仿宋" w:eastAsia="仿宋" w:hAnsi="仿宋" w:cs="仿宋" w:hint="eastAsia"/>
            <w:lang w:eastAsia="zh-CN"/>
          </w:rPr>
          <w:t>一、项目后期运营与拓展</w:t>
        </w:r>
        <w:r>
          <w:tab/>
        </w:r>
        <w:r>
          <w:fldChar w:fldCharType="begin"/>
        </w:r>
        <w:r>
          <w:instrText xml:space="preserve"> PAGEREF _Toc16822 \h </w:instrText>
        </w:r>
        <w:r>
          <w:fldChar w:fldCharType="separate"/>
        </w:r>
        <w:r>
          <w:t>3</w:t>
        </w:r>
        <w:r>
          <w:fldChar w:fldCharType="end"/>
        </w:r>
      </w:hyperlink>
    </w:p>
    <w:p>
      <w:pPr>
        <w:pStyle w:val="TOC2"/>
        <w:tabs>
          <w:tab w:val="right" w:leader="dot" w:pos="8306"/>
        </w:tabs>
      </w:pPr>
      <w:hyperlink w:anchor="_Toc11886" w:history="1">
        <w:r>
          <w:rPr>
            <w:rFonts w:ascii="仿宋" w:eastAsia="仿宋" w:hAnsi="仿宋" w:cs="仿宋" w:hint="eastAsia"/>
            <w:lang w:eastAsia="zh-CN"/>
          </w:rPr>
          <w:t>(一)、后期运营计划</w:t>
        </w:r>
        <w:r>
          <w:tab/>
        </w:r>
        <w:r>
          <w:fldChar w:fldCharType="begin"/>
        </w:r>
        <w:r>
          <w:instrText xml:space="preserve"> PAGEREF _Toc11886 \h </w:instrText>
        </w:r>
        <w:r>
          <w:fldChar w:fldCharType="separate"/>
        </w:r>
        <w:r>
          <w:t>3</w:t>
        </w:r>
        <w:r>
          <w:fldChar w:fldCharType="end"/>
        </w:r>
      </w:hyperlink>
    </w:p>
    <w:p>
      <w:pPr>
        <w:pStyle w:val="TOC2"/>
        <w:tabs>
          <w:tab w:val="right" w:leader="dot" w:pos="8306"/>
        </w:tabs>
      </w:pPr>
      <w:hyperlink w:anchor="_Toc26904" w:history="1">
        <w:r>
          <w:rPr>
            <w:rFonts w:ascii="仿宋" w:eastAsia="仿宋" w:hAnsi="仿宋" w:cs="仿宋" w:hint="eastAsia"/>
            <w:lang w:eastAsia="zh-CN"/>
          </w:rPr>
          <w:t>(二)、市场拓展与多元化发展</w:t>
        </w:r>
        <w:r>
          <w:tab/>
        </w:r>
        <w:r>
          <w:fldChar w:fldCharType="begin"/>
        </w:r>
        <w:r>
          <w:instrText xml:space="preserve"> PAGEREF _Toc26904 \h </w:instrText>
        </w:r>
        <w:r>
          <w:fldChar w:fldCharType="separate"/>
        </w:r>
        <w:r>
          <w:t>5</w:t>
        </w:r>
        <w:r>
          <w:fldChar w:fldCharType="end"/>
        </w:r>
      </w:hyperlink>
    </w:p>
    <w:p>
      <w:pPr>
        <w:pStyle w:val="TOC2"/>
        <w:tabs>
          <w:tab w:val="right" w:leader="dot" w:pos="8306"/>
        </w:tabs>
      </w:pPr>
      <w:hyperlink w:anchor="_Toc8343" w:history="1">
        <w:r>
          <w:rPr>
            <w:rFonts w:ascii="仿宋" w:eastAsia="仿宋" w:hAnsi="仿宋" w:cs="仿宋" w:hint="eastAsia"/>
            <w:lang w:eastAsia="zh-CN"/>
          </w:rPr>
          <w:t>(三)、技术创新与升级计划</w:t>
        </w:r>
        <w:r>
          <w:tab/>
        </w:r>
        <w:r>
          <w:fldChar w:fldCharType="begin"/>
        </w:r>
        <w:r>
          <w:instrText xml:space="preserve"> PAGEREF _Toc8343 \h </w:instrText>
        </w:r>
        <w:r>
          <w:fldChar w:fldCharType="separate"/>
        </w:r>
        <w:r>
          <w:t>6</w:t>
        </w:r>
        <w:r>
          <w:fldChar w:fldCharType="end"/>
        </w:r>
      </w:hyperlink>
    </w:p>
    <w:p>
      <w:pPr>
        <w:pStyle w:val="TOC1"/>
        <w:tabs>
          <w:tab w:val="right" w:leader="dot" w:pos="8306"/>
        </w:tabs>
      </w:pPr>
      <w:hyperlink w:anchor="_Toc17881" w:history="1">
        <w:r>
          <w:rPr>
            <w:rFonts w:ascii="仿宋" w:eastAsia="仿宋" w:hAnsi="仿宋" w:cs="仿宋" w:hint="eastAsia"/>
            <w:lang w:eastAsia="zh-CN"/>
          </w:rPr>
          <w:t>二、摩托车整车企业概貌</w:t>
        </w:r>
        <w:r>
          <w:tab/>
        </w:r>
        <w:r>
          <w:fldChar w:fldCharType="begin"/>
        </w:r>
        <w:r>
          <w:instrText xml:space="preserve"> PAGEREF _Toc17881 \h </w:instrText>
        </w:r>
        <w:r>
          <w:fldChar w:fldCharType="separate"/>
        </w:r>
        <w:r>
          <w:t>7</w:t>
        </w:r>
        <w:r>
          <w:fldChar w:fldCharType="end"/>
        </w:r>
      </w:hyperlink>
    </w:p>
    <w:p>
      <w:pPr>
        <w:pStyle w:val="TOC2"/>
        <w:tabs>
          <w:tab w:val="right" w:leader="dot" w:pos="8306"/>
        </w:tabs>
      </w:pPr>
      <w:hyperlink w:anchor="_Toc11333" w:history="1">
        <w:r>
          <w:rPr>
            <w:rFonts w:ascii="仿宋" w:eastAsia="仿宋" w:hAnsi="仿宋" w:cs="仿宋" w:hint="eastAsia"/>
            <w:lang w:eastAsia="zh-CN"/>
          </w:rPr>
          <w:t>(一)、摩托车整车企业基础信息</w:t>
        </w:r>
        <w:r>
          <w:tab/>
        </w:r>
        <w:r>
          <w:fldChar w:fldCharType="begin"/>
        </w:r>
        <w:r>
          <w:instrText xml:space="preserve"> PAGEREF _Toc11333 \h </w:instrText>
        </w:r>
        <w:r>
          <w:fldChar w:fldCharType="separate"/>
        </w:r>
        <w:r>
          <w:t>7</w:t>
        </w:r>
        <w:r>
          <w:fldChar w:fldCharType="end"/>
        </w:r>
      </w:hyperlink>
    </w:p>
    <w:p>
      <w:pPr>
        <w:pStyle w:val="TOC2"/>
        <w:tabs>
          <w:tab w:val="right" w:leader="dot" w:pos="8306"/>
        </w:tabs>
      </w:pPr>
      <w:hyperlink w:anchor="_Toc2589" w:history="1">
        <w:r>
          <w:rPr>
            <w:rFonts w:ascii="仿宋" w:eastAsia="仿宋" w:hAnsi="仿宋" w:cs="仿宋" w:hint="eastAsia"/>
            <w:lang w:eastAsia="zh-CN"/>
          </w:rPr>
          <w:t>(二)、摩托车整车企业简要介绍</w:t>
        </w:r>
        <w:r>
          <w:tab/>
        </w:r>
        <w:r>
          <w:fldChar w:fldCharType="begin"/>
        </w:r>
        <w:r>
          <w:instrText xml:space="preserve"> PAGEREF _Toc2589 \h </w:instrText>
        </w:r>
        <w:r>
          <w:fldChar w:fldCharType="separate"/>
        </w:r>
        <w:r>
          <w:t>8</w:t>
        </w:r>
        <w:r>
          <w:fldChar w:fldCharType="end"/>
        </w:r>
      </w:hyperlink>
    </w:p>
    <w:p>
      <w:pPr>
        <w:pStyle w:val="TOC2"/>
        <w:tabs>
          <w:tab w:val="right" w:leader="dot" w:pos="8306"/>
        </w:tabs>
      </w:pPr>
      <w:hyperlink w:anchor="_Toc16944" w:history="1">
        <w:r>
          <w:rPr>
            <w:rFonts w:ascii="仿宋" w:eastAsia="仿宋" w:hAnsi="仿宋" w:cs="仿宋" w:hint="eastAsia"/>
            <w:lang w:eastAsia="zh-CN"/>
          </w:rPr>
          <w:t>(三)、企业竞争优势概览</w:t>
        </w:r>
        <w:r>
          <w:tab/>
        </w:r>
        <w:r>
          <w:fldChar w:fldCharType="begin"/>
        </w:r>
        <w:r>
          <w:instrText xml:space="preserve"> PAGEREF _Toc16944 \h </w:instrText>
        </w:r>
        <w:r>
          <w:fldChar w:fldCharType="separate"/>
        </w:r>
        <w:r>
          <w:t>8</w:t>
        </w:r>
        <w:r>
          <w:fldChar w:fldCharType="end"/>
        </w:r>
      </w:hyperlink>
    </w:p>
    <w:p>
      <w:pPr>
        <w:pStyle w:val="TOC2"/>
        <w:tabs>
          <w:tab w:val="right" w:leader="dot" w:pos="8306"/>
        </w:tabs>
      </w:pPr>
      <w:hyperlink w:anchor="_Toc22102" w:history="1">
        <w:r>
          <w:rPr>
            <w:rFonts w:ascii="仿宋" w:eastAsia="仿宋" w:hAnsi="仿宋" w:cs="仿宋" w:hint="eastAsia"/>
            <w:lang w:eastAsia="zh-CN"/>
          </w:rPr>
          <w:t>(四)、摩托车整车企业财务数据要略</w:t>
        </w:r>
        <w:r>
          <w:tab/>
        </w:r>
        <w:r>
          <w:fldChar w:fldCharType="begin"/>
        </w:r>
        <w:r>
          <w:instrText xml:space="preserve"> PAGEREF _Toc22102 \h </w:instrText>
        </w:r>
        <w:r>
          <w:fldChar w:fldCharType="separate"/>
        </w:r>
        <w:r>
          <w:t>9</w:t>
        </w:r>
        <w:r>
          <w:fldChar w:fldCharType="end"/>
        </w:r>
      </w:hyperlink>
    </w:p>
    <w:p>
      <w:pPr>
        <w:pStyle w:val="TOC2"/>
        <w:tabs>
          <w:tab w:val="right" w:leader="dot" w:pos="8306"/>
        </w:tabs>
      </w:pPr>
      <w:hyperlink w:anchor="_Toc4403" w:history="1">
        <w:r>
          <w:rPr>
            <w:rFonts w:ascii="仿宋" w:eastAsia="仿宋" w:hAnsi="仿宋" w:cs="仿宋" w:hint="eastAsia"/>
            <w:lang w:eastAsia="zh-CN"/>
          </w:rPr>
          <w:t>(五)、核心团队成员简述</w:t>
        </w:r>
        <w:r>
          <w:tab/>
        </w:r>
        <w:r>
          <w:fldChar w:fldCharType="begin"/>
        </w:r>
        <w:r>
          <w:instrText xml:space="preserve"> PAGEREF _Toc4403 \h </w:instrText>
        </w:r>
        <w:r>
          <w:fldChar w:fldCharType="separate"/>
        </w:r>
        <w:r>
          <w:t>10</w:t>
        </w:r>
        <w:r>
          <w:fldChar w:fldCharType="end"/>
        </w:r>
      </w:hyperlink>
    </w:p>
    <w:p>
      <w:pPr>
        <w:pStyle w:val="TOC2"/>
        <w:tabs>
          <w:tab w:val="right" w:leader="dot" w:pos="8306"/>
        </w:tabs>
      </w:pPr>
      <w:hyperlink w:anchor="_Toc13662" w:history="1">
        <w:r>
          <w:rPr>
            <w:rFonts w:ascii="仿宋" w:eastAsia="仿宋" w:hAnsi="仿宋" w:cs="仿宋" w:hint="eastAsia"/>
            <w:lang w:eastAsia="zh-CN"/>
          </w:rPr>
          <w:t>(六)、摩托车整车企业经营宗旨阐述</w:t>
        </w:r>
        <w:r>
          <w:tab/>
        </w:r>
        <w:r>
          <w:fldChar w:fldCharType="begin"/>
        </w:r>
        <w:r>
          <w:instrText xml:space="preserve"> PAGEREF _Toc13662 \h </w:instrText>
        </w:r>
        <w:r>
          <w:fldChar w:fldCharType="separate"/>
        </w:r>
        <w:r>
          <w:t>11</w:t>
        </w:r>
        <w:r>
          <w:fldChar w:fldCharType="end"/>
        </w:r>
      </w:hyperlink>
    </w:p>
    <w:p>
      <w:pPr>
        <w:pStyle w:val="TOC2"/>
        <w:tabs>
          <w:tab w:val="right" w:leader="dot" w:pos="8306"/>
        </w:tabs>
      </w:pPr>
      <w:hyperlink w:anchor="_Toc23172" w:history="1">
        <w:r>
          <w:rPr>
            <w:rFonts w:ascii="仿宋" w:eastAsia="仿宋" w:hAnsi="仿宋" w:cs="仿宋" w:hint="eastAsia"/>
            <w:lang w:eastAsia="zh-CN"/>
          </w:rPr>
          <w:t>(七)、摩托车整车企业未来发展规划</w:t>
        </w:r>
        <w:r>
          <w:tab/>
        </w:r>
        <w:r>
          <w:fldChar w:fldCharType="begin"/>
        </w:r>
        <w:r>
          <w:instrText xml:space="preserve"> PAGEREF _Toc23172 \h </w:instrText>
        </w:r>
        <w:r>
          <w:fldChar w:fldCharType="separate"/>
        </w:r>
        <w:r>
          <w:t>11</w:t>
        </w:r>
        <w:r>
          <w:fldChar w:fldCharType="end"/>
        </w:r>
      </w:hyperlink>
    </w:p>
    <w:p>
      <w:pPr>
        <w:pStyle w:val="TOC1"/>
        <w:tabs>
          <w:tab w:val="right" w:leader="dot" w:pos="8306"/>
        </w:tabs>
      </w:pPr>
      <w:hyperlink w:anchor="_Toc17999" w:history="1">
        <w:r>
          <w:rPr>
            <w:rFonts w:ascii="仿宋" w:eastAsia="仿宋" w:hAnsi="仿宋" w:cs="仿宋" w:hint="eastAsia"/>
            <w:lang w:eastAsia="zh-CN"/>
          </w:rPr>
          <w:t>三、运营管理</w:t>
        </w:r>
        <w:r>
          <w:tab/>
        </w:r>
        <w:r>
          <w:fldChar w:fldCharType="begin"/>
        </w:r>
        <w:r>
          <w:instrText xml:space="preserve"> PAGEREF _Toc17999 \h </w:instrText>
        </w:r>
        <w:r>
          <w:fldChar w:fldCharType="separate"/>
        </w:r>
        <w:r>
          <w:t>13</w:t>
        </w:r>
        <w:r>
          <w:fldChar w:fldCharType="end"/>
        </w:r>
      </w:hyperlink>
    </w:p>
    <w:p>
      <w:pPr>
        <w:pStyle w:val="TOC2"/>
        <w:tabs>
          <w:tab w:val="right" w:leader="dot" w:pos="8306"/>
        </w:tabs>
      </w:pPr>
      <w:hyperlink w:anchor="_Toc167" w:history="1">
        <w:r>
          <w:rPr>
            <w:rFonts w:ascii="仿宋" w:eastAsia="仿宋" w:hAnsi="仿宋" w:cs="仿宋" w:hint="eastAsia"/>
            <w:lang w:eastAsia="zh-CN"/>
          </w:rPr>
          <w:t>(一)、公司经营宗旨</w:t>
        </w:r>
        <w:r>
          <w:tab/>
        </w:r>
        <w:r>
          <w:fldChar w:fldCharType="begin"/>
        </w:r>
        <w:r>
          <w:instrText xml:space="preserve"> PAGEREF _Toc167 \h </w:instrText>
        </w:r>
        <w:r>
          <w:fldChar w:fldCharType="separate"/>
        </w:r>
        <w:r>
          <w:t>13</w:t>
        </w:r>
        <w:r>
          <w:fldChar w:fldCharType="end"/>
        </w:r>
      </w:hyperlink>
    </w:p>
    <w:p>
      <w:pPr>
        <w:pStyle w:val="TOC2"/>
        <w:tabs>
          <w:tab w:val="right" w:leader="dot" w:pos="8306"/>
        </w:tabs>
      </w:pPr>
      <w:hyperlink w:anchor="_Toc27173" w:history="1">
        <w:r>
          <w:rPr>
            <w:rFonts w:ascii="仿宋" w:eastAsia="仿宋" w:hAnsi="仿宋" w:cs="仿宋" w:hint="eastAsia"/>
            <w:lang w:eastAsia="zh-CN"/>
          </w:rPr>
          <w:t>(二)、公司目标与主职责</w:t>
        </w:r>
        <w:r>
          <w:tab/>
        </w:r>
        <w:r>
          <w:fldChar w:fldCharType="begin"/>
        </w:r>
        <w:r>
          <w:instrText xml:space="preserve"> PAGEREF _Toc27173 \h </w:instrText>
        </w:r>
        <w:r>
          <w:fldChar w:fldCharType="separate"/>
        </w:r>
        <w:r>
          <w:t>13</w:t>
        </w:r>
        <w:r>
          <w:fldChar w:fldCharType="end"/>
        </w:r>
      </w:hyperlink>
    </w:p>
    <w:p>
      <w:pPr>
        <w:pStyle w:val="TOC2"/>
        <w:tabs>
          <w:tab w:val="right" w:leader="dot" w:pos="8306"/>
        </w:tabs>
      </w:pPr>
      <w:hyperlink w:anchor="_Toc28426" w:history="1">
        <w:r>
          <w:rPr>
            <w:rFonts w:ascii="仿宋" w:eastAsia="仿宋" w:hAnsi="仿宋" w:cs="仿宋" w:hint="eastAsia"/>
            <w:lang w:eastAsia="zh-CN"/>
          </w:rPr>
          <w:t>(三)、各部门职责及权限</w:t>
        </w:r>
        <w:r>
          <w:tab/>
        </w:r>
        <w:r>
          <w:fldChar w:fldCharType="begin"/>
        </w:r>
        <w:r>
          <w:instrText xml:space="preserve"> PAGEREF _Toc28426 \h </w:instrText>
        </w:r>
        <w:r>
          <w:fldChar w:fldCharType="separate"/>
        </w:r>
        <w:r>
          <w:t>14</w:t>
        </w:r>
        <w:r>
          <w:fldChar w:fldCharType="end"/>
        </w:r>
      </w:hyperlink>
    </w:p>
    <w:p>
      <w:pPr>
        <w:pStyle w:val="TOC2"/>
        <w:tabs>
          <w:tab w:val="right" w:leader="dot" w:pos="8306"/>
        </w:tabs>
      </w:pPr>
      <w:hyperlink w:anchor="_Toc15217" w:history="1">
        <w:r>
          <w:rPr>
            <w:rFonts w:ascii="仿宋" w:eastAsia="仿宋" w:hAnsi="仿宋" w:cs="仿宋" w:hint="eastAsia"/>
            <w:lang w:eastAsia="zh-CN"/>
          </w:rPr>
          <w:t>(四)、财务会计制度</w:t>
        </w:r>
        <w:r>
          <w:tab/>
        </w:r>
        <w:r>
          <w:fldChar w:fldCharType="begin"/>
        </w:r>
        <w:r>
          <w:instrText xml:space="preserve"> PAGEREF _Toc15217 \h </w:instrText>
        </w:r>
        <w:r>
          <w:fldChar w:fldCharType="separate"/>
        </w:r>
        <w:r>
          <w:t>18</w:t>
        </w:r>
        <w:r>
          <w:fldChar w:fldCharType="end"/>
        </w:r>
      </w:hyperlink>
    </w:p>
    <w:p>
      <w:pPr>
        <w:pStyle w:val="TOC1"/>
        <w:tabs>
          <w:tab w:val="right" w:leader="dot" w:pos="8306"/>
        </w:tabs>
      </w:pPr>
      <w:hyperlink w:anchor="_Toc10089" w:history="1">
        <w:r>
          <w:rPr>
            <w:rFonts w:ascii="仿宋" w:eastAsia="仿宋" w:hAnsi="仿宋" w:cs="仿宋" w:hint="eastAsia"/>
            <w:lang w:eastAsia="zh-CN"/>
          </w:rPr>
          <w:t>四、建筑物技术方案</w:t>
        </w:r>
        <w:r>
          <w:tab/>
        </w:r>
        <w:r>
          <w:fldChar w:fldCharType="begin"/>
        </w:r>
        <w:r>
          <w:instrText xml:space="preserve"> PAGEREF _Toc10089 \h </w:instrText>
        </w:r>
        <w:r>
          <w:fldChar w:fldCharType="separate"/>
        </w:r>
        <w:r>
          <w:t>20</w:t>
        </w:r>
        <w:r>
          <w:fldChar w:fldCharType="end"/>
        </w:r>
      </w:hyperlink>
    </w:p>
    <w:p>
      <w:pPr>
        <w:pStyle w:val="TOC2"/>
        <w:tabs>
          <w:tab w:val="right" w:leader="dot" w:pos="8306"/>
        </w:tabs>
      </w:pPr>
      <w:hyperlink w:anchor="_Toc2216" w:history="1">
        <w:r>
          <w:rPr>
            <w:rFonts w:ascii="仿宋" w:eastAsia="仿宋" w:hAnsi="仿宋" w:cs="仿宋" w:hint="eastAsia"/>
            <w:lang w:eastAsia="zh-CN"/>
          </w:rPr>
          <w:t>(一)、项目工程设计总体要求</w:t>
        </w:r>
        <w:r>
          <w:tab/>
        </w:r>
        <w:r>
          <w:fldChar w:fldCharType="begin"/>
        </w:r>
        <w:r>
          <w:instrText xml:space="preserve"> PAGEREF _Toc2216 \h </w:instrText>
        </w:r>
        <w:r>
          <w:fldChar w:fldCharType="separate"/>
        </w:r>
        <w:r>
          <w:t>20</w:t>
        </w:r>
        <w:r>
          <w:fldChar w:fldCharType="end"/>
        </w:r>
      </w:hyperlink>
    </w:p>
    <w:p>
      <w:pPr>
        <w:pStyle w:val="TOC2"/>
        <w:tabs>
          <w:tab w:val="right" w:leader="dot" w:pos="8306"/>
        </w:tabs>
      </w:pPr>
      <w:hyperlink w:anchor="_Toc27500" w:history="1">
        <w:r>
          <w:rPr>
            <w:rFonts w:ascii="仿宋" w:eastAsia="仿宋" w:hAnsi="仿宋" w:cs="仿宋" w:hint="eastAsia"/>
            <w:lang w:eastAsia="zh-CN"/>
          </w:rPr>
          <w:t>(二)、建设方案</w:t>
        </w:r>
        <w:r>
          <w:tab/>
        </w:r>
        <w:r>
          <w:fldChar w:fldCharType="begin"/>
        </w:r>
        <w:r>
          <w:instrText xml:space="preserve"> PAGEREF _Toc27500 \h </w:instrText>
        </w:r>
        <w:r>
          <w:fldChar w:fldCharType="separate"/>
        </w:r>
        <w:r>
          <w:t>21</w:t>
        </w:r>
        <w:r>
          <w:fldChar w:fldCharType="end"/>
        </w:r>
      </w:hyperlink>
    </w:p>
    <w:p>
      <w:pPr>
        <w:pStyle w:val="TOC2"/>
        <w:tabs>
          <w:tab w:val="right" w:leader="dot" w:pos="8306"/>
        </w:tabs>
      </w:pPr>
      <w:hyperlink w:anchor="_Toc3530" w:history="1">
        <w:r>
          <w:rPr>
            <w:rFonts w:ascii="仿宋" w:eastAsia="仿宋" w:hAnsi="仿宋" w:cs="仿宋" w:hint="eastAsia"/>
            <w:lang w:eastAsia="zh-CN"/>
          </w:rPr>
          <w:t>(三)、建筑工程建设指标</w:t>
        </w:r>
        <w:r>
          <w:tab/>
        </w:r>
        <w:r>
          <w:fldChar w:fldCharType="begin"/>
        </w:r>
        <w:r>
          <w:instrText xml:space="preserve"> PAGEREF _Toc3530 \h </w:instrText>
        </w:r>
        <w:r>
          <w:fldChar w:fldCharType="separate"/>
        </w:r>
        <w:r>
          <w:t>22</w:t>
        </w:r>
        <w:r>
          <w:fldChar w:fldCharType="end"/>
        </w:r>
      </w:hyperlink>
    </w:p>
    <w:p>
      <w:pPr>
        <w:pStyle w:val="TOC1"/>
        <w:tabs>
          <w:tab w:val="right" w:leader="dot" w:pos="8306"/>
        </w:tabs>
      </w:pPr>
      <w:hyperlink w:anchor="_Toc27679" w:history="1">
        <w:r>
          <w:rPr>
            <w:rFonts w:ascii="仿宋" w:eastAsia="仿宋" w:hAnsi="仿宋" w:cs="仿宋" w:hint="eastAsia"/>
            <w:lang w:eastAsia="zh-CN"/>
          </w:rPr>
          <w:t>五、项目概要</w:t>
        </w:r>
        <w:r>
          <w:tab/>
        </w:r>
        <w:r>
          <w:fldChar w:fldCharType="begin"/>
        </w:r>
        <w:r>
          <w:instrText xml:space="preserve"> PAGEREF _Toc27679 \h </w:instrText>
        </w:r>
        <w:r>
          <w:fldChar w:fldCharType="separate"/>
        </w:r>
        <w:r>
          <w:t>22</w:t>
        </w:r>
        <w:r>
          <w:fldChar w:fldCharType="end"/>
        </w:r>
      </w:hyperlink>
    </w:p>
    <w:p>
      <w:pPr>
        <w:pStyle w:val="TOC2"/>
        <w:tabs>
          <w:tab w:val="right" w:leader="dot" w:pos="8306"/>
        </w:tabs>
      </w:pPr>
      <w:hyperlink w:anchor="_Toc20608" w:history="1">
        <w:r>
          <w:rPr>
            <w:rFonts w:ascii="仿宋" w:eastAsia="仿宋" w:hAnsi="仿宋" w:cs="仿宋" w:hint="eastAsia"/>
            <w:lang w:eastAsia="zh-CN"/>
          </w:rPr>
          <w:t>(一)、项目名称及建设性质</w:t>
        </w:r>
        <w:r>
          <w:tab/>
        </w:r>
        <w:r>
          <w:fldChar w:fldCharType="begin"/>
        </w:r>
        <w:r>
          <w:instrText xml:space="preserve"> PAGEREF _Toc20608 \h </w:instrText>
        </w:r>
        <w:r>
          <w:fldChar w:fldCharType="separate"/>
        </w:r>
        <w:r>
          <w:t>22</w:t>
        </w:r>
        <w:r>
          <w:fldChar w:fldCharType="end"/>
        </w:r>
      </w:hyperlink>
    </w:p>
    <w:p>
      <w:pPr>
        <w:pStyle w:val="TOC2"/>
        <w:tabs>
          <w:tab w:val="right" w:leader="dot" w:pos="8306"/>
        </w:tabs>
      </w:pPr>
      <w:hyperlink w:anchor="_Toc30256" w:history="1">
        <w:r>
          <w:rPr>
            <w:rFonts w:ascii="仿宋" w:eastAsia="仿宋" w:hAnsi="仿宋" w:cs="仿宋" w:hint="eastAsia"/>
            <w:lang w:eastAsia="zh-CN"/>
          </w:rPr>
          <w:t>(二)、项目主办方</w:t>
        </w:r>
        <w:r>
          <w:tab/>
        </w:r>
        <w:r>
          <w:fldChar w:fldCharType="begin"/>
        </w:r>
        <w:r>
          <w:instrText xml:space="preserve"> PAGEREF _Toc30256 \h </w:instrText>
        </w:r>
        <w:r>
          <w:fldChar w:fldCharType="separate"/>
        </w:r>
        <w:r>
          <w:t>23</w:t>
        </w:r>
        <w:r>
          <w:fldChar w:fldCharType="end"/>
        </w:r>
      </w:hyperlink>
    </w:p>
    <w:p>
      <w:pPr>
        <w:pStyle w:val="TOC2"/>
        <w:tabs>
          <w:tab w:val="right" w:leader="dot" w:pos="8306"/>
        </w:tabs>
      </w:pPr>
      <w:hyperlink w:anchor="_Toc23003" w:history="1">
        <w:r>
          <w:rPr>
            <w:rFonts w:ascii="仿宋" w:eastAsia="仿宋" w:hAnsi="仿宋" w:cs="仿宋" w:hint="eastAsia"/>
            <w:lang w:eastAsia="zh-CN"/>
          </w:rPr>
          <w:t>(三)、摩托车整车项目定位及建设原因</w:t>
        </w:r>
        <w:r>
          <w:tab/>
        </w:r>
        <w:r>
          <w:fldChar w:fldCharType="begin"/>
        </w:r>
        <w:r>
          <w:instrText xml:space="preserve"> PAGEREF _Toc23003 \h </w:instrText>
        </w:r>
        <w:r>
          <w:fldChar w:fldCharType="separate"/>
        </w:r>
        <w:r>
          <w:t>24</w:t>
        </w:r>
        <w:r>
          <w:fldChar w:fldCharType="end"/>
        </w:r>
      </w:hyperlink>
    </w:p>
    <w:p>
      <w:pPr>
        <w:pStyle w:val="TOC2"/>
        <w:tabs>
          <w:tab w:val="right" w:leader="dot" w:pos="8306"/>
        </w:tabs>
      </w:pPr>
      <w:hyperlink w:anchor="_Toc2326" w:history="1">
        <w:r>
          <w:rPr>
            <w:rFonts w:ascii="仿宋" w:eastAsia="仿宋" w:hAnsi="仿宋" w:cs="仿宋" w:hint="eastAsia"/>
            <w:lang w:eastAsia="zh-CN"/>
          </w:rPr>
          <w:t>(四)、摩托车整车项目选址及背景</w:t>
        </w:r>
        <w:r>
          <w:tab/>
        </w:r>
        <w:r>
          <w:fldChar w:fldCharType="begin"/>
        </w:r>
        <w:r>
          <w:instrText xml:space="preserve"> PAGEREF _Toc2326 \h </w:instrText>
        </w:r>
        <w:r>
          <w:fldChar w:fldCharType="separate"/>
        </w:r>
        <w:r>
          <w:t>25</w:t>
        </w:r>
        <w:r>
          <w:fldChar w:fldCharType="end"/>
        </w:r>
      </w:hyperlink>
    </w:p>
    <w:p>
      <w:pPr>
        <w:pStyle w:val="TOC2"/>
        <w:tabs>
          <w:tab w:val="right" w:leader="dot" w:pos="8306"/>
        </w:tabs>
      </w:pPr>
      <w:hyperlink w:anchor="_Toc9052" w:history="1">
        <w:r>
          <w:rPr>
            <w:rFonts w:ascii="仿宋" w:eastAsia="仿宋" w:hAnsi="仿宋" w:cs="仿宋" w:hint="eastAsia"/>
            <w:lang w:eastAsia="zh-CN"/>
          </w:rPr>
          <w:t>(五)、摩托车整车项目生产规模概述</w:t>
        </w:r>
        <w:r>
          <w:tab/>
        </w:r>
        <w:r>
          <w:fldChar w:fldCharType="begin"/>
        </w:r>
        <w:r>
          <w:instrText xml:space="preserve"> PAGEREF _Toc9052 \h </w:instrText>
        </w:r>
        <w:r>
          <w:fldChar w:fldCharType="separate"/>
        </w:r>
        <w:r>
          <w:t>25</w:t>
        </w:r>
        <w:r>
          <w:fldChar w:fldCharType="end"/>
        </w:r>
      </w:hyperlink>
    </w:p>
    <w:p>
      <w:pPr>
        <w:pStyle w:val="TOC2"/>
        <w:tabs>
          <w:tab w:val="right" w:leader="dot" w:pos="8306"/>
        </w:tabs>
      </w:pPr>
      <w:hyperlink w:anchor="_Toc30871" w:history="1">
        <w:r>
          <w:rPr>
            <w:rFonts w:ascii="仿宋" w:eastAsia="仿宋" w:hAnsi="仿宋" w:cs="仿宋" w:hint="eastAsia"/>
            <w:lang w:eastAsia="zh-CN"/>
          </w:rPr>
          <w:t>(六)、建筑规模与设计要点</w:t>
        </w:r>
        <w:r>
          <w:tab/>
        </w:r>
        <w:r>
          <w:fldChar w:fldCharType="begin"/>
        </w:r>
        <w:r>
          <w:instrText xml:space="preserve"> PAGEREF _Toc30871 \h </w:instrText>
        </w:r>
        <w:r>
          <w:fldChar w:fldCharType="separate"/>
        </w:r>
        <w:r>
          <w:t>25</w:t>
        </w:r>
        <w:r>
          <w:fldChar w:fldCharType="end"/>
        </w:r>
      </w:hyperlink>
    </w:p>
    <w:p>
      <w:pPr>
        <w:pStyle w:val="TOC2"/>
        <w:tabs>
          <w:tab w:val="right" w:leader="dot" w:pos="8306"/>
        </w:tabs>
      </w:pPr>
      <w:hyperlink w:anchor="_Toc30959" w:history="1">
        <w:r>
          <w:rPr>
            <w:rFonts w:ascii="仿宋" w:eastAsia="仿宋" w:hAnsi="仿宋" w:cs="仿宋" w:hint="eastAsia"/>
            <w:lang w:eastAsia="zh-CN"/>
          </w:rPr>
          <w:t>(七)、环境影响考察</w:t>
        </w:r>
        <w:r>
          <w:tab/>
        </w:r>
        <w:r>
          <w:fldChar w:fldCharType="begin"/>
        </w:r>
        <w:r>
          <w:instrText xml:space="preserve"> PAGEREF _Toc30959 \h </w:instrText>
        </w:r>
        <w:r>
          <w:fldChar w:fldCharType="separate"/>
        </w:r>
        <w:r>
          <w:t>25</w:t>
        </w:r>
        <w:r>
          <w:fldChar w:fldCharType="end"/>
        </w:r>
      </w:hyperlink>
    </w:p>
    <w:p>
      <w:pPr>
        <w:pStyle w:val="TOC2"/>
        <w:tabs>
          <w:tab w:val="right" w:leader="dot" w:pos="8306"/>
        </w:tabs>
      </w:pPr>
      <w:hyperlink w:anchor="_Toc29503" w:history="1">
        <w:r>
          <w:rPr>
            <w:rFonts w:ascii="仿宋" w:eastAsia="仿宋" w:hAnsi="仿宋" w:cs="仿宋" w:hint="eastAsia"/>
            <w:lang w:eastAsia="zh-CN"/>
          </w:rPr>
          <w:t>(八)、项目总投资与资金结构</w:t>
        </w:r>
        <w:r>
          <w:tab/>
        </w:r>
        <w:r>
          <w:fldChar w:fldCharType="begin"/>
        </w:r>
        <w:r>
          <w:instrText xml:space="preserve"> PAGEREF _Toc29503 \h </w:instrText>
        </w:r>
        <w:r>
          <w:fldChar w:fldCharType="separate"/>
        </w:r>
        <w:r>
          <w:t>26</w:t>
        </w:r>
        <w:r>
          <w:fldChar w:fldCharType="end"/>
        </w:r>
      </w:hyperlink>
    </w:p>
    <w:p>
      <w:pPr>
        <w:pStyle w:val="TOC2"/>
        <w:tabs>
          <w:tab w:val="right" w:leader="dot" w:pos="8306"/>
        </w:tabs>
      </w:pPr>
      <w:hyperlink w:anchor="_Toc24567" w:history="1">
        <w:r>
          <w:rPr>
            <w:rFonts w:ascii="仿宋" w:eastAsia="仿宋" w:hAnsi="仿宋" w:cs="仿宋" w:hint="eastAsia"/>
            <w:lang w:eastAsia="zh-CN"/>
          </w:rPr>
          <w:t>(九)、资金筹措方案概述</w:t>
        </w:r>
        <w:r>
          <w:tab/>
        </w:r>
        <w:r>
          <w:fldChar w:fldCharType="begin"/>
        </w:r>
        <w:r>
          <w:instrText xml:space="preserve"> PAGEREF _Toc24567 \h </w:instrText>
        </w:r>
        <w:r>
          <w:fldChar w:fldCharType="separate"/>
        </w:r>
        <w:r>
          <w:t>27</w:t>
        </w:r>
        <w:r>
          <w:fldChar w:fldCharType="end"/>
        </w:r>
      </w:hyperlink>
    </w:p>
    <w:p>
      <w:pPr>
        <w:pStyle w:val="TOC2"/>
        <w:tabs>
          <w:tab w:val="right" w:leader="dot" w:pos="8306"/>
        </w:tabs>
      </w:pPr>
      <w:hyperlink w:anchor="_Toc24005" w:history="1">
        <w:r>
          <w:rPr>
            <w:rFonts w:ascii="仿宋" w:eastAsia="仿宋" w:hAnsi="仿宋" w:cs="仿宋" w:hint="eastAsia"/>
            <w:lang w:eastAsia="zh-CN"/>
          </w:rPr>
          <w:t>(十)、摩托车整车项目经济效益预期规划</w:t>
        </w:r>
        <w:r>
          <w:tab/>
        </w:r>
        <w:r>
          <w:fldChar w:fldCharType="begin"/>
        </w:r>
        <w:r>
          <w:instrText xml:space="preserve"> PAGEREF _Toc24005 \h </w:instrText>
        </w:r>
        <w:r>
          <w:fldChar w:fldCharType="separate"/>
        </w:r>
        <w:r>
          <w:t>27</w:t>
        </w:r>
        <w:r>
          <w:fldChar w:fldCharType="end"/>
        </w:r>
      </w:hyperlink>
    </w:p>
    <w:p>
      <w:pPr>
        <w:pStyle w:val="TOC2"/>
        <w:tabs>
          <w:tab w:val="right" w:leader="dot" w:pos="8306"/>
        </w:tabs>
      </w:pPr>
      <w:hyperlink w:anchor="_Toc21419" w:history="1">
        <w:r>
          <w:rPr>
            <w:rFonts w:ascii="仿宋" w:eastAsia="仿宋" w:hAnsi="仿宋" w:cs="仿宋" w:hint="eastAsia"/>
            <w:lang w:eastAsia="zh-CN"/>
          </w:rPr>
          <w:t>(十一)、摩托车整车项目建设进度计划</w:t>
        </w:r>
        <w:r>
          <w:tab/>
        </w:r>
        <w:r>
          <w:fldChar w:fldCharType="begin"/>
        </w:r>
        <w:r>
          <w:instrText xml:space="preserve"> PAGEREF _Toc21419 \h </w:instrText>
        </w:r>
        <w:r>
          <w:fldChar w:fldCharType="separate"/>
        </w:r>
        <w:r>
          <w:t>28</w:t>
        </w:r>
        <w:r>
          <w:fldChar w:fldCharType="end"/>
        </w:r>
      </w:hyperlink>
    </w:p>
    <w:p>
      <w:pPr>
        <w:pStyle w:val="TOC1"/>
        <w:tabs>
          <w:tab w:val="right" w:leader="dot" w:pos="8306"/>
        </w:tabs>
      </w:pPr>
      <w:hyperlink w:anchor="_Toc12920" w:history="1">
        <w:r>
          <w:rPr>
            <w:rFonts w:ascii="仿宋" w:eastAsia="仿宋" w:hAnsi="仿宋" w:cs="仿宋" w:hint="eastAsia"/>
            <w:lang w:eastAsia="zh-CN"/>
          </w:rPr>
          <w:t>六、组织机构及人力资源</w:t>
        </w:r>
        <w:r>
          <w:tab/>
        </w:r>
        <w:r>
          <w:fldChar w:fldCharType="begin"/>
        </w:r>
        <w:r>
          <w:instrText xml:space="preserve"> PAGEREF _Toc12920 \h </w:instrText>
        </w:r>
        <w:r>
          <w:fldChar w:fldCharType="separate"/>
        </w:r>
        <w:r>
          <w:t>28</w:t>
        </w:r>
        <w:r>
          <w:fldChar w:fldCharType="end"/>
        </w:r>
      </w:hyperlink>
    </w:p>
    <w:p>
      <w:pPr>
        <w:pStyle w:val="TOC2"/>
        <w:tabs>
          <w:tab w:val="right" w:leader="dot" w:pos="8306"/>
        </w:tabs>
      </w:pPr>
      <w:hyperlink w:anchor="_Toc26951" w:history="1">
        <w:r>
          <w:rPr>
            <w:rFonts w:ascii="仿宋" w:eastAsia="仿宋" w:hAnsi="仿宋" w:cs="仿宋" w:hint="eastAsia"/>
            <w:lang w:eastAsia="zh-CN"/>
          </w:rPr>
          <w:t>(一)、人力资源配置</w:t>
        </w:r>
        <w:r>
          <w:tab/>
        </w:r>
        <w:r>
          <w:fldChar w:fldCharType="begin"/>
        </w:r>
        <w:r>
          <w:instrText xml:space="preserve"> PAGEREF _Toc26951 \h </w:instrText>
        </w:r>
        <w:r>
          <w:fldChar w:fldCharType="separate"/>
        </w:r>
        <w:r>
          <w:t>28</w:t>
        </w:r>
        <w:r>
          <w:fldChar w:fldCharType="end"/>
        </w:r>
      </w:hyperlink>
    </w:p>
    <w:p>
      <w:pPr>
        <w:pStyle w:val="TOC2"/>
        <w:tabs>
          <w:tab w:val="right" w:leader="dot" w:pos="8306"/>
        </w:tabs>
      </w:pPr>
      <w:hyperlink w:anchor="_Toc19747" w:history="1">
        <w:r>
          <w:rPr>
            <w:rFonts w:ascii="仿宋" w:eastAsia="仿宋" w:hAnsi="仿宋" w:cs="仿宋" w:hint="eastAsia"/>
            <w:lang w:eastAsia="zh-CN"/>
          </w:rPr>
          <w:t>(二)、员工技能培训</w:t>
        </w:r>
        <w:r>
          <w:tab/>
        </w:r>
        <w:r>
          <w:fldChar w:fldCharType="begin"/>
        </w:r>
        <w:r>
          <w:instrText xml:space="preserve"> PAGEREF _Toc19747 \h </w:instrText>
        </w:r>
        <w:r>
          <w:fldChar w:fldCharType="separate"/>
        </w:r>
        <w:r>
          <w:t>29</w:t>
        </w:r>
        <w:r>
          <w:fldChar w:fldCharType="end"/>
        </w:r>
      </w:hyperlink>
    </w:p>
    <w:p>
      <w:pPr>
        <w:pStyle w:val="TOC1"/>
        <w:tabs>
          <w:tab w:val="right" w:leader="dot" w:pos="8306"/>
        </w:tabs>
      </w:pPr>
      <w:hyperlink w:anchor="_Toc17125" w:history="1">
        <w:r>
          <w:rPr>
            <w:rFonts w:ascii="仿宋" w:eastAsia="仿宋" w:hAnsi="仿宋" w:cs="仿宋" w:hint="eastAsia"/>
            <w:lang w:eastAsia="zh-CN"/>
          </w:rPr>
          <w:t>七、项目市场分析</w:t>
        </w:r>
        <w:r>
          <w:tab/>
        </w:r>
        <w:r>
          <w:fldChar w:fldCharType="begin"/>
        </w:r>
        <w:r>
          <w:instrText xml:space="preserve"> PAGEREF _Toc17125 \h </w:instrText>
        </w:r>
        <w:r>
          <w:fldChar w:fldCharType="separate"/>
        </w:r>
        <w:r>
          <w:t>30</w:t>
        </w:r>
        <w:r>
          <w:fldChar w:fldCharType="end"/>
        </w:r>
      </w:hyperlink>
    </w:p>
    <w:p>
      <w:pPr>
        <w:pStyle w:val="TOC2"/>
        <w:tabs>
          <w:tab w:val="right" w:leader="dot" w:pos="8306"/>
        </w:tabs>
      </w:pPr>
      <w:hyperlink w:anchor="_Toc3853" w:history="1">
        <w:r>
          <w:rPr>
            <w:rFonts w:ascii="仿宋" w:eastAsia="仿宋" w:hAnsi="仿宋" w:cs="仿宋" w:hint="eastAsia"/>
            <w:lang w:eastAsia="zh-CN"/>
          </w:rPr>
          <w:t>(一)、XXX市场分析</w:t>
        </w:r>
        <w:r>
          <w:tab/>
        </w:r>
        <w:r>
          <w:fldChar w:fldCharType="begin"/>
        </w:r>
        <w:r>
          <w:instrText xml:space="preserve"> PAGEREF _Toc3853 \h </w:instrText>
        </w:r>
        <w:r>
          <w:fldChar w:fldCharType="separate"/>
        </w:r>
        <w:r>
          <w:t>30</w:t>
        </w:r>
        <w:r>
          <w:fldChar w:fldCharType="end"/>
        </w:r>
      </w:hyperlink>
    </w:p>
    <w:p>
      <w:pPr>
        <w:pStyle w:val="TOC2"/>
        <w:tabs>
          <w:tab w:val="right" w:leader="dot" w:pos="8306"/>
        </w:tabs>
      </w:pPr>
      <w:hyperlink w:anchor="_Toc11768" w:history="1">
        <w:r>
          <w:rPr>
            <w:rFonts w:ascii="仿宋" w:eastAsia="仿宋" w:hAnsi="仿宋" w:cs="仿宋" w:hint="eastAsia"/>
            <w:lang w:eastAsia="zh-CN"/>
          </w:rPr>
          <w:t>(二)、区域经济市场分析</w:t>
        </w:r>
        <w:r>
          <w:tab/>
        </w:r>
        <w:r>
          <w:fldChar w:fldCharType="begin"/>
        </w:r>
        <w:r>
          <w:instrText xml:space="preserve"> PAGEREF _Toc11768 \h </w:instrText>
        </w:r>
        <w:r>
          <w:fldChar w:fldCharType="separate"/>
        </w:r>
        <w:r>
          <w:t>31</w:t>
        </w:r>
        <w:r>
          <w:fldChar w:fldCharType="end"/>
        </w:r>
      </w:hyperlink>
    </w:p>
    <w:p>
      <w:pPr>
        <w:pStyle w:val="TOC2"/>
        <w:tabs>
          <w:tab w:val="right" w:leader="dot" w:pos="8306"/>
        </w:tabs>
      </w:pPr>
      <w:hyperlink w:anchor="_Toc25602" w:history="1">
        <w:r>
          <w:rPr>
            <w:rFonts w:ascii="仿宋" w:eastAsia="仿宋" w:hAnsi="仿宋" w:cs="仿宋" w:hint="eastAsia"/>
            <w:lang w:eastAsia="zh-CN"/>
          </w:rPr>
          <w:t>(三)、项目建设的必要性</w:t>
        </w:r>
        <w:r>
          <w:tab/>
        </w:r>
        <w:r>
          <w:fldChar w:fldCharType="begin"/>
        </w:r>
        <w:r>
          <w:instrText xml:space="preserve"> PAGEREF _Toc25602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0" w:history="1">
        <w:r>
          <w:rPr>
            <w:rFonts w:ascii="仿宋" w:eastAsia="仿宋" w:hAnsi="仿宋" w:cs="仿宋" w:hint="eastAsia"/>
            <w:lang w:eastAsia="zh-CN"/>
          </w:rPr>
          <w:t>八、项目进度计划</w:t>
        </w:r>
        <w:r>
          <w:tab/>
        </w:r>
        <w:r>
          <w:fldChar w:fldCharType="begin"/>
        </w:r>
        <w:r>
          <w:instrText xml:space="preserve"> PAGEREF _Toc29370 \h </w:instrText>
        </w:r>
        <w:r>
          <w:fldChar w:fldCharType="separate"/>
        </w:r>
        <w:r>
          <w:t>32</w:t>
        </w:r>
        <w:r>
          <w:fldChar w:fldCharType="end"/>
        </w:r>
      </w:hyperlink>
    </w:p>
    <w:p>
      <w:pPr>
        <w:pStyle w:val="TOC2"/>
        <w:tabs>
          <w:tab w:val="right" w:leader="dot" w:pos="8306"/>
        </w:tabs>
      </w:pPr>
      <w:hyperlink w:anchor="_Toc14463" w:history="1">
        <w:r>
          <w:rPr>
            <w:rFonts w:ascii="仿宋" w:eastAsia="仿宋" w:hAnsi="仿宋" w:cs="仿宋" w:hint="eastAsia"/>
            <w:lang w:eastAsia="zh-CN"/>
          </w:rPr>
          <w:t>(一)、项目进度安排</w:t>
        </w:r>
        <w:r>
          <w:tab/>
        </w:r>
        <w:r>
          <w:fldChar w:fldCharType="begin"/>
        </w:r>
        <w:r>
          <w:instrText xml:space="preserve"> PAGEREF _Toc14463 \h </w:instrText>
        </w:r>
        <w:r>
          <w:fldChar w:fldCharType="separate"/>
        </w:r>
        <w:r>
          <w:t>32</w:t>
        </w:r>
        <w:r>
          <w:fldChar w:fldCharType="end"/>
        </w:r>
      </w:hyperlink>
    </w:p>
    <w:p>
      <w:pPr>
        <w:pStyle w:val="TOC2"/>
        <w:tabs>
          <w:tab w:val="right" w:leader="dot" w:pos="8306"/>
        </w:tabs>
      </w:pPr>
      <w:hyperlink w:anchor="_Toc17432" w:history="1">
        <w:r>
          <w:rPr>
            <w:rFonts w:ascii="仿宋" w:eastAsia="仿宋" w:hAnsi="仿宋" w:cs="仿宋" w:hint="eastAsia"/>
            <w:lang w:eastAsia="zh-CN"/>
          </w:rPr>
          <w:t>(二)、项目实施保障措施</w:t>
        </w:r>
        <w:r>
          <w:tab/>
        </w:r>
        <w:r>
          <w:fldChar w:fldCharType="begin"/>
        </w:r>
        <w:r>
          <w:instrText xml:space="preserve"> PAGEREF _Toc17432 \h </w:instrText>
        </w:r>
        <w:r>
          <w:fldChar w:fldCharType="separate"/>
        </w:r>
        <w:r>
          <w:t>33</w:t>
        </w:r>
        <w:r>
          <w:fldChar w:fldCharType="end"/>
        </w:r>
      </w:hyperlink>
    </w:p>
    <w:p>
      <w:pPr>
        <w:pStyle w:val="TOC1"/>
        <w:tabs>
          <w:tab w:val="right" w:leader="dot" w:pos="8306"/>
        </w:tabs>
      </w:pPr>
      <w:hyperlink w:anchor="_Toc12929" w:history="1">
        <w:r>
          <w:rPr>
            <w:rFonts w:ascii="仿宋" w:eastAsia="仿宋" w:hAnsi="仿宋" w:cs="仿宋" w:hint="eastAsia"/>
            <w:lang w:eastAsia="zh-CN"/>
          </w:rPr>
          <w:t>九、风险评估</w:t>
        </w:r>
        <w:r>
          <w:tab/>
        </w:r>
        <w:r>
          <w:fldChar w:fldCharType="begin"/>
        </w:r>
        <w:r>
          <w:instrText xml:space="preserve"> PAGEREF _Toc12929 \h </w:instrText>
        </w:r>
        <w:r>
          <w:fldChar w:fldCharType="separate"/>
        </w:r>
        <w:r>
          <w:t>35</w:t>
        </w:r>
        <w:r>
          <w:fldChar w:fldCharType="end"/>
        </w:r>
      </w:hyperlink>
    </w:p>
    <w:p>
      <w:pPr>
        <w:pStyle w:val="TOC2"/>
        <w:tabs>
          <w:tab w:val="right" w:leader="dot" w:pos="8306"/>
        </w:tabs>
      </w:pPr>
      <w:hyperlink w:anchor="_Toc31706" w:history="1">
        <w:r>
          <w:rPr>
            <w:rFonts w:ascii="仿宋" w:eastAsia="仿宋" w:hAnsi="仿宋" w:cs="仿宋" w:hint="eastAsia"/>
            <w:lang w:eastAsia="zh-CN"/>
          </w:rPr>
          <w:t>(一)、项目风险分析</w:t>
        </w:r>
        <w:r>
          <w:tab/>
        </w:r>
        <w:r>
          <w:fldChar w:fldCharType="begin"/>
        </w:r>
        <w:r>
          <w:instrText xml:space="preserve"> PAGEREF _Toc31706 \h </w:instrText>
        </w:r>
        <w:r>
          <w:fldChar w:fldCharType="separate"/>
        </w:r>
        <w:r>
          <w:t>35</w:t>
        </w:r>
        <w:r>
          <w:fldChar w:fldCharType="end"/>
        </w:r>
      </w:hyperlink>
    </w:p>
    <w:p>
      <w:pPr>
        <w:pStyle w:val="TOC2"/>
        <w:tabs>
          <w:tab w:val="right" w:leader="dot" w:pos="8306"/>
        </w:tabs>
      </w:pPr>
      <w:hyperlink w:anchor="_Toc18820" w:history="1">
        <w:r>
          <w:rPr>
            <w:rFonts w:ascii="仿宋" w:eastAsia="仿宋" w:hAnsi="仿宋" w:cs="仿宋" w:hint="eastAsia"/>
            <w:lang w:eastAsia="zh-CN"/>
          </w:rPr>
          <w:t>(二)、项目风险对策</w:t>
        </w:r>
        <w:r>
          <w:tab/>
        </w:r>
        <w:r>
          <w:fldChar w:fldCharType="begin"/>
        </w:r>
        <w:r>
          <w:instrText xml:space="preserve"> PAGEREF _Toc18820 \h </w:instrText>
        </w:r>
        <w:r>
          <w:fldChar w:fldCharType="separate"/>
        </w:r>
        <w:r>
          <w:t>37</w:t>
        </w:r>
        <w:r>
          <w:fldChar w:fldCharType="end"/>
        </w:r>
      </w:hyperlink>
    </w:p>
    <w:p>
      <w:pPr>
        <w:pStyle w:val="TOC1"/>
        <w:tabs>
          <w:tab w:val="right" w:leader="dot" w:pos="8306"/>
        </w:tabs>
      </w:pPr>
      <w:hyperlink w:anchor="_Toc27924" w:history="1">
        <w:r>
          <w:rPr>
            <w:rFonts w:ascii="仿宋" w:eastAsia="仿宋" w:hAnsi="仿宋" w:cs="仿宋" w:hint="eastAsia"/>
            <w:lang w:eastAsia="zh-CN"/>
          </w:rPr>
          <w:t>十、法规合规与审计</w:t>
        </w:r>
        <w:r>
          <w:tab/>
        </w:r>
        <w:r>
          <w:fldChar w:fldCharType="begin"/>
        </w:r>
        <w:r>
          <w:instrText xml:space="preserve"> PAGEREF _Toc27924 \h </w:instrText>
        </w:r>
        <w:r>
          <w:fldChar w:fldCharType="separate"/>
        </w:r>
        <w:r>
          <w:t>39</w:t>
        </w:r>
        <w:r>
          <w:fldChar w:fldCharType="end"/>
        </w:r>
      </w:hyperlink>
    </w:p>
    <w:p>
      <w:pPr>
        <w:pStyle w:val="TOC2"/>
        <w:tabs>
          <w:tab w:val="right" w:leader="dot" w:pos="8306"/>
        </w:tabs>
      </w:pPr>
      <w:hyperlink w:anchor="_Toc32688" w:history="1">
        <w:r>
          <w:rPr>
            <w:rFonts w:ascii="仿宋" w:eastAsia="仿宋" w:hAnsi="仿宋" w:cs="仿宋" w:hint="eastAsia"/>
            <w:lang w:eastAsia="zh-CN"/>
          </w:rPr>
          <w:t>(一)、法规遵从与合规性</w:t>
        </w:r>
        <w:r>
          <w:tab/>
        </w:r>
        <w:r>
          <w:fldChar w:fldCharType="begin"/>
        </w:r>
        <w:r>
          <w:instrText xml:space="preserve"> PAGEREF _Toc32688 \h </w:instrText>
        </w:r>
        <w:r>
          <w:fldChar w:fldCharType="separate"/>
        </w:r>
        <w:r>
          <w:t>39</w:t>
        </w:r>
        <w:r>
          <w:fldChar w:fldCharType="end"/>
        </w:r>
      </w:hyperlink>
    </w:p>
    <w:p>
      <w:pPr>
        <w:pStyle w:val="TOC2"/>
        <w:tabs>
          <w:tab w:val="right" w:leader="dot" w:pos="8306"/>
        </w:tabs>
      </w:pPr>
      <w:hyperlink w:anchor="_Toc10023" w:history="1">
        <w:r>
          <w:rPr>
            <w:rFonts w:ascii="仿宋" w:eastAsia="仿宋" w:hAnsi="仿宋" w:cs="仿宋" w:hint="eastAsia"/>
            <w:lang w:eastAsia="zh-CN"/>
          </w:rPr>
          <w:t>(二)、内部审计计划</w:t>
        </w:r>
        <w:r>
          <w:tab/>
        </w:r>
        <w:r>
          <w:fldChar w:fldCharType="begin"/>
        </w:r>
        <w:r>
          <w:instrText xml:space="preserve"> PAGEREF _Toc10023 \h </w:instrText>
        </w:r>
        <w:r>
          <w:fldChar w:fldCharType="separate"/>
        </w:r>
        <w:r>
          <w:t>40</w:t>
        </w:r>
        <w:r>
          <w:fldChar w:fldCharType="end"/>
        </w:r>
      </w:hyperlink>
    </w:p>
    <w:p>
      <w:pPr>
        <w:pStyle w:val="TOC2"/>
        <w:tabs>
          <w:tab w:val="right" w:leader="dot" w:pos="8306"/>
        </w:tabs>
      </w:pPr>
      <w:hyperlink w:anchor="_Toc19790" w:history="1">
        <w:r>
          <w:rPr>
            <w:rFonts w:ascii="仿宋" w:eastAsia="仿宋" w:hAnsi="仿宋" w:cs="仿宋" w:hint="eastAsia"/>
            <w:lang w:eastAsia="zh-CN"/>
          </w:rPr>
          <w:t>(三)、外部审计准备</w:t>
        </w:r>
        <w:r>
          <w:tab/>
        </w:r>
        <w:r>
          <w:fldChar w:fldCharType="begin"/>
        </w:r>
        <w:r>
          <w:instrText xml:space="preserve"> PAGEREF _Toc19790 \h </w:instrText>
        </w:r>
        <w:r>
          <w:fldChar w:fldCharType="separate"/>
        </w:r>
        <w:r>
          <w:t>40</w:t>
        </w:r>
        <w:r>
          <w:fldChar w:fldCharType="end"/>
        </w:r>
      </w:hyperlink>
    </w:p>
    <w:p>
      <w:pPr>
        <w:pStyle w:val="TOC2"/>
        <w:tabs>
          <w:tab w:val="right" w:leader="dot" w:pos="8306"/>
        </w:tabs>
      </w:pPr>
      <w:hyperlink w:anchor="_Toc5603" w:history="1">
        <w:r>
          <w:rPr>
            <w:rFonts w:ascii="仿宋" w:eastAsia="仿宋" w:hAnsi="仿宋" w:cs="仿宋" w:hint="eastAsia"/>
            <w:lang w:eastAsia="zh-CN"/>
          </w:rPr>
          <w:t>(四)、审计结果整改</w:t>
        </w:r>
        <w:r>
          <w:tab/>
        </w:r>
        <w:r>
          <w:fldChar w:fldCharType="begin"/>
        </w:r>
        <w:r>
          <w:instrText xml:space="preserve"> PAGEREF _Toc5603 \h </w:instrText>
        </w:r>
        <w:r>
          <w:fldChar w:fldCharType="separate"/>
        </w:r>
        <w:r>
          <w:t>40</w:t>
        </w:r>
        <w:r>
          <w:fldChar w:fldCharType="end"/>
        </w:r>
      </w:hyperlink>
    </w:p>
    <w:p>
      <w:pPr>
        <w:pStyle w:val="TOC1"/>
        <w:tabs>
          <w:tab w:val="right" w:leader="dot" w:pos="8306"/>
        </w:tabs>
      </w:pPr>
      <w:hyperlink w:anchor="_Toc6389" w:history="1">
        <w:r>
          <w:rPr>
            <w:rFonts w:ascii="仿宋" w:eastAsia="仿宋" w:hAnsi="仿宋" w:cs="仿宋" w:hint="eastAsia"/>
            <w:lang w:eastAsia="zh-CN"/>
          </w:rPr>
          <w:t>十一、应急管理与安全防护</w:t>
        </w:r>
        <w:r>
          <w:tab/>
        </w:r>
        <w:r>
          <w:fldChar w:fldCharType="begin"/>
        </w:r>
        <w:r>
          <w:instrText xml:space="preserve"> PAGEREF _Toc6389 \h </w:instrText>
        </w:r>
        <w:r>
          <w:fldChar w:fldCharType="separate"/>
        </w:r>
        <w:r>
          <w:t>41</w:t>
        </w:r>
        <w:r>
          <w:fldChar w:fldCharType="end"/>
        </w:r>
      </w:hyperlink>
    </w:p>
    <w:p>
      <w:pPr>
        <w:pStyle w:val="TOC2"/>
        <w:tabs>
          <w:tab w:val="right" w:leader="dot" w:pos="8306"/>
        </w:tabs>
      </w:pPr>
      <w:hyperlink w:anchor="_Toc3967" w:history="1">
        <w:r>
          <w:rPr>
            <w:rFonts w:ascii="仿宋" w:eastAsia="仿宋" w:hAnsi="仿宋" w:cs="仿宋" w:hint="eastAsia"/>
            <w:lang w:eastAsia="zh-CN"/>
          </w:rPr>
          <w:t>(一)、应急管理计划</w:t>
        </w:r>
        <w:r>
          <w:tab/>
        </w:r>
        <w:r>
          <w:fldChar w:fldCharType="begin"/>
        </w:r>
        <w:r>
          <w:instrText xml:space="preserve"> PAGEREF _Toc3967 \h </w:instrText>
        </w:r>
        <w:r>
          <w:fldChar w:fldCharType="separate"/>
        </w:r>
        <w:r>
          <w:t>41</w:t>
        </w:r>
        <w:r>
          <w:fldChar w:fldCharType="end"/>
        </w:r>
      </w:hyperlink>
    </w:p>
    <w:p>
      <w:pPr>
        <w:pStyle w:val="TOC2"/>
        <w:tabs>
          <w:tab w:val="right" w:leader="dot" w:pos="8306"/>
        </w:tabs>
      </w:pPr>
      <w:hyperlink w:anchor="_Toc10768" w:history="1">
        <w:r>
          <w:rPr>
            <w:rFonts w:ascii="仿宋" w:eastAsia="仿宋" w:hAnsi="仿宋" w:cs="仿宋" w:hint="eastAsia"/>
            <w:lang w:eastAsia="zh-CN"/>
          </w:rPr>
          <w:t>(二)、安全防护措施</w:t>
        </w:r>
        <w:r>
          <w:tab/>
        </w:r>
        <w:r>
          <w:fldChar w:fldCharType="begin"/>
        </w:r>
        <w:r>
          <w:instrText xml:space="preserve"> PAGEREF _Toc10768 \h </w:instrText>
        </w:r>
        <w:r>
          <w:fldChar w:fldCharType="separate"/>
        </w:r>
        <w:r>
          <w:t>43</w:t>
        </w:r>
        <w:r>
          <w:fldChar w:fldCharType="end"/>
        </w:r>
      </w:hyperlink>
    </w:p>
    <w:p>
      <w:pPr>
        <w:pStyle w:val="TOC2"/>
        <w:tabs>
          <w:tab w:val="right" w:leader="dot" w:pos="8306"/>
        </w:tabs>
      </w:pPr>
      <w:hyperlink w:anchor="_Toc10113" w:history="1">
        <w:r>
          <w:rPr>
            <w:rFonts w:ascii="仿宋" w:eastAsia="仿宋" w:hAnsi="仿宋" w:cs="仿宋" w:hint="eastAsia"/>
            <w:lang w:eastAsia="zh-CN"/>
          </w:rPr>
          <w:t>(三)、危险化学品管理</w:t>
        </w:r>
        <w:r>
          <w:tab/>
        </w:r>
        <w:r>
          <w:fldChar w:fldCharType="begin"/>
        </w:r>
        <w:r>
          <w:instrText xml:space="preserve"> PAGEREF _Toc10113 \h </w:instrText>
        </w:r>
        <w:r>
          <w:fldChar w:fldCharType="separate"/>
        </w:r>
        <w:r>
          <w:t>44</w:t>
        </w:r>
        <w:r>
          <w:fldChar w:fldCharType="end"/>
        </w:r>
      </w:hyperlink>
    </w:p>
    <w:p>
      <w:pPr>
        <w:pStyle w:val="TOC1"/>
        <w:tabs>
          <w:tab w:val="right" w:leader="dot" w:pos="8306"/>
        </w:tabs>
      </w:pPr>
      <w:hyperlink w:anchor="_Toc12463" w:history="1">
        <w:r>
          <w:rPr>
            <w:rFonts w:ascii="仿宋" w:eastAsia="仿宋" w:hAnsi="仿宋" w:cs="仿宋" w:hint="eastAsia"/>
            <w:lang w:eastAsia="zh-CN"/>
          </w:rPr>
          <w:t>十二、信息化建设</w:t>
        </w:r>
        <w:r>
          <w:tab/>
        </w:r>
        <w:r>
          <w:fldChar w:fldCharType="begin"/>
        </w:r>
        <w:r>
          <w:instrText xml:space="preserve"> PAGEREF _Toc12463 \h </w:instrText>
        </w:r>
        <w:r>
          <w:fldChar w:fldCharType="separate"/>
        </w:r>
        <w:r>
          <w:t>45</w:t>
        </w:r>
        <w:r>
          <w:fldChar w:fldCharType="end"/>
        </w:r>
      </w:hyperlink>
    </w:p>
    <w:p>
      <w:pPr>
        <w:pStyle w:val="TOC2"/>
        <w:tabs>
          <w:tab w:val="right" w:leader="dot" w:pos="8306"/>
        </w:tabs>
      </w:pPr>
      <w:hyperlink w:anchor="_Toc5589" w:history="1">
        <w:r>
          <w:rPr>
            <w:rFonts w:ascii="仿宋" w:eastAsia="仿宋" w:hAnsi="仿宋" w:cs="仿宋" w:hint="eastAsia"/>
            <w:lang w:eastAsia="zh-CN"/>
          </w:rPr>
          <w:t>(一)、信息化规划</w:t>
        </w:r>
        <w:r>
          <w:tab/>
        </w:r>
        <w:r>
          <w:fldChar w:fldCharType="begin"/>
        </w:r>
        <w:r>
          <w:instrText xml:space="preserve"> PAGEREF _Toc5589 \h </w:instrText>
        </w:r>
        <w:r>
          <w:fldChar w:fldCharType="separate"/>
        </w:r>
        <w:r>
          <w:t>45</w:t>
        </w:r>
        <w:r>
          <w:fldChar w:fldCharType="end"/>
        </w:r>
      </w:hyperlink>
    </w:p>
    <w:p>
      <w:pPr>
        <w:pStyle w:val="TOC2"/>
        <w:tabs>
          <w:tab w:val="right" w:leader="dot" w:pos="8306"/>
        </w:tabs>
      </w:pPr>
      <w:hyperlink w:anchor="_Toc5311" w:history="1">
        <w:r>
          <w:rPr>
            <w:rFonts w:ascii="仿宋" w:eastAsia="仿宋" w:hAnsi="仿宋" w:cs="仿宋" w:hint="eastAsia"/>
            <w:lang w:eastAsia="zh-CN"/>
          </w:rPr>
          <w:t>(二)、信息系统建设</w:t>
        </w:r>
        <w:r>
          <w:tab/>
        </w:r>
        <w:r>
          <w:fldChar w:fldCharType="begin"/>
        </w:r>
        <w:r>
          <w:instrText xml:space="preserve"> PAGEREF _Toc5311 \h </w:instrText>
        </w:r>
        <w:r>
          <w:fldChar w:fldCharType="separate"/>
        </w:r>
        <w:r>
          <w:t>46</w:t>
        </w:r>
        <w:r>
          <w:fldChar w:fldCharType="end"/>
        </w:r>
      </w:hyperlink>
    </w:p>
    <w:p>
      <w:pPr>
        <w:pStyle w:val="TOC2"/>
        <w:tabs>
          <w:tab w:val="right" w:leader="dot" w:pos="8306"/>
        </w:tabs>
      </w:pPr>
      <w:hyperlink w:anchor="_Toc15263" w:history="1">
        <w:r>
          <w:rPr>
            <w:rFonts w:ascii="仿宋" w:eastAsia="仿宋" w:hAnsi="仿宋" w:cs="仿宋" w:hint="eastAsia"/>
            <w:lang w:eastAsia="zh-CN"/>
          </w:rPr>
          <w:t>(三)、数据保护与隐私保护</w:t>
        </w:r>
        <w:r>
          <w:tab/>
        </w:r>
        <w:r>
          <w:fldChar w:fldCharType="begin"/>
        </w:r>
        <w:r>
          <w:instrText xml:space="preserve"> PAGEREF _Toc15263 \h </w:instrText>
        </w:r>
        <w:r>
          <w:fldChar w:fldCharType="separate"/>
        </w:r>
        <w:r>
          <w:t>47</w:t>
        </w:r>
        <w:r>
          <w:fldChar w:fldCharType="end"/>
        </w:r>
      </w:hyperlink>
    </w:p>
    <w:p>
      <w:pPr>
        <w:pStyle w:val="TOC1"/>
        <w:tabs>
          <w:tab w:val="right" w:leader="dot" w:pos="8306"/>
        </w:tabs>
      </w:pPr>
      <w:hyperlink w:anchor="_Toc4122" w:history="1">
        <w:r>
          <w:rPr>
            <w:rFonts w:ascii="仿宋" w:eastAsia="仿宋" w:hAnsi="仿宋" w:cs="仿宋" w:hint="eastAsia"/>
            <w:lang w:eastAsia="zh-CN"/>
          </w:rPr>
          <w:t>十三、市场营销策略</w:t>
        </w:r>
        <w:r>
          <w:tab/>
        </w:r>
        <w:r>
          <w:fldChar w:fldCharType="begin"/>
        </w:r>
        <w:r>
          <w:instrText xml:space="preserve"> PAGEREF _Toc4122 \h </w:instrText>
        </w:r>
        <w:r>
          <w:fldChar w:fldCharType="separate"/>
        </w:r>
        <w:r>
          <w:t>48</w:t>
        </w:r>
        <w:r>
          <w:fldChar w:fldCharType="end"/>
        </w:r>
      </w:hyperlink>
    </w:p>
    <w:p>
      <w:pPr>
        <w:pStyle w:val="TOC2"/>
        <w:tabs>
          <w:tab w:val="right" w:leader="dot" w:pos="8306"/>
        </w:tabs>
      </w:pPr>
      <w:hyperlink w:anchor="_Toc23431" w:history="1">
        <w:r>
          <w:rPr>
            <w:rFonts w:ascii="仿宋" w:eastAsia="仿宋" w:hAnsi="仿宋" w:cs="仿宋" w:hint="eastAsia"/>
            <w:lang w:eastAsia="zh-CN"/>
          </w:rPr>
          <w:t>(一)、市场定位与目标客户</w:t>
        </w:r>
        <w:r>
          <w:tab/>
        </w:r>
        <w:r>
          <w:fldChar w:fldCharType="begin"/>
        </w:r>
        <w:r>
          <w:instrText xml:space="preserve"> PAGEREF _Toc23431 \h </w:instrText>
        </w:r>
        <w:r>
          <w:fldChar w:fldCharType="separate"/>
        </w:r>
        <w:r>
          <w:t>48</w:t>
        </w:r>
        <w:r>
          <w:fldChar w:fldCharType="end"/>
        </w:r>
      </w:hyperlink>
    </w:p>
    <w:p>
      <w:pPr>
        <w:pStyle w:val="TOC2"/>
        <w:tabs>
          <w:tab w:val="right" w:leader="dot" w:pos="8306"/>
        </w:tabs>
      </w:pPr>
      <w:hyperlink w:anchor="_Toc29206" w:history="1">
        <w:r>
          <w:rPr>
            <w:rFonts w:ascii="仿宋" w:eastAsia="仿宋" w:hAnsi="仿宋" w:cs="仿宋" w:hint="eastAsia"/>
            <w:lang w:eastAsia="zh-CN"/>
          </w:rPr>
          <w:t>(二)、产品定位及差异化策略</w:t>
        </w:r>
        <w:r>
          <w:tab/>
        </w:r>
        <w:r>
          <w:fldChar w:fldCharType="begin"/>
        </w:r>
        <w:r>
          <w:instrText xml:space="preserve"> PAGEREF _Toc29206 \h </w:instrText>
        </w:r>
        <w:r>
          <w:fldChar w:fldCharType="separate"/>
        </w:r>
        <w:r>
          <w:t>49</w:t>
        </w:r>
        <w:r>
          <w:fldChar w:fldCharType="end"/>
        </w:r>
      </w:hyperlink>
    </w:p>
    <w:p>
      <w:pPr>
        <w:pStyle w:val="TOC2"/>
        <w:tabs>
          <w:tab w:val="right" w:leader="dot" w:pos="8306"/>
        </w:tabs>
      </w:pPr>
      <w:hyperlink w:anchor="_Toc2457" w:history="1">
        <w:r>
          <w:rPr>
            <w:rFonts w:ascii="仿宋" w:eastAsia="仿宋" w:hAnsi="仿宋" w:cs="仿宋" w:hint="eastAsia"/>
            <w:lang w:eastAsia="zh-CN"/>
          </w:rPr>
          <w:t>(三)、价格策略</w:t>
        </w:r>
        <w:r>
          <w:tab/>
        </w:r>
        <w:r>
          <w:fldChar w:fldCharType="begin"/>
        </w:r>
        <w:r>
          <w:instrText xml:space="preserve"> PAGEREF _Toc2457 \h </w:instrText>
        </w:r>
        <w:r>
          <w:fldChar w:fldCharType="separate"/>
        </w:r>
        <w:r>
          <w:t>50</w:t>
        </w:r>
        <w:r>
          <w:fldChar w:fldCharType="end"/>
        </w:r>
      </w:hyperlink>
    </w:p>
    <w:p>
      <w:pPr>
        <w:pStyle w:val="TOC2"/>
        <w:tabs>
          <w:tab w:val="right" w:leader="dot" w:pos="8306"/>
        </w:tabs>
      </w:pPr>
      <w:hyperlink w:anchor="_Toc8307" w:history="1">
        <w:r>
          <w:rPr>
            <w:rFonts w:ascii="仿宋" w:eastAsia="仿宋" w:hAnsi="仿宋" w:cs="仿宋" w:hint="eastAsia"/>
            <w:lang w:eastAsia="zh-CN"/>
          </w:rPr>
          <w:t>(四)、销售渠道与推广</w:t>
        </w:r>
        <w:r>
          <w:tab/>
        </w:r>
        <w:r>
          <w:fldChar w:fldCharType="begin"/>
        </w:r>
        <w:r>
          <w:instrText xml:space="preserve"> PAGEREF _Toc8307 \h </w:instrText>
        </w:r>
        <w:r>
          <w:fldChar w:fldCharType="separate"/>
        </w:r>
        <w:r>
          <w:t>51</w:t>
        </w:r>
        <w:r>
          <w:fldChar w:fldCharType="end"/>
        </w:r>
      </w:hyperlink>
    </w:p>
    <w:p>
      <w:pPr>
        <w:pStyle w:val="TOC2"/>
        <w:tabs>
          <w:tab w:val="right" w:leader="dot" w:pos="8306"/>
        </w:tabs>
      </w:pPr>
      <w:hyperlink w:anchor="_Toc14059" w:history="1">
        <w:r>
          <w:rPr>
            <w:rFonts w:ascii="仿宋" w:eastAsia="仿宋" w:hAnsi="仿宋" w:cs="仿宋" w:hint="eastAsia"/>
            <w:lang w:eastAsia="zh-CN"/>
          </w:rPr>
          <w:t>(五)、市场营销风险与对策</w:t>
        </w:r>
        <w:r>
          <w:tab/>
        </w:r>
        <w:r>
          <w:fldChar w:fldCharType="begin"/>
        </w:r>
        <w:r>
          <w:instrText xml:space="preserve"> PAGEREF _Toc14059 \h </w:instrText>
        </w:r>
        <w:r>
          <w:fldChar w:fldCharType="separate"/>
        </w:r>
        <w:r>
          <w:t>52</w:t>
        </w:r>
        <w:r>
          <w:fldChar w:fldCharType="end"/>
        </w:r>
      </w:hyperlink>
    </w:p>
    <w:p>
      <w:pPr>
        <w:pStyle w:val="TOC1"/>
        <w:tabs>
          <w:tab w:val="right" w:leader="dot" w:pos="8306"/>
        </w:tabs>
      </w:pPr>
      <w:hyperlink w:anchor="_Toc18652" w:history="1">
        <w:r>
          <w:rPr>
            <w:rFonts w:ascii="仿宋" w:eastAsia="仿宋" w:hAnsi="仿宋" w:cs="仿宋" w:hint="eastAsia"/>
            <w:lang w:eastAsia="zh-CN"/>
          </w:rPr>
          <w:t>十四、合同与法务管理</w:t>
        </w:r>
        <w:r>
          <w:tab/>
        </w:r>
        <w:r>
          <w:fldChar w:fldCharType="begin"/>
        </w:r>
        <w:r>
          <w:instrText xml:space="preserve"> PAGEREF _Toc18652 \h </w:instrText>
        </w:r>
        <w:r>
          <w:fldChar w:fldCharType="separate"/>
        </w:r>
        <w:r>
          <w:t>53</w:t>
        </w:r>
        <w:r>
          <w:fldChar w:fldCharType="end"/>
        </w:r>
      </w:hyperlink>
    </w:p>
    <w:p>
      <w:pPr>
        <w:pStyle w:val="TOC2"/>
        <w:tabs>
          <w:tab w:val="right" w:leader="dot" w:pos="8306"/>
        </w:tabs>
      </w:pPr>
      <w:hyperlink w:anchor="_Toc8104" w:history="1">
        <w:r>
          <w:rPr>
            <w:rFonts w:ascii="仿宋" w:eastAsia="仿宋" w:hAnsi="仿宋" w:cs="仿宋" w:hint="eastAsia"/>
            <w:lang w:eastAsia="zh-CN"/>
          </w:rPr>
          <w:t>(一)、合同管理</w:t>
        </w:r>
        <w:r>
          <w:tab/>
        </w:r>
        <w:r>
          <w:fldChar w:fldCharType="begin"/>
        </w:r>
        <w:r>
          <w:instrText xml:space="preserve"> PAGEREF _Toc8104 \h </w:instrText>
        </w:r>
        <w:r>
          <w:fldChar w:fldCharType="separate"/>
        </w:r>
        <w:r>
          <w:t>53</w:t>
        </w:r>
        <w:r>
          <w:fldChar w:fldCharType="end"/>
        </w:r>
      </w:hyperlink>
    </w:p>
    <w:p>
      <w:pPr>
        <w:pStyle w:val="TOC2"/>
        <w:tabs>
          <w:tab w:val="right" w:leader="dot" w:pos="8306"/>
        </w:tabs>
      </w:pPr>
      <w:hyperlink w:anchor="_Toc3932" w:history="1">
        <w:r>
          <w:rPr>
            <w:rFonts w:ascii="仿宋" w:eastAsia="仿宋" w:hAnsi="仿宋" w:cs="仿宋" w:hint="eastAsia"/>
            <w:lang w:eastAsia="zh-CN"/>
          </w:rPr>
          <w:t>(二)、法务风险分析</w:t>
        </w:r>
        <w:r>
          <w:tab/>
        </w:r>
        <w:r>
          <w:fldChar w:fldCharType="begin"/>
        </w:r>
        <w:r>
          <w:instrText xml:space="preserve"> PAGEREF _Toc3932 \h </w:instrText>
        </w:r>
        <w:r>
          <w:fldChar w:fldCharType="separate"/>
        </w:r>
        <w:r>
          <w:t>54</w:t>
        </w:r>
        <w:r>
          <w:fldChar w:fldCharType="end"/>
        </w:r>
      </w:hyperlink>
    </w:p>
    <w:p>
      <w:pPr>
        <w:pStyle w:val="TOC2"/>
        <w:tabs>
          <w:tab w:val="right" w:leader="dot" w:pos="8306"/>
        </w:tabs>
      </w:pPr>
      <w:hyperlink w:anchor="_Toc22059" w:history="1">
        <w:r>
          <w:rPr>
            <w:rFonts w:ascii="仿宋" w:eastAsia="仿宋" w:hAnsi="仿宋" w:cs="仿宋" w:hint="eastAsia"/>
            <w:lang w:eastAsia="zh-CN"/>
          </w:rPr>
          <w:t>(三)、合同纠纷解决机制</w:t>
        </w:r>
        <w:r>
          <w:tab/>
        </w:r>
        <w:r>
          <w:fldChar w:fldCharType="begin"/>
        </w:r>
        <w:r>
          <w:instrText xml:space="preserve"> PAGEREF _Toc22059 \h </w:instrText>
        </w:r>
        <w:r>
          <w:fldChar w:fldCharType="separate"/>
        </w:r>
        <w:r>
          <w:t>55</w:t>
        </w:r>
        <w:r>
          <w:fldChar w:fldCharType="end"/>
        </w:r>
      </w:hyperlink>
    </w:p>
    <w:p>
      <w:pPr>
        <w:pStyle w:val="TOC1"/>
        <w:tabs>
          <w:tab w:val="right" w:leader="dot" w:pos="8306"/>
        </w:tabs>
      </w:pPr>
      <w:hyperlink w:anchor="_Toc10601" w:history="1">
        <w:r>
          <w:rPr>
            <w:rFonts w:ascii="仿宋" w:eastAsia="仿宋" w:hAnsi="仿宋" w:cs="仿宋" w:hint="eastAsia"/>
            <w:lang w:eastAsia="zh-CN"/>
          </w:rPr>
          <w:t>十五、项目运营管理</w:t>
        </w:r>
        <w:r>
          <w:tab/>
        </w:r>
        <w:r>
          <w:fldChar w:fldCharType="begin"/>
        </w:r>
        <w:r>
          <w:instrText xml:space="preserve"> PAGEREF _Toc10601 \h </w:instrText>
        </w:r>
        <w:r>
          <w:fldChar w:fldCharType="separate"/>
        </w:r>
        <w:r>
          <w:t>56</w:t>
        </w:r>
        <w:r>
          <w:fldChar w:fldCharType="end"/>
        </w:r>
      </w:hyperlink>
    </w:p>
    <w:p>
      <w:pPr>
        <w:pStyle w:val="TOC2"/>
        <w:tabs>
          <w:tab w:val="right" w:leader="dot" w:pos="8306"/>
        </w:tabs>
      </w:pPr>
      <w:hyperlink w:anchor="_Toc15449" w:history="1">
        <w:r>
          <w:rPr>
            <w:rFonts w:ascii="仿宋" w:eastAsia="仿宋" w:hAnsi="仿宋" w:cs="仿宋" w:hint="eastAsia"/>
            <w:lang w:eastAsia="zh-CN"/>
          </w:rPr>
          <w:t>(一)、项目管理体系建设</w:t>
        </w:r>
        <w:r>
          <w:tab/>
        </w:r>
        <w:r>
          <w:fldChar w:fldCharType="begin"/>
        </w:r>
        <w:r>
          <w:instrText xml:space="preserve"> PAGEREF _Toc15449 \h </w:instrText>
        </w:r>
        <w:r>
          <w:fldChar w:fldCharType="separate"/>
        </w:r>
        <w:r>
          <w:t>56</w:t>
        </w:r>
        <w:r>
          <w:fldChar w:fldCharType="end"/>
        </w:r>
      </w:hyperlink>
    </w:p>
    <w:p>
      <w:pPr>
        <w:pStyle w:val="TOC2"/>
        <w:tabs>
          <w:tab w:val="right" w:leader="dot" w:pos="8306"/>
        </w:tabs>
      </w:pPr>
      <w:hyperlink w:anchor="_Toc4737" w:history="1">
        <w:r>
          <w:rPr>
            <w:rFonts w:ascii="仿宋" w:eastAsia="仿宋" w:hAnsi="仿宋" w:cs="仿宋" w:hint="eastAsia"/>
            <w:lang w:eastAsia="zh-CN"/>
          </w:rPr>
          <w:t>(二)、运营计划</w:t>
        </w:r>
        <w:r>
          <w:tab/>
        </w:r>
        <w:r>
          <w:fldChar w:fldCharType="begin"/>
        </w:r>
        <w:r>
          <w:instrText xml:space="preserve"> PAGEREF _Toc4737 \h </w:instrText>
        </w:r>
        <w:r>
          <w:fldChar w:fldCharType="separate"/>
        </w:r>
        <w:r>
          <w:t>57</w:t>
        </w:r>
        <w:r>
          <w:fldChar w:fldCharType="end"/>
        </w:r>
      </w:hyperlink>
    </w:p>
    <w:p>
      <w:pPr>
        <w:pStyle w:val="TOC2"/>
        <w:tabs>
          <w:tab w:val="right" w:leader="dot" w:pos="8306"/>
        </w:tabs>
      </w:pPr>
      <w:hyperlink w:anchor="_Toc1108" w:history="1">
        <w:r>
          <w:rPr>
            <w:rFonts w:ascii="仿宋" w:eastAsia="仿宋" w:hAnsi="仿宋" w:cs="仿宋" w:hint="eastAsia"/>
            <w:lang w:eastAsia="zh-CN"/>
          </w:rPr>
          <w:t>(三)、运营管理措施</w:t>
        </w:r>
        <w:r>
          <w:tab/>
        </w:r>
        <w:r>
          <w:fldChar w:fldCharType="begin"/>
        </w:r>
        <w:r>
          <w:instrText xml:space="preserve"> PAGEREF _Toc1108 \h </w:instrText>
        </w:r>
        <w:r>
          <w:fldChar w:fldCharType="separate"/>
        </w:r>
        <w:r>
          <w:t>58</w:t>
        </w:r>
        <w:r>
          <w:fldChar w:fldCharType="end"/>
        </w:r>
      </w:hyperlink>
    </w:p>
    <w:p>
      <w:pPr>
        <w:pStyle w:val="TOC2"/>
        <w:tabs>
          <w:tab w:val="right" w:leader="dot" w:pos="8306"/>
        </w:tabs>
      </w:pPr>
      <w:hyperlink w:anchor="_Toc11879" w:history="1">
        <w:r>
          <w:rPr>
            <w:rFonts w:ascii="仿宋" w:eastAsia="仿宋" w:hAnsi="仿宋" w:cs="仿宋" w:hint="eastAsia"/>
            <w:lang w:eastAsia="zh-CN"/>
          </w:rPr>
          <w:t>(四)、项目监测与改进</w:t>
        </w:r>
        <w:r>
          <w:tab/>
        </w:r>
        <w:r>
          <w:fldChar w:fldCharType="begin"/>
        </w:r>
        <w:r>
          <w:instrText xml:space="preserve"> PAGEREF _Toc11879 \h </w:instrText>
        </w:r>
        <w:r>
          <w:fldChar w:fldCharType="separate"/>
        </w:r>
        <w:r>
          <w:t>59</w:t>
        </w:r>
        <w:r>
          <w:fldChar w:fldCharType="end"/>
        </w:r>
      </w:hyperlink>
    </w:p>
    <w:p>
      <w:pPr>
        <w:pStyle w:val="TOC1"/>
        <w:tabs>
          <w:tab w:val="right" w:leader="dot" w:pos="8306"/>
        </w:tabs>
      </w:pPr>
      <w:hyperlink w:anchor="_Toc23613" w:history="1">
        <w:r>
          <w:rPr>
            <w:rFonts w:ascii="仿宋" w:eastAsia="仿宋" w:hAnsi="仿宋" w:cs="仿宋" w:hint="eastAsia"/>
            <w:lang w:eastAsia="zh-CN"/>
          </w:rPr>
          <w:t>十六、社会责任与可持续发展</w:t>
        </w:r>
        <w:r>
          <w:tab/>
        </w:r>
        <w:r>
          <w:fldChar w:fldCharType="begin"/>
        </w:r>
        <w:r>
          <w:instrText xml:space="preserve"> PAGEREF _Toc23613 \h </w:instrText>
        </w:r>
        <w:r>
          <w:fldChar w:fldCharType="separate"/>
        </w:r>
        <w:r>
          <w:t>60</w:t>
        </w:r>
        <w:r>
          <w:fldChar w:fldCharType="end"/>
        </w:r>
      </w:hyperlink>
    </w:p>
    <w:p>
      <w:pPr>
        <w:pStyle w:val="TOC2"/>
        <w:tabs>
          <w:tab w:val="right" w:leader="dot" w:pos="8306"/>
        </w:tabs>
      </w:pPr>
      <w:hyperlink w:anchor="_Toc3708" w:history="1">
        <w:r>
          <w:rPr>
            <w:rFonts w:ascii="仿宋" w:eastAsia="仿宋" w:hAnsi="仿宋" w:cs="仿宋" w:hint="eastAsia"/>
            <w:lang w:eastAsia="zh-CN"/>
          </w:rPr>
          <w:t>(一)、社会责任理念</w:t>
        </w:r>
        <w:r>
          <w:tab/>
        </w:r>
        <w:r>
          <w:fldChar w:fldCharType="begin"/>
        </w:r>
        <w:r>
          <w:instrText xml:space="preserve"> PAGEREF _Toc3708 \h </w:instrText>
        </w:r>
        <w:r>
          <w:fldChar w:fldCharType="separate"/>
        </w:r>
        <w:r>
          <w:t>60</w:t>
        </w:r>
        <w:r>
          <w:fldChar w:fldCharType="end"/>
        </w:r>
      </w:hyperlink>
    </w:p>
    <w:p>
      <w:pPr>
        <w:pStyle w:val="TOC2"/>
        <w:tabs>
          <w:tab w:val="right" w:leader="dot" w:pos="8306"/>
        </w:tabs>
      </w:pPr>
      <w:hyperlink w:anchor="_Toc17577" w:history="1">
        <w:r>
          <w:rPr>
            <w:rFonts w:ascii="仿宋" w:eastAsia="仿宋" w:hAnsi="仿宋" w:cs="仿宋" w:hint="eastAsia"/>
            <w:lang w:eastAsia="zh-CN"/>
          </w:rPr>
          <w:t>(二)、可持续发展策略</w:t>
        </w:r>
        <w:r>
          <w:tab/>
        </w:r>
        <w:r>
          <w:fldChar w:fldCharType="begin"/>
        </w:r>
        <w:r>
          <w:instrText xml:space="preserve"> PAGEREF _Toc17577 \h </w:instrText>
        </w:r>
        <w:r>
          <w:fldChar w:fldCharType="separate"/>
        </w:r>
        <w:r>
          <w:t>61</w:t>
        </w:r>
        <w:r>
          <w:fldChar w:fldCharType="end"/>
        </w:r>
      </w:hyperlink>
    </w:p>
    <w:p>
      <w:pPr>
        <w:pStyle w:val="TOC2"/>
        <w:tabs>
          <w:tab w:val="right" w:leader="dot" w:pos="8306"/>
        </w:tabs>
      </w:pPr>
      <w:hyperlink w:anchor="_Toc31446" w:history="1">
        <w:r>
          <w:rPr>
            <w:rFonts w:ascii="仿宋" w:eastAsia="仿宋" w:hAnsi="仿宋" w:cs="仿宋" w:hint="eastAsia"/>
            <w:lang w:eastAsia="zh-CN"/>
          </w:rPr>
          <w:t>(三)、社会责任实施方案</w:t>
        </w:r>
        <w:r>
          <w:tab/>
        </w:r>
        <w:r>
          <w:fldChar w:fldCharType="begin"/>
        </w:r>
        <w:r>
          <w:instrText xml:space="preserve"> PAGEREF _Toc31446 \h </w:instrText>
        </w:r>
        <w:r>
          <w:fldChar w:fldCharType="separate"/>
        </w:r>
        <w:r>
          <w:t>62</w:t>
        </w:r>
        <w:r>
          <w:fldChar w:fldCharType="end"/>
        </w:r>
      </w:hyperlink>
    </w:p>
    <w:p>
      <w:pPr>
        <w:pStyle w:val="TOC2"/>
        <w:tabs>
          <w:tab w:val="right" w:leader="dot" w:pos="8306"/>
        </w:tabs>
      </w:pPr>
      <w:hyperlink w:anchor="_Toc20450" w:history="1">
        <w:r>
          <w:rPr>
            <w:rFonts w:ascii="仿宋" w:eastAsia="仿宋" w:hAnsi="仿宋" w:cs="仿宋" w:hint="eastAsia"/>
            <w:lang w:eastAsia="zh-CN"/>
          </w:rPr>
          <w:t>(四)、社会影响评估</w:t>
        </w:r>
        <w:r>
          <w:tab/>
        </w:r>
        <w:r>
          <w:fldChar w:fldCharType="begin"/>
        </w:r>
        <w:r>
          <w:instrText xml:space="preserve"> PAGEREF _Toc20450 \h </w:instrText>
        </w:r>
        <w:r>
          <w:fldChar w:fldCharType="separate"/>
        </w:r>
        <w:r>
          <w:t>64</w:t>
        </w:r>
        <w:r>
          <w:fldChar w:fldCharType="end"/>
        </w:r>
      </w:hyperlink>
    </w:p>
    <w:p>
      <w:pPr>
        <w:pStyle w:val="TOC2"/>
        <w:tabs>
          <w:tab w:val="right" w:leader="dot" w:pos="8306"/>
        </w:tabs>
      </w:pPr>
      <w:hyperlink w:anchor="_Toc9462" w:history="1">
        <w:r>
          <w:rPr>
            <w:rFonts w:ascii="仿宋" w:eastAsia="仿宋" w:hAnsi="仿宋" w:cs="仿宋" w:hint="eastAsia"/>
            <w:lang w:eastAsia="zh-CN"/>
          </w:rPr>
          <w:t>(五)、环保与绿色发展</w:t>
        </w:r>
        <w:r>
          <w:tab/>
        </w:r>
        <w:r>
          <w:fldChar w:fldCharType="begin"/>
        </w:r>
        <w:r>
          <w:instrText xml:space="preserve"> PAGEREF _Toc9462 \h </w:instrText>
        </w:r>
        <w:r>
          <w:fldChar w:fldCharType="separate"/>
        </w:r>
        <w:r>
          <w:t>65</w:t>
        </w:r>
        <w:r>
          <w:fldChar w:fldCharType="end"/>
        </w:r>
      </w:hyperlink>
    </w:p>
    <w:p>
      <w:pPr>
        <w:pStyle w:val="TOC2"/>
        <w:tabs>
          <w:tab w:val="right" w:leader="dot" w:pos="8306"/>
        </w:tabs>
      </w:pPr>
      <w:hyperlink w:anchor="_Toc14397" w:history="1">
        <w:r>
          <w:rPr>
            <w:rFonts w:ascii="仿宋" w:eastAsia="仿宋" w:hAnsi="仿宋" w:cs="仿宋" w:hint="eastAsia"/>
            <w:lang w:eastAsia="zh-CN"/>
          </w:rPr>
          <w:t>(六)、社会责任履行</w:t>
        </w:r>
        <w:r>
          <w:tab/>
        </w:r>
        <w:r>
          <w:fldChar w:fldCharType="begin"/>
        </w:r>
        <w:r>
          <w:instrText xml:space="preserve"> PAGEREF _Toc14397 \h </w:instrText>
        </w:r>
        <w:r>
          <w:fldChar w:fldCharType="separate"/>
        </w:r>
        <w:r>
          <w:t>66</w:t>
        </w:r>
        <w:r>
          <w:fldChar w:fldCharType="end"/>
        </w:r>
      </w:hyperlink>
    </w:p>
    <w:p>
      <w:pPr>
        <w:pStyle w:val="TOC2"/>
        <w:tabs>
          <w:tab w:val="right" w:leader="dot" w:pos="8306"/>
        </w:tabs>
      </w:pPr>
      <w:hyperlink w:anchor="_Toc22866" w:history="1">
        <w:r>
          <w:rPr>
            <w:rFonts w:ascii="仿宋" w:eastAsia="仿宋" w:hAnsi="仿宋" w:cs="仿宋" w:hint="eastAsia"/>
            <w:lang w:eastAsia="zh-CN"/>
          </w:rPr>
          <w:t>(七)、可持续供应链管理</w:t>
        </w:r>
        <w:r>
          <w:tab/>
        </w:r>
        <w:r>
          <w:fldChar w:fldCharType="begin"/>
        </w:r>
        <w:r>
          <w:instrText xml:space="preserve"> PAGEREF _Toc22866 \h </w:instrText>
        </w:r>
        <w:r>
          <w:fldChar w:fldCharType="separate"/>
        </w:r>
        <w:r>
          <w:t>67</w:t>
        </w:r>
        <w:r>
          <w:fldChar w:fldCharType="end"/>
        </w:r>
      </w:hyperlink>
    </w:p>
    <w:p>
      <w:pPr>
        <w:pStyle w:val="TOC2"/>
        <w:tabs>
          <w:tab w:val="right" w:leader="dot" w:pos="8306"/>
        </w:tabs>
      </w:pPr>
      <w:hyperlink w:anchor="_Toc28163" w:history="1">
        <w:r>
          <w:rPr>
            <w:rFonts w:ascii="仿宋" w:eastAsia="仿宋" w:hAnsi="仿宋" w:cs="仿宋" w:hint="eastAsia"/>
            <w:lang w:eastAsia="zh-CN"/>
          </w:rPr>
          <w:t>(八)、员工可持续发展计划</w:t>
        </w:r>
        <w:r>
          <w:tab/>
        </w:r>
        <w:r>
          <w:fldChar w:fldCharType="begin"/>
        </w:r>
        <w:r>
          <w:instrText xml:space="preserve"> PAGEREF _Toc28163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摩托车整车机构的市场竞争力。我们承诺所申请之资金将严格按照规划用于指定的业务发展与研究领域，不会转作他途。摩托车整车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822"/>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188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摩托车整车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6904"/>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8343"/>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随着科技的不断进步，技术创新和升级是项目后期运营的关键。我们将制定全面的技术创新与升级计划，以确保项目始终保持在摩托车整车行业的前沿。以下是计划的主要内容：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摩托车整车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摩托车整车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7881"/>
      <w:r>
        <w:rPr>
          <w:rFonts w:ascii="仿宋" w:eastAsia="仿宋" w:hAnsi="仿宋" w:cs="仿宋" w:hint="eastAsia"/>
          <w:sz w:val="28"/>
          <w:lang w:eastAsia="zh-CN"/>
        </w:rPr>
        <w:t>二、摩托车整车企业概貌</w:t>
      </w:r>
      <w:bookmarkEnd w:id="6"/>
    </w:p>
    <w:p>
      <w:pPr>
        <w:pStyle w:val="Heading2"/>
        <w:rPr>
          <w:rFonts w:ascii="仿宋" w:eastAsia="仿宋" w:hAnsi="仿宋" w:cs="仿宋" w:hint="eastAsia"/>
          <w:lang w:eastAsia="zh-CN"/>
        </w:rPr>
      </w:pPr>
      <w:bookmarkStart w:id="7" w:name="_Toc11333"/>
      <w:r>
        <w:rPr>
          <w:rFonts w:ascii="仿宋" w:eastAsia="仿宋" w:hAnsi="仿宋" w:cs="仿宋" w:hint="eastAsia"/>
          <w:lang w:eastAsia="zh-CN"/>
        </w:rPr>
        <w:t>(一)、摩托车整车企业基础信息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经营范围：从事摩托车整车相关业务（企业依法自主选择经营项目，开展经营活动；依法须经批准的项目，经相关部门批准后依批准的内容开展经营活动；不得从事本市产业政策禁止和限制类项目的经营活动。）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2589"/>
      <w:r>
        <w:rPr>
          <w:rFonts w:ascii="仿宋" w:eastAsia="仿宋" w:hAnsi="仿宋" w:cs="仿宋" w:hint="eastAsia"/>
          <w:sz w:val="28"/>
          <w:lang w:eastAsia="zh-CN"/>
        </w:rPr>
        <w:t>(二)、摩托车整车企业简要介绍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6944"/>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摩托车整车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摩托车整车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摩托车整车行业头部客户群体。凭借卓越的技术创新、产品质量和服务水平，公司树立了良好的品牌形象，赢得了高度的客户认可。通过与这些优质客户保持稳定的合作关系，公司更深刻地了解了摩托车整车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摩托车整车行业中占据着有利的竞争地位。通过多年的深耕，公司在技术、品牌和运营效率等方面积累了竞争优势。随着摩托车整车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2102"/>
      <w:r>
        <w:rPr>
          <w:rFonts w:ascii="仿宋" w:eastAsia="仿宋" w:hAnsi="仿宋" w:cs="仿宋" w:hint="eastAsia"/>
          <w:sz w:val="28"/>
          <w:lang w:eastAsia="zh-CN"/>
        </w:rPr>
        <w:t>(四)、摩托车整车企业财务数据要略</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营业收入：摩托车整车公司年度营业收入持续增长，稳健的经营业绩为公司奠定了坚实基础。过去几年，公司营业收入呈现出显著的增长趋势，达到了XX万元，反映了其在市场中的强大竞争力和客户认可度。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净利润：摩托车整车公司实现了可观的净利润，表明其在成本控制、运营效率和财务管理方面取得了显著的成就。净利润的稳步增长显示了公司良好的盈利能力和财务稳健性，达到了XX万元。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现金流：摩托车整车公司现金流状况良好，充足的现金储备为公司提供了灵活性和抵御风险的能力。稳定的现金流是公司可持续经营的重要保障，达到了XX万元。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4403"/>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3662"/>
      <w:r>
        <w:rPr>
          <w:rFonts w:ascii="仿宋" w:eastAsia="仿宋" w:hAnsi="仿宋" w:cs="仿宋" w:hint="eastAsia"/>
          <w:sz w:val="28"/>
          <w:lang w:eastAsia="zh-CN"/>
        </w:rPr>
        <w:t>(六)、摩托车整车企业经营宗旨阐述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摩托车整车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23172"/>
      <w:r>
        <w:rPr>
          <w:rFonts w:ascii="仿宋" w:eastAsia="仿宋" w:hAnsi="仿宋" w:cs="仿宋" w:hint="eastAsia"/>
          <w:sz w:val="28"/>
          <w:lang w:eastAsia="zh-CN"/>
        </w:rPr>
        <w:t>(七)、摩托车整车企业未来发展规划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摩托车整车公司战略目标与发展规划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公司致力于跨足多个摩托车整车产业领域，为不同客户提供全方位的服务。通过不断拓展业务领域，实现业务的多元化和产业的全方位覆盖。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公司将持续投入研发，提升技术水平，确保产品始终符合日益提升的质量标准和技术进步要求。通过技术创新，为国内外摩托车整车生产商提供领先的产品。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公司将持续投入研发，推动技术和产品的创新，以满足市场不断提升的需求。通过先进技术和高品质产品提升摩托车整车行业标准。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公司倡导创新引领、合作共赢的合作模式，与产业链企业深度融合，建立稳定的合作关系，推动整个摩托车整车行业的发展。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公司在未来三至五年的规划中，将聚焦于摩托车整车产业的研发、智能制造和销售，并积极布局产业结构调整所需的领域。具体措施包括：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公司将利用中国市场的蓬勃发展，通过独立创新、联合开发、并购和收购等手段，迅速拓展国际市场，成为国际领先的摩托车整车创新型企业。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公司将通过与产业链上下游的深度合作，掌握国际领先的技术，实现产业链的深度整合，推动公司成为摩托车整车行业的领军企业。</w:t>
      </w:r>
    </w:p>
    <w:p>
      <w:pPr>
        <w:pStyle w:val="Heading1"/>
        <w:ind w:firstLine="560" w:firstLineChars="200"/>
        <w:rPr>
          <w:rFonts w:ascii="仿宋" w:eastAsia="仿宋" w:hAnsi="仿宋" w:cs="仿宋" w:hint="eastAsia"/>
          <w:sz w:val="28"/>
          <w:lang w:eastAsia="zh-CN"/>
        </w:rPr>
      </w:pPr>
      <w:bookmarkStart w:id="14" w:name="_Toc17999"/>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167"/>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27173"/>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公司的核心目标是在摩托车整车行业内取得领先地位，实现可持续增长。为实现这一目标，公司将不断提升产品质量、拓展市场份额、加强研发创新，并致力于提高客户满意度。主要职责包括：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28426"/>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摩托车整车市场信息收集与分析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https://d.book118.com/548036116142006034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E654A"/>
    <w:rsid w:val="282E6701"/>
    <w:rsid w:val="3E675B86"/>
    <w:rsid w:val="44335160"/>
    <w:rsid w:val="497C50C6"/>
    <w:rsid w:val="566E654A"/>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48036116142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2024-02-06T01:59:00Z</dcterms:created>
  <dcterms:modified xsi:type="dcterms:W3CDTF">2024-02-06T01:59:25Z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6B39F4AA52AF40B3873490C271F0AACD_11</vt:lpwstr>
  </property>
  <property fmtid="{D5CDD505-2E9C-101B-9397-08002B2CF9AE}" pid="3" name="KSOProductBuildVer">
    <vt:lpwstr>2052-12.1.0.16250</vt:lpwstr>
  </property>
</Properties>
</file>