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U型荧光灯管项目构思建设方案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22" w:history="1">
        <w:r>
          <w:rPr>
            <w:rFonts w:ascii="仿宋" w:eastAsia="仿宋" w:hAnsi="仿宋" w:cs="仿宋" w:hint="eastAsia"/>
            <w:lang w:eastAsia="zh-CN"/>
          </w:rPr>
          <w:t>序言</w:t>
        </w:r>
        <w:r>
          <w:tab/>
        </w:r>
        <w:r>
          <w:fldChar w:fldCharType="begin"/>
        </w:r>
        <w:r>
          <w:instrText xml:space="preserve"> PAGEREF _Toc13522 \h </w:instrText>
        </w:r>
        <w:r>
          <w:fldChar w:fldCharType="separate"/>
        </w:r>
        <w:r>
          <w:t>3</w:t>
        </w:r>
        <w:r>
          <w:fldChar w:fldCharType="end"/>
        </w:r>
      </w:hyperlink>
    </w:p>
    <w:p>
      <w:pPr>
        <w:pStyle w:val="TOC1"/>
        <w:tabs>
          <w:tab w:val="right" w:leader="dot" w:pos="8306"/>
        </w:tabs>
      </w:pPr>
      <w:hyperlink w:anchor="_Toc9862" w:history="1">
        <w:r>
          <w:rPr>
            <w:rFonts w:ascii="仿宋" w:eastAsia="仿宋" w:hAnsi="仿宋" w:cs="仿宋" w:hint="eastAsia"/>
            <w:lang w:eastAsia="zh-CN"/>
          </w:rPr>
          <w:t>一、建设风险评估分析</w:t>
        </w:r>
        <w:r>
          <w:tab/>
        </w:r>
        <w:r>
          <w:fldChar w:fldCharType="begin"/>
        </w:r>
        <w:r>
          <w:instrText xml:space="preserve"> PAGEREF _Toc9862 \h </w:instrText>
        </w:r>
        <w:r>
          <w:fldChar w:fldCharType="separate"/>
        </w:r>
        <w:r>
          <w:t>3</w:t>
        </w:r>
        <w:r>
          <w:fldChar w:fldCharType="end"/>
        </w:r>
      </w:hyperlink>
    </w:p>
    <w:p>
      <w:pPr>
        <w:pStyle w:val="TOC2"/>
        <w:tabs>
          <w:tab w:val="right" w:leader="dot" w:pos="8306"/>
        </w:tabs>
      </w:pPr>
      <w:hyperlink w:anchor="_Toc15474" w:history="1">
        <w:r>
          <w:rPr>
            <w:rFonts w:ascii="仿宋" w:eastAsia="仿宋" w:hAnsi="仿宋" w:cs="仿宋" w:hint="eastAsia"/>
            <w:lang w:eastAsia="zh-CN"/>
          </w:rPr>
          <w:t>(一)、政策风险分析</w:t>
        </w:r>
        <w:r>
          <w:tab/>
        </w:r>
        <w:r>
          <w:fldChar w:fldCharType="begin"/>
        </w:r>
        <w:r>
          <w:instrText xml:space="preserve"> PAGEREF _Toc15474 \h </w:instrText>
        </w:r>
        <w:r>
          <w:fldChar w:fldCharType="separate"/>
        </w:r>
        <w:r>
          <w:t>3</w:t>
        </w:r>
        <w:r>
          <w:fldChar w:fldCharType="end"/>
        </w:r>
      </w:hyperlink>
    </w:p>
    <w:p>
      <w:pPr>
        <w:pStyle w:val="TOC2"/>
        <w:tabs>
          <w:tab w:val="right" w:leader="dot" w:pos="8306"/>
        </w:tabs>
      </w:pPr>
      <w:hyperlink w:anchor="_Toc25607" w:history="1">
        <w:r>
          <w:rPr>
            <w:rFonts w:ascii="仿宋" w:eastAsia="仿宋" w:hAnsi="仿宋" w:cs="仿宋" w:hint="eastAsia"/>
            <w:lang w:eastAsia="zh-CN"/>
          </w:rPr>
          <w:t>(二)、社会风险分析</w:t>
        </w:r>
        <w:r>
          <w:tab/>
        </w:r>
        <w:r>
          <w:fldChar w:fldCharType="begin"/>
        </w:r>
        <w:r>
          <w:instrText xml:space="preserve"> PAGEREF _Toc25607 \h </w:instrText>
        </w:r>
        <w:r>
          <w:fldChar w:fldCharType="separate"/>
        </w:r>
        <w:r>
          <w:t>4</w:t>
        </w:r>
        <w:r>
          <w:fldChar w:fldCharType="end"/>
        </w:r>
      </w:hyperlink>
    </w:p>
    <w:p>
      <w:pPr>
        <w:pStyle w:val="TOC2"/>
        <w:tabs>
          <w:tab w:val="right" w:leader="dot" w:pos="8306"/>
        </w:tabs>
      </w:pPr>
      <w:hyperlink w:anchor="_Toc29166" w:history="1">
        <w:r>
          <w:rPr>
            <w:rFonts w:ascii="仿宋" w:eastAsia="仿宋" w:hAnsi="仿宋" w:cs="仿宋" w:hint="eastAsia"/>
            <w:lang w:eastAsia="zh-CN"/>
          </w:rPr>
          <w:t>(三)、市场风险分析</w:t>
        </w:r>
        <w:r>
          <w:tab/>
        </w:r>
        <w:r>
          <w:fldChar w:fldCharType="begin"/>
        </w:r>
        <w:r>
          <w:instrText xml:space="preserve"> PAGEREF _Toc29166 \h </w:instrText>
        </w:r>
        <w:r>
          <w:fldChar w:fldCharType="separate"/>
        </w:r>
        <w:r>
          <w:t>6</w:t>
        </w:r>
        <w:r>
          <w:fldChar w:fldCharType="end"/>
        </w:r>
      </w:hyperlink>
    </w:p>
    <w:p>
      <w:pPr>
        <w:pStyle w:val="TOC2"/>
        <w:tabs>
          <w:tab w:val="right" w:leader="dot" w:pos="8306"/>
        </w:tabs>
      </w:pPr>
      <w:hyperlink w:anchor="_Toc14388" w:history="1">
        <w:r>
          <w:rPr>
            <w:rFonts w:ascii="仿宋" w:eastAsia="仿宋" w:hAnsi="仿宋" w:cs="仿宋" w:hint="eastAsia"/>
            <w:lang w:eastAsia="zh-CN"/>
          </w:rPr>
          <w:t>(四)、资金风险分析</w:t>
        </w:r>
        <w:r>
          <w:tab/>
        </w:r>
        <w:r>
          <w:fldChar w:fldCharType="begin"/>
        </w:r>
        <w:r>
          <w:instrText xml:space="preserve"> PAGEREF _Toc14388 \h </w:instrText>
        </w:r>
        <w:r>
          <w:fldChar w:fldCharType="separate"/>
        </w:r>
        <w:r>
          <w:t>6</w:t>
        </w:r>
        <w:r>
          <w:fldChar w:fldCharType="end"/>
        </w:r>
      </w:hyperlink>
    </w:p>
    <w:p>
      <w:pPr>
        <w:pStyle w:val="TOC2"/>
        <w:tabs>
          <w:tab w:val="right" w:leader="dot" w:pos="8306"/>
        </w:tabs>
      </w:pPr>
      <w:hyperlink w:anchor="_Toc23455" w:history="1">
        <w:r>
          <w:rPr>
            <w:rFonts w:ascii="仿宋" w:eastAsia="仿宋" w:hAnsi="仿宋" w:cs="仿宋" w:hint="eastAsia"/>
            <w:lang w:eastAsia="zh-CN"/>
          </w:rPr>
          <w:t>(五)、技术风险分析</w:t>
        </w:r>
        <w:r>
          <w:tab/>
        </w:r>
        <w:r>
          <w:fldChar w:fldCharType="begin"/>
        </w:r>
        <w:r>
          <w:instrText xml:space="preserve"> PAGEREF _Toc23455 \h </w:instrText>
        </w:r>
        <w:r>
          <w:fldChar w:fldCharType="separate"/>
        </w:r>
        <w:r>
          <w:t>8</w:t>
        </w:r>
        <w:r>
          <w:fldChar w:fldCharType="end"/>
        </w:r>
      </w:hyperlink>
    </w:p>
    <w:p>
      <w:pPr>
        <w:pStyle w:val="TOC2"/>
        <w:tabs>
          <w:tab w:val="right" w:leader="dot" w:pos="8306"/>
        </w:tabs>
      </w:pPr>
      <w:hyperlink w:anchor="_Toc31768" w:history="1">
        <w:r>
          <w:rPr>
            <w:rFonts w:ascii="仿宋" w:eastAsia="仿宋" w:hAnsi="仿宋" w:cs="仿宋" w:hint="eastAsia"/>
            <w:lang w:eastAsia="zh-CN"/>
          </w:rPr>
          <w:t>(六)、财务风险分析</w:t>
        </w:r>
        <w:r>
          <w:tab/>
        </w:r>
        <w:r>
          <w:fldChar w:fldCharType="begin"/>
        </w:r>
        <w:r>
          <w:instrText xml:space="preserve"> PAGEREF _Toc31768 \h </w:instrText>
        </w:r>
        <w:r>
          <w:fldChar w:fldCharType="separate"/>
        </w:r>
        <w:r>
          <w:t>9</w:t>
        </w:r>
        <w:r>
          <w:fldChar w:fldCharType="end"/>
        </w:r>
      </w:hyperlink>
    </w:p>
    <w:p>
      <w:pPr>
        <w:pStyle w:val="TOC2"/>
        <w:tabs>
          <w:tab w:val="right" w:leader="dot" w:pos="8306"/>
        </w:tabs>
      </w:pPr>
      <w:hyperlink w:anchor="_Toc29231" w:history="1">
        <w:r>
          <w:rPr>
            <w:rFonts w:ascii="仿宋" w:eastAsia="仿宋" w:hAnsi="仿宋" w:cs="仿宋" w:hint="eastAsia"/>
            <w:lang w:eastAsia="zh-CN"/>
          </w:rPr>
          <w:t>(七)、管理风险分析</w:t>
        </w:r>
        <w:r>
          <w:tab/>
        </w:r>
        <w:r>
          <w:fldChar w:fldCharType="begin"/>
        </w:r>
        <w:r>
          <w:instrText xml:space="preserve"> PAGEREF _Toc29231 \h </w:instrText>
        </w:r>
        <w:r>
          <w:fldChar w:fldCharType="separate"/>
        </w:r>
        <w:r>
          <w:t>11</w:t>
        </w:r>
        <w:r>
          <w:fldChar w:fldCharType="end"/>
        </w:r>
      </w:hyperlink>
    </w:p>
    <w:p>
      <w:pPr>
        <w:pStyle w:val="TOC2"/>
        <w:tabs>
          <w:tab w:val="right" w:leader="dot" w:pos="8306"/>
        </w:tabs>
      </w:pPr>
      <w:hyperlink w:anchor="_Toc25172" w:history="1">
        <w:r>
          <w:rPr>
            <w:rFonts w:ascii="仿宋" w:eastAsia="仿宋" w:hAnsi="仿宋" w:cs="仿宋" w:hint="eastAsia"/>
            <w:lang w:eastAsia="zh-CN"/>
          </w:rPr>
          <w:t>(八)、其它风险分析</w:t>
        </w:r>
        <w:r>
          <w:tab/>
        </w:r>
        <w:r>
          <w:fldChar w:fldCharType="begin"/>
        </w:r>
        <w:r>
          <w:instrText xml:space="preserve"> PAGEREF _Toc25172 \h </w:instrText>
        </w:r>
        <w:r>
          <w:fldChar w:fldCharType="separate"/>
        </w:r>
        <w:r>
          <w:t>12</w:t>
        </w:r>
        <w:r>
          <w:fldChar w:fldCharType="end"/>
        </w:r>
      </w:hyperlink>
    </w:p>
    <w:p>
      <w:pPr>
        <w:pStyle w:val="TOC2"/>
        <w:tabs>
          <w:tab w:val="right" w:leader="dot" w:pos="8306"/>
        </w:tabs>
      </w:pPr>
      <w:hyperlink w:anchor="_Toc20436" w:history="1">
        <w:r>
          <w:rPr>
            <w:rFonts w:ascii="仿宋" w:eastAsia="仿宋" w:hAnsi="仿宋" w:cs="仿宋" w:hint="eastAsia"/>
            <w:lang w:eastAsia="zh-CN"/>
          </w:rPr>
          <w:t>(九)、社会影响评估</w:t>
        </w:r>
        <w:r>
          <w:tab/>
        </w:r>
        <w:r>
          <w:fldChar w:fldCharType="begin"/>
        </w:r>
        <w:r>
          <w:instrText xml:space="preserve"> PAGEREF _Toc20436 \h </w:instrText>
        </w:r>
        <w:r>
          <w:fldChar w:fldCharType="separate"/>
        </w:r>
        <w:r>
          <w:t>13</w:t>
        </w:r>
        <w:r>
          <w:fldChar w:fldCharType="end"/>
        </w:r>
      </w:hyperlink>
    </w:p>
    <w:p>
      <w:pPr>
        <w:pStyle w:val="TOC1"/>
        <w:tabs>
          <w:tab w:val="right" w:leader="dot" w:pos="8306"/>
        </w:tabs>
      </w:pPr>
      <w:hyperlink w:anchor="_Toc28156" w:history="1">
        <w:r>
          <w:rPr>
            <w:rFonts w:ascii="仿宋" w:eastAsia="仿宋" w:hAnsi="仿宋" w:cs="仿宋" w:hint="eastAsia"/>
            <w:lang w:eastAsia="zh-CN"/>
          </w:rPr>
          <w:t>二、资源开发及综合利用分析</w:t>
        </w:r>
        <w:r>
          <w:tab/>
        </w:r>
        <w:r>
          <w:fldChar w:fldCharType="begin"/>
        </w:r>
        <w:r>
          <w:instrText xml:space="preserve"> PAGEREF _Toc28156 \h </w:instrText>
        </w:r>
        <w:r>
          <w:fldChar w:fldCharType="separate"/>
        </w:r>
        <w:r>
          <w:t>15</w:t>
        </w:r>
        <w:r>
          <w:fldChar w:fldCharType="end"/>
        </w:r>
      </w:hyperlink>
    </w:p>
    <w:p>
      <w:pPr>
        <w:pStyle w:val="TOC2"/>
        <w:tabs>
          <w:tab w:val="right" w:leader="dot" w:pos="8306"/>
        </w:tabs>
      </w:pPr>
      <w:hyperlink w:anchor="_Toc15931" w:history="1">
        <w:r>
          <w:rPr>
            <w:rFonts w:ascii="仿宋" w:eastAsia="仿宋" w:hAnsi="仿宋" w:cs="仿宋" w:hint="eastAsia"/>
            <w:lang w:eastAsia="zh-CN"/>
          </w:rPr>
          <w:t>(一)、资源开发方案</w:t>
        </w:r>
        <w:r>
          <w:tab/>
        </w:r>
        <w:r>
          <w:fldChar w:fldCharType="begin"/>
        </w:r>
        <w:r>
          <w:instrText xml:space="preserve"> PAGEREF _Toc15931 \h </w:instrText>
        </w:r>
        <w:r>
          <w:fldChar w:fldCharType="separate"/>
        </w:r>
        <w:r>
          <w:t>15</w:t>
        </w:r>
        <w:r>
          <w:fldChar w:fldCharType="end"/>
        </w:r>
      </w:hyperlink>
    </w:p>
    <w:p>
      <w:pPr>
        <w:pStyle w:val="TOC2"/>
        <w:tabs>
          <w:tab w:val="right" w:leader="dot" w:pos="8306"/>
        </w:tabs>
      </w:pPr>
      <w:hyperlink w:anchor="_Toc28998" w:history="1">
        <w:r>
          <w:rPr>
            <w:rFonts w:ascii="仿宋" w:eastAsia="仿宋" w:hAnsi="仿宋" w:cs="仿宋" w:hint="eastAsia"/>
            <w:lang w:eastAsia="zh-CN"/>
          </w:rPr>
          <w:t>(二)、资源利用方案</w:t>
        </w:r>
        <w:r>
          <w:tab/>
        </w:r>
        <w:r>
          <w:fldChar w:fldCharType="begin"/>
        </w:r>
        <w:r>
          <w:instrText xml:space="preserve"> PAGEREF _Toc28998 \h </w:instrText>
        </w:r>
        <w:r>
          <w:fldChar w:fldCharType="separate"/>
        </w:r>
        <w:r>
          <w:t>17</w:t>
        </w:r>
        <w:r>
          <w:fldChar w:fldCharType="end"/>
        </w:r>
      </w:hyperlink>
    </w:p>
    <w:p>
      <w:pPr>
        <w:pStyle w:val="TOC2"/>
        <w:tabs>
          <w:tab w:val="right" w:leader="dot" w:pos="8306"/>
        </w:tabs>
      </w:pPr>
      <w:hyperlink w:anchor="_Toc16640" w:history="1">
        <w:r>
          <w:rPr>
            <w:rFonts w:ascii="仿宋" w:eastAsia="仿宋" w:hAnsi="仿宋" w:cs="仿宋" w:hint="eastAsia"/>
            <w:lang w:eastAsia="zh-CN"/>
          </w:rPr>
          <w:t>(三)、资源节约措施</w:t>
        </w:r>
        <w:r>
          <w:tab/>
        </w:r>
        <w:r>
          <w:fldChar w:fldCharType="begin"/>
        </w:r>
        <w:r>
          <w:instrText xml:space="preserve"> PAGEREF _Toc16640 \h </w:instrText>
        </w:r>
        <w:r>
          <w:fldChar w:fldCharType="separate"/>
        </w:r>
        <w:r>
          <w:t>18</w:t>
        </w:r>
        <w:r>
          <w:fldChar w:fldCharType="end"/>
        </w:r>
      </w:hyperlink>
    </w:p>
    <w:p>
      <w:pPr>
        <w:pStyle w:val="TOC1"/>
        <w:tabs>
          <w:tab w:val="right" w:leader="dot" w:pos="8306"/>
        </w:tabs>
      </w:pPr>
      <w:hyperlink w:anchor="_Toc23220" w:history="1">
        <w:r>
          <w:rPr>
            <w:rFonts w:ascii="仿宋" w:eastAsia="仿宋" w:hAnsi="仿宋" w:cs="仿宋" w:hint="eastAsia"/>
            <w:lang w:eastAsia="zh-CN"/>
          </w:rPr>
          <w:t>三、U型荧光灯管项目概论</w:t>
        </w:r>
        <w:r>
          <w:tab/>
        </w:r>
        <w:r>
          <w:fldChar w:fldCharType="begin"/>
        </w:r>
        <w:r>
          <w:instrText xml:space="preserve"> PAGEREF _Toc23220 \h </w:instrText>
        </w:r>
        <w:r>
          <w:fldChar w:fldCharType="separate"/>
        </w:r>
        <w:r>
          <w:t>19</w:t>
        </w:r>
        <w:r>
          <w:fldChar w:fldCharType="end"/>
        </w:r>
      </w:hyperlink>
    </w:p>
    <w:p>
      <w:pPr>
        <w:pStyle w:val="TOC2"/>
        <w:tabs>
          <w:tab w:val="right" w:leader="dot" w:pos="8306"/>
        </w:tabs>
      </w:pPr>
      <w:hyperlink w:anchor="_Toc26785" w:history="1">
        <w:r>
          <w:rPr>
            <w:rFonts w:ascii="仿宋" w:eastAsia="仿宋" w:hAnsi="仿宋" w:cs="仿宋" w:hint="eastAsia"/>
            <w:lang w:eastAsia="zh-CN"/>
          </w:rPr>
          <w:t>(一)、项目申报单位概况</w:t>
        </w:r>
        <w:r>
          <w:tab/>
        </w:r>
        <w:r>
          <w:fldChar w:fldCharType="begin"/>
        </w:r>
        <w:r>
          <w:instrText xml:space="preserve"> PAGEREF _Toc26785 \h </w:instrText>
        </w:r>
        <w:r>
          <w:fldChar w:fldCharType="separate"/>
        </w:r>
        <w:r>
          <w:t>19</w:t>
        </w:r>
        <w:r>
          <w:fldChar w:fldCharType="end"/>
        </w:r>
      </w:hyperlink>
    </w:p>
    <w:p>
      <w:pPr>
        <w:pStyle w:val="TOC2"/>
        <w:tabs>
          <w:tab w:val="right" w:leader="dot" w:pos="8306"/>
        </w:tabs>
      </w:pPr>
      <w:hyperlink w:anchor="_Toc3243" w:history="1">
        <w:r>
          <w:rPr>
            <w:rFonts w:ascii="仿宋" w:eastAsia="仿宋" w:hAnsi="仿宋" w:cs="仿宋" w:hint="eastAsia"/>
            <w:lang w:eastAsia="zh-CN"/>
          </w:rPr>
          <w:t>(二)、项目概况</w:t>
        </w:r>
        <w:r>
          <w:tab/>
        </w:r>
        <w:r>
          <w:fldChar w:fldCharType="begin"/>
        </w:r>
        <w:r>
          <w:instrText xml:space="preserve"> PAGEREF _Toc3243 \h </w:instrText>
        </w:r>
        <w:r>
          <w:fldChar w:fldCharType="separate"/>
        </w:r>
        <w:r>
          <w:t>20</w:t>
        </w:r>
        <w:r>
          <w:fldChar w:fldCharType="end"/>
        </w:r>
      </w:hyperlink>
    </w:p>
    <w:p>
      <w:pPr>
        <w:pStyle w:val="TOC1"/>
        <w:tabs>
          <w:tab w:val="right" w:leader="dot" w:pos="8306"/>
        </w:tabs>
      </w:pPr>
      <w:hyperlink w:anchor="_Toc23119" w:history="1">
        <w:r>
          <w:rPr>
            <w:rFonts w:ascii="仿宋" w:eastAsia="仿宋" w:hAnsi="仿宋" w:cs="仿宋" w:hint="eastAsia"/>
            <w:lang w:eastAsia="zh-CN"/>
          </w:rPr>
          <w:t>四、环境和生态影响分析</w:t>
        </w:r>
        <w:r>
          <w:tab/>
        </w:r>
        <w:r>
          <w:fldChar w:fldCharType="begin"/>
        </w:r>
        <w:r>
          <w:instrText xml:space="preserve"> PAGEREF _Toc23119 \h </w:instrText>
        </w:r>
        <w:r>
          <w:fldChar w:fldCharType="separate"/>
        </w:r>
        <w:r>
          <w:t>23</w:t>
        </w:r>
        <w:r>
          <w:fldChar w:fldCharType="end"/>
        </w:r>
      </w:hyperlink>
    </w:p>
    <w:p>
      <w:pPr>
        <w:pStyle w:val="TOC2"/>
        <w:tabs>
          <w:tab w:val="right" w:leader="dot" w:pos="8306"/>
        </w:tabs>
      </w:pPr>
      <w:hyperlink w:anchor="_Toc6796" w:history="1">
        <w:r>
          <w:rPr>
            <w:rFonts w:ascii="仿宋" w:eastAsia="仿宋" w:hAnsi="仿宋" w:cs="仿宋" w:hint="eastAsia"/>
            <w:lang w:eastAsia="zh-CN"/>
          </w:rPr>
          <w:t>(一)、环境和生态现状</w:t>
        </w:r>
        <w:r>
          <w:tab/>
        </w:r>
        <w:r>
          <w:fldChar w:fldCharType="begin"/>
        </w:r>
        <w:r>
          <w:instrText xml:space="preserve"> PAGEREF _Toc6796 \h </w:instrText>
        </w:r>
        <w:r>
          <w:fldChar w:fldCharType="separate"/>
        </w:r>
        <w:r>
          <w:t>23</w:t>
        </w:r>
        <w:r>
          <w:fldChar w:fldCharType="end"/>
        </w:r>
      </w:hyperlink>
    </w:p>
    <w:p>
      <w:pPr>
        <w:pStyle w:val="TOC2"/>
        <w:tabs>
          <w:tab w:val="right" w:leader="dot" w:pos="8306"/>
        </w:tabs>
      </w:pPr>
      <w:hyperlink w:anchor="_Toc6926" w:history="1">
        <w:r>
          <w:rPr>
            <w:rFonts w:ascii="仿宋" w:eastAsia="仿宋" w:hAnsi="仿宋" w:cs="仿宋" w:hint="eastAsia"/>
            <w:lang w:eastAsia="zh-CN"/>
          </w:rPr>
          <w:t>(二)、生态环境影响分析</w:t>
        </w:r>
        <w:r>
          <w:tab/>
        </w:r>
        <w:r>
          <w:fldChar w:fldCharType="begin"/>
        </w:r>
        <w:r>
          <w:instrText xml:space="preserve"> PAGEREF _Toc6926 \h </w:instrText>
        </w:r>
        <w:r>
          <w:fldChar w:fldCharType="separate"/>
        </w:r>
        <w:r>
          <w:t>25</w:t>
        </w:r>
        <w:r>
          <w:fldChar w:fldCharType="end"/>
        </w:r>
      </w:hyperlink>
    </w:p>
    <w:p>
      <w:pPr>
        <w:pStyle w:val="TOC2"/>
        <w:tabs>
          <w:tab w:val="right" w:leader="dot" w:pos="8306"/>
        </w:tabs>
      </w:pPr>
      <w:hyperlink w:anchor="_Toc24522" w:history="1">
        <w:r>
          <w:rPr>
            <w:rFonts w:ascii="仿宋" w:eastAsia="仿宋" w:hAnsi="仿宋" w:cs="仿宋" w:hint="eastAsia"/>
            <w:lang w:eastAsia="zh-CN"/>
          </w:rPr>
          <w:t>(三)、生态环境保护措施</w:t>
        </w:r>
        <w:r>
          <w:tab/>
        </w:r>
        <w:r>
          <w:fldChar w:fldCharType="begin"/>
        </w:r>
        <w:r>
          <w:instrText xml:space="preserve"> PAGEREF _Toc24522 \h </w:instrText>
        </w:r>
        <w:r>
          <w:fldChar w:fldCharType="separate"/>
        </w:r>
        <w:r>
          <w:t>26</w:t>
        </w:r>
        <w:r>
          <w:fldChar w:fldCharType="end"/>
        </w:r>
      </w:hyperlink>
    </w:p>
    <w:p>
      <w:pPr>
        <w:pStyle w:val="TOC2"/>
        <w:tabs>
          <w:tab w:val="right" w:leader="dot" w:pos="8306"/>
        </w:tabs>
      </w:pPr>
      <w:hyperlink w:anchor="_Toc24829" w:history="1">
        <w:r>
          <w:rPr>
            <w:rFonts w:ascii="仿宋" w:eastAsia="仿宋" w:hAnsi="仿宋" w:cs="仿宋" w:hint="eastAsia"/>
            <w:lang w:eastAsia="zh-CN"/>
          </w:rPr>
          <w:t>(四)、地质灾害影响分析</w:t>
        </w:r>
        <w:r>
          <w:tab/>
        </w:r>
        <w:r>
          <w:fldChar w:fldCharType="begin"/>
        </w:r>
        <w:r>
          <w:instrText xml:space="preserve"> PAGEREF _Toc24829 \h </w:instrText>
        </w:r>
        <w:r>
          <w:fldChar w:fldCharType="separate"/>
        </w:r>
        <w:r>
          <w:t>28</w:t>
        </w:r>
        <w:r>
          <w:fldChar w:fldCharType="end"/>
        </w:r>
      </w:hyperlink>
    </w:p>
    <w:p>
      <w:pPr>
        <w:pStyle w:val="TOC2"/>
        <w:tabs>
          <w:tab w:val="right" w:leader="dot" w:pos="8306"/>
        </w:tabs>
      </w:pPr>
      <w:hyperlink w:anchor="_Toc18589" w:history="1">
        <w:r>
          <w:rPr>
            <w:rFonts w:ascii="仿宋" w:eastAsia="仿宋" w:hAnsi="仿宋" w:cs="仿宋" w:hint="eastAsia"/>
            <w:lang w:eastAsia="zh-CN"/>
          </w:rPr>
          <w:t>(五)、特殊环境影响</w:t>
        </w:r>
        <w:r>
          <w:tab/>
        </w:r>
        <w:r>
          <w:fldChar w:fldCharType="begin"/>
        </w:r>
        <w:r>
          <w:instrText xml:space="preserve"> PAGEREF _Toc18589 \h </w:instrText>
        </w:r>
        <w:r>
          <w:fldChar w:fldCharType="separate"/>
        </w:r>
        <w:r>
          <w:t>29</w:t>
        </w:r>
        <w:r>
          <w:fldChar w:fldCharType="end"/>
        </w:r>
      </w:hyperlink>
    </w:p>
    <w:p>
      <w:pPr>
        <w:pStyle w:val="TOC1"/>
        <w:tabs>
          <w:tab w:val="right" w:leader="dot" w:pos="8306"/>
        </w:tabs>
      </w:pPr>
      <w:hyperlink w:anchor="_Toc963" w:history="1">
        <w:r>
          <w:rPr>
            <w:rFonts w:ascii="仿宋" w:eastAsia="仿宋" w:hAnsi="仿宋" w:cs="仿宋" w:hint="eastAsia"/>
            <w:lang w:eastAsia="zh-CN"/>
          </w:rPr>
          <w:t>五、财务管理与成本控制</w:t>
        </w:r>
        <w:r>
          <w:tab/>
        </w:r>
        <w:r>
          <w:fldChar w:fldCharType="begin"/>
        </w:r>
        <w:r>
          <w:instrText xml:space="preserve"> PAGEREF _Toc963 \h </w:instrText>
        </w:r>
        <w:r>
          <w:fldChar w:fldCharType="separate"/>
        </w:r>
        <w:r>
          <w:t>30</w:t>
        </w:r>
        <w:r>
          <w:fldChar w:fldCharType="end"/>
        </w:r>
      </w:hyperlink>
    </w:p>
    <w:p>
      <w:pPr>
        <w:pStyle w:val="TOC2"/>
        <w:tabs>
          <w:tab w:val="right" w:leader="dot" w:pos="8306"/>
        </w:tabs>
      </w:pPr>
      <w:hyperlink w:anchor="_Toc8499" w:history="1">
        <w:r>
          <w:rPr>
            <w:rFonts w:ascii="仿宋" w:eastAsia="仿宋" w:hAnsi="仿宋" w:cs="仿宋" w:hint="eastAsia"/>
            <w:lang w:eastAsia="zh-CN"/>
          </w:rPr>
          <w:t>(一)、财务管理体系建设</w:t>
        </w:r>
        <w:r>
          <w:tab/>
        </w:r>
        <w:r>
          <w:fldChar w:fldCharType="begin"/>
        </w:r>
        <w:r>
          <w:instrText xml:space="preserve"> PAGEREF _Toc8499 \h </w:instrText>
        </w:r>
        <w:r>
          <w:fldChar w:fldCharType="separate"/>
        </w:r>
        <w:r>
          <w:t>30</w:t>
        </w:r>
        <w:r>
          <w:fldChar w:fldCharType="end"/>
        </w:r>
      </w:hyperlink>
    </w:p>
    <w:p>
      <w:pPr>
        <w:pStyle w:val="TOC2"/>
        <w:tabs>
          <w:tab w:val="right" w:leader="dot" w:pos="8306"/>
        </w:tabs>
      </w:pPr>
      <w:hyperlink w:anchor="_Toc11629" w:history="1">
        <w:r>
          <w:rPr>
            <w:rFonts w:ascii="仿宋" w:eastAsia="仿宋" w:hAnsi="仿宋" w:cs="仿宋" w:hint="eastAsia"/>
            <w:lang w:eastAsia="zh-CN"/>
          </w:rPr>
          <w:t>(二)、成本控制措施</w:t>
        </w:r>
        <w:r>
          <w:tab/>
        </w:r>
        <w:r>
          <w:fldChar w:fldCharType="begin"/>
        </w:r>
        <w:r>
          <w:instrText xml:space="preserve"> PAGEREF _Toc11629 \h </w:instrText>
        </w:r>
        <w:r>
          <w:fldChar w:fldCharType="separate"/>
        </w:r>
        <w:r>
          <w:t>31</w:t>
        </w:r>
        <w:r>
          <w:fldChar w:fldCharType="end"/>
        </w:r>
      </w:hyperlink>
    </w:p>
    <w:p>
      <w:pPr>
        <w:pStyle w:val="TOC1"/>
        <w:tabs>
          <w:tab w:val="right" w:leader="dot" w:pos="8306"/>
        </w:tabs>
      </w:pPr>
      <w:hyperlink w:anchor="_Toc10133" w:history="1">
        <w:r>
          <w:rPr>
            <w:rFonts w:ascii="仿宋" w:eastAsia="仿宋" w:hAnsi="仿宋" w:cs="仿宋" w:hint="eastAsia"/>
            <w:lang w:eastAsia="zh-CN"/>
          </w:rPr>
          <w:t>六、经济影响分析</w:t>
        </w:r>
        <w:r>
          <w:tab/>
        </w:r>
        <w:r>
          <w:fldChar w:fldCharType="begin"/>
        </w:r>
        <w:r>
          <w:instrText xml:space="preserve"> PAGEREF _Toc10133 \h </w:instrText>
        </w:r>
        <w:r>
          <w:fldChar w:fldCharType="separate"/>
        </w:r>
        <w:r>
          <w:t>33</w:t>
        </w:r>
        <w:r>
          <w:fldChar w:fldCharType="end"/>
        </w:r>
      </w:hyperlink>
    </w:p>
    <w:p>
      <w:pPr>
        <w:pStyle w:val="TOC2"/>
        <w:tabs>
          <w:tab w:val="right" w:leader="dot" w:pos="8306"/>
        </w:tabs>
      </w:pPr>
      <w:hyperlink w:anchor="_Toc14150" w:history="1">
        <w:r>
          <w:rPr>
            <w:rFonts w:ascii="仿宋" w:eastAsia="仿宋" w:hAnsi="仿宋" w:cs="仿宋" w:hint="eastAsia"/>
            <w:lang w:eastAsia="zh-CN"/>
          </w:rPr>
          <w:t>(一)、经济费用效益或费用效果分析</w:t>
        </w:r>
        <w:r>
          <w:tab/>
        </w:r>
        <w:r>
          <w:fldChar w:fldCharType="begin"/>
        </w:r>
        <w:r>
          <w:instrText xml:space="preserve"> PAGEREF _Toc14150 \h </w:instrText>
        </w:r>
        <w:r>
          <w:fldChar w:fldCharType="separate"/>
        </w:r>
        <w:r>
          <w:t>33</w:t>
        </w:r>
        <w:r>
          <w:fldChar w:fldCharType="end"/>
        </w:r>
      </w:hyperlink>
    </w:p>
    <w:p>
      <w:pPr>
        <w:pStyle w:val="TOC2"/>
        <w:tabs>
          <w:tab w:val="right" w:leader="dot" w:pos="8306"/>
        </w:tabs>
      </w:pPr>
      <w:hyperlink w:anchor="_Toc15777" w:history="1">
        <w:r>
          <w:rPr>
            <w:rFonts w:ascii="仿宋" w:eastAsia="仿宋" w:hAnsi="仿宋" w:cs="仿宋" w:hint="eastAsia"/>
            <w:lang w:eastAsia="zh-CN"/>
          </w:rPr>
          <w:t>(二)、行业影响分析</w:t>
        </w:r>
        <w:r>
          <w:tab/>
        </w:r>
        <w:r>
          <w:fldChar w:fldCharType="begin"/>
        </w:r>
        <w:r>
          <w:instrText xml:space="preserve"> PAGEREF _Toc15777 \h </w:instrText>
        </w:r>
        <w:r>
          <w:fldChar w:fldCharType="separate"/>
        </w:r>
        <w:r>
          <w:t>35</w:t>
        </w:r>
        <w:r>
          <w:fldChar w:fldCharType="end"/>
        </w:r>
      </w:hyperlink>
    </w:p>
    <w:p>
      <w:pPr>
        <w:pStyle w:val="TOC2"/>
        <w:tabs>
          <w:tab w:val="right" w:leader="dot" w:pos="8306"/>
        </w:tabs>
      </w:pPr>
      <w:hyperlink w:anchor="_Toc14965" w:history="1">
        <w:r>
          <w:rPr>
            <w:rFonts w:ascii="仿宋" w:eastAsia="仿宋" w:hAnsi="仿宋" w:cs="仿宋" w:hint="eastAsia"/>
            <w:lang w:eastAsia="zh-CN"/>
          </w:rPr>
          <w:t>(三)、区域经济影响分析</w:t>
        </w:r>
        <w:r>
          <w:tab/>
        </w:r>
        <w:r>
          <w:fldChar w:fldCharType="begin"/>
        </w:r>
        <w:r>
          <w:instrText xml:space="preserve"> PAGEREF _Toc14965 \h </w:instrText>
        </w:r>
        <w:r>
          <w:fldChar w:fldCharType="separate"/>
        </w:r>
        <w:r>
          <w:t>37</w:t>
        </w:r>
        <w:r>
          <w:fldChar w:fldCharType="end"/>
        </w:r>
      </w:hyperlink>
    </w:p>
    <w:p>
      <w:pPr>
        <w:pStyle w:val="TOC2"/>
        <w:tabs>
          <w:tab w:val="right" w:leader="dot" w:pos="8306"/>
        </w:tabs>
      </w:pPr>
      <w:hyperlink w:anchor="_Toc17339" w:history="1">
        <w:r>
          <w:rPr>
            <w:rFonts w:ascii="仿宋" w:eastAsia="仿宋" w:hAnsi="仿宋" w:cs="仿宋" w:hint="eastAsia"/>
            <w:lang w:eastAsia="zh-CN"/>
          </w:rPr>
          <w:t>(四)、宏观经济影响分析</w:t>
        </w:r>
        <w:r>
          <w:tab/>
        </w:r>
        <w:r>
          <w:fldChar w:fldCharType="begin"/>
        </w:r>
        <w:r>
          <w:instrText xml:space="preserve"> PAGEREF _Toc17339 \h </w:instrText>
        </w:r>
        <w:r>
          <w:fldChar w:fldCharType="separate"/>
        </w:r>
        <w:r>
          <w:t>37</w:t>
        </w:r>
        <w:r>
          <w:fldChar w:fldCharType="end"/>
        </w:r>
      </w:hyperlink>
    </w:p>
    <w:p>
      <w:pPr>
        <w:pStyle w:val="TOC1"/>
        <w:tabs>
          <w:tab w:val="right" w:leader="dot" w:pos="8306"/>
        </w:tabs>
      </w:pPr>
      <w:hyperlink w:anchor="_Toc23128" w:history="1">
        <w:r>
          <w:rPr>
            <w:rFonts w:ascii="仿宋" w:eastAsia="仿宋" w:hAnsi="仿宋" w:cs="仿宋" w:hint="eastAsia"/>
            <w:lang w:eastAsia="zh-CN"/>
          </w:rPr>
          <w:t>七、环境保护与绿色发展</w:t>
        </w:r>
        <w:r>
          <w:tab/>
        </w:r>
        <w:r>
          <w:fldChar w:fldCharType="begin"/>
        </w:r>
        <w:r>
          <w:instrText xml:space="preserve"> PAGEREF _Toc23128 \h </w:instrText>
        </w:r>
        <w:r>
          <w:fldChar w:fldCharType="separate"/>
        </w:r>
        <w:r>
          <w:t>39</w:t>
        </w:r>
        <w:r>
          <w:fldChar w:fldCharType="end"/>
        </w:r>
      </w:hyperlink>
    </w:p>
    <w:p>
      <w:pPr>
        <w:pStyle w:val="TOC2"/>
        <w:tabs>
          <w:tab w:val="right" w:leader="dot" w:pos="8306"/>
        </w:tabs>
      </w:pPr>
      <w:hyperlink w:anchor="_Toc10789" w:history="1">
        <w:r>
          <w:rPr>
            <w:rFonts w:ascii="仿宋" w:eastAsia="仿宋" w:hAnsi="仿宋" w:cs="仿宋" w:hint="eastAsia"/>
            <w:lang w:eastAsia="zh-CN"/>
          </w:rPr>
          <w:t>(一)、环境保护措施</w:t>
        </w:r>
        <w:r>
          <w:tab/>
        </w:r>
        <w:r>
          <w:fldChar w:fldCharType="begin"/>
        </w:r>
        <w:r>
          <w:instrText xml:space="preserve"> PAGEREF _Toc10789 \h </w:instrText>
        </w:r>
        <w:r>
          <w:fldChar w:fldCharType="separate"/>
        </w:r>
        <w:r>
          <w:t>39</w:t>
        </w:r>
        <w:r>
          <w:fldChar w:fldCharType="end"/>
        </w:r>
      </w:hyperlink>
    </w:p>
    <w:p>
      <w:pPr>
        <w:pStyle w:val="TOC2"/>
        <w:tabs>
          <w:tab w:val="right" w:leader="dot" w:pos="8306"/>
        </w:tabs>
      </w:pPr>
      <w:hyperlink w:anchor="_Toc16124" w:history="1">
        <w:r>
          <w:rPr>
            <w:rFonts w:ascii="仿宋" w:eastAsia="仿宋" w:hAnsi="仿宋" w:cs="仿宋" w:hint="eastAsia"/>
            <w:lang w:eastAsia="zh-CN"/>
          </w:rPr>
          <w:t>(二)、绿色发展与可持续发展策略</w:t>
        </w:r>
        <w:r>
          <w:tab/>
        </w:r>
        <w:r>
          <w:fldChar w:fldCharType="begin"/>
        </w:r>
        <w:r>
          <w:instrText xml:space="preserve"> PAGEREF _Toc16124 \h </w:instrText>
        </w:r>
        <w:r>
          <w:fldChar w:fldCharType="separate"/>
        </w:r>
        <w:r>
          <w:t>41</w:t>
        </w:r>
        <w:r>
          <w:fldChar w:fldCharType="end"/>
        </w:r>
      </w:hyperlink>
    </w:p>
    <w:p>
      <w:pPr>
        <w:pStyle w:val="TOC1"/>
        <w:tabs>
          <w:tab w:val="right" w:leader="dot" w:pos="8306"/>
        </w:tabs>
      </w:pPr>
      <w:hyperlink w:anchor="_Toc30253" w:history="1">
        <w:r>
          <w:rPr>
            <w:rFonts w:ascii="仿宋" w:eastAsia="仿宋" w:hAnsi="仿宋" w:cs="仿宋" w:hint="eastAsia"/>
            <w:lang w:eastAsia="zh-CN"/>
          </w:rPr>
          <w:t>八、项目变更管理</w:t>
        </w:r>
        <w:r>
          <w:tab/>
        </w:r>
        <w:r>
          <w:fldChar w:fldCharType="begin"/>
        </w:r>
        <w:r>
          <w:instrText xml:space="preserve"> PAGEREF _Toc30253 \h </w:instrText>
        </w:r>
        <w:r>
          <w:fldChar w:fldCharType="separate"/>
        </w:r>
        <w:r>
          <w:t>42</w:t>
        </w:r>
        <w:r>
          <w:fldChar w:fldCharType="end"/>
        </w:r>
      </w:hyperlink>
    </w:p>
    <w:p>
      <w:pPr>
        <w:pStyle w:val="TOC2"/>
        <w:tabs>
          <w:tab w:val="right" w:leader="dot" w:pos="8306"/>
        </w:tabs>
      </w:pPr>
      <w:hyperlink w:anchor="_Toc10280" w:history="1">
        <w:r>
          <w:rPr>
            <w:rFonts w:ascii="仿宋" w:eastAsia="仿宋" w:hAnsi="仿宋" w:cs="仿宋" w:hint="eastAsia"/>
            <w:lang w:eastAsia="zh-CN"/>
          </w:rPr>
          <w:t>(一)、变更控制流程</w:t>
        </w:r>
        <w:r>
          <w:tab/>
        </w:r>
        <w:r>
          <w:fldChar w:fldCharType="begin"/>
        </w:r>
        <w:r>
          <w:instrText xml:space="preserve"> PAGEREF _Toc10280 \h </w:instrText>
        </w:r>
        <w:r>
          <w:fldChar w:fldCharType="separate"/>
        </w:r>
        <w:r>
          <w:t>42</w:t>
        </w:r>
        <w:r>
          <w:fldChar w:fldCharType="end"/>
        </w:r>
      </w:hyperlink>
    </w:p>
    <w:p>
      <w:pPr>
        <w:pStyle w:val="TOC2"/>
        <w:tabs>
          <w:tab w:val="right" w:leader="dot" w:pos="8306"/>
        </w:tabs>
      </w:pPr>
      <w:hyperlink w:anchor="_Toc8577" w:history="1">
        <w:r>
          <w:rPr>
            <w:rFonts w:ascii="仿宋" w:eastAsia="仿宋" w:hAnsi="仿宋" w:cs="仿宋" w:hint="eastAsia"/>
            <w:lang w:eastAsia="zh-CN"/>
          </w:rPr>
          <w:t>(二)、影响评估与处理</w:t>
        </w:r>
        <w:r>
          <w:tab/>
        </w:r>
        <w:r>
          <w:fldChar w:fldCharType="begin"/>
        </w:r>
        <w:r>
          <w:instrText xml:space="preserve"> PAGEREF _Toc8577 \h </w:instrText>
        </w:r>
        <w:r>
          <w:fldChar w:fldCharType="separate"/>
        </w:r>
        <w:r>
          <w:t>43</w:t>
        </w:r>
        <w:r>
          <w:fldChar w:fldCharType="end"/>
        </w:r>
      </w:hyperlink>
    </w:p>
    <w:p>
      <w:pPr>
        <w:pStyle w:val="TOC2"/>
        <w:tabs>
          <w:tab w:val="right" w:leader="dot" w:pos="8306"/>
        </w:tabs>
      </w:pPr>
      <w:hyperlink w:anchor="_Toc1480" w:history="1">
        <w:r>
          <w:rPr>
            <w:rFonts w:ascii="仿宋" w:eastAsia="仿宋" w:hAnsi="仿宋" w:cs="仿宋" w:hint="eastAsia"/>
            <w:lang w:eastAsia="zh-CN"/>
          </w:rPr>
          <w:t>(三)、变更记录与追踪</w:t>
        </w:r>
        <w:r>
          <w:tab/>
        </w:r>
        <w:r>
          <w:fldChar w:fldCharType="begin"/>
        </w:r>
        <w:r>
          <w:instrText xml:space="preserve"> PAGEREF _Toc1480 \h </w:instrText>
        </w:r>
        <w:r>
          <w:fldChar w:fldCharType="separate"/>
        </w:r>
        <w:r>
          <w:t>45</w:t>
        </w:r>
        <w:r>
          <w:fldChar w:fldCharType="end"/>
        </w:r>
      </w:hyperlink>
    </w:p>
    <w:p>
      <w:pPr>
        <w:pStyle w:val="TOC2"/>
        <w:tabs>
          <w:tab w:val="right" w:leader="dot" w:pos="8306"/>
        </w:tabs>
      </w:pPr>
      <w:hyperlink w:anchor="_Toc11628" w:history="1">
        <w:r>
          <w:rPr>
            <w:rFonts w:ascii="仿宋" w:eastAsia="仿宋" w:hAnsi="仿宋" w:cs="仿宋" w:hint="eastAsia"/>
            <w:lang w:eastAsia="zh-CN"/>
          </w:rPr>
          <w:t>(四)、变更管理策略</w:t>
        </w:r>
        <w:r>
          <w:tab/>
        </w:r>
        <w:r>
          <w:fldChar w:fldCharType="begin"/>
        </w:r>
        <w:r>
          <w:instrText xml:space="preserve"> PAGEREF _Toc11628 \h </w:instrText>
        </w:r>
        <w:r>
          <w:fldChar w:fldCharType="separate"/>
        </w:r>
        <w:r>
          <w:t>46</w:t>
        </w:r>
        <w:r>
          <w:fldChar w:fldCharType="end"/>
        </w:r>
      </w:hyperlink>
    </w:p>
    <w:p>
      <w:pPr>
        <w:pStyle w:val="TOC1"/>
        <w:tabs>
          <w:tab w:val="right" w:leader="dot" w:pos="8306"/>
        </w:tabs>
      </w:pPr>
      <w:hyperlink w:anchor="_Toc10438" w:history="1">
        <w:r>
          <w:rPr>
            <w:rFonts w:ascii="仿宋" w:eastAsia="仿宋" w:hAnsi="仿宋" w:cs="仿宋" w:hint="eastAsia"/>
            <w:lang w:eastAsia="zh-CN"/>
          </w:rPr>
          <w:t>九、项目质量与标准</w:t>
        </w:r>
        <w:r>
          <w:tab/>
        </w:r>
        <w:r>
          <w:fldChar w:fldCharType="begin"/>
        </w:r>
        <w:r>
          <w:instrText xml:space="preserve"> PAGEREF _Toc10438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90" w:history="1">
        <w:r>
          <w:rPr>
            <w:rFonts w:ascii="仿宋" w:eastAsia="仿宋" w:hAnsi="仿宋" w:cs="仿宋" w:hint="eastAsia"/>
            <w:lang w:eastAsia="zh-CN"/>
          </w:rPr>
          <w:t>(一)、质量保障体系</w:t>
        </w:r>
        <w:r>
          <w:tab/>
        </w:r>
        <w:r>
          <w:fldChar w:fldCharType="begin"/>
        </w:r>
        <w:r>
          <w:instrText xml:space="preserve"> PAGEREF _Toc20690 \h </w:instrText>
        </w:r>
        <w:r>
          <w:fldChar w:fldCharType="separate"/>
        </w:r>
        <w:r>
          <w:t>48</w:t>
        </w:r>
        <w:r>
          <w:fldChar w:fldCharType="end"/>
        </w:r>
      </w:hyperlink>
    </w:p>
    <w:p>
      <w:pPr>
        <w:pStyle w:val="TOC2"/>
        <w:tabs>
          <w:tab w:val="right" w:leader="dot" w:pos="8306"/>
        </w:tabs>
      </w:pPr>
      <w:hyperlink w:anchor="_Toc30609" w:history="1">
        <w:r>
          <w:rPr>
            <w:rFonts w:ascii="仿宋" w:eastAsia="仿宋" w:hAnsi="仿宋" w:cs="仿宋" w:hint="eastAsia"/>
            <w:lang w:eastAsia="zh-CN"/>
          </w:rPr>
          <w:t>(二)、标准化作业流程</w:t>
        </w:r>
        <w:r>
          <w:tab/>
        </w:r>
        <w:r>
          <w:fldChar w:fldCharType="begin"/>
        </w:r>
        <w:r>
          <w:instrText xml:space="preserve"> PAGEREF _Toc30609 \h </w:instrText>
        </w:r>
        <w:r>
          <w:fldChar w:fldCharType="separate"/>
        </w:r>
        <w:r>
          <w:t>49</w:t>
        </w:r>
        <w:r>
          <w:fldChar w:fldCharType="end"/>
        </w:r>
      </w:hyperlink>
    </w:p>
    <w:p>
      <w:pPr>
        <w:pStyle w:val="TOC2"/>
        <w:tabs>
          <w:tab w:val="right" w:leader="dot" w:pos="8306"/>
        </w:tabs>
      </w:pPr>
      <w:hyperlink w:anchor="_Toc7963" w:history="1">
        <w:r>
          <w:rPr>
            <w:rFonts w:ascii="仿宋" w:eastAsia="仿宋" w:hAnsi="仿宋" w:cs="仿宋" w:hint="eastAsia"/>
            <w:lang w:eastAsia="zh-CN"/>
          </w:rPr>
          <w:t>(三)、质量监控与评估</w:t>
        </w:r>
        <w:r>
          <w:tab/>
        </w:r>
        <w:r>
          <w:fldChar w:fldCharType="begin"/>
        </w:r>
        <w:r>
          <w:instrText xml:space="preserve"> PAGEREF _Toc7963 \h </w:instrText>
        </w:r>
        <w:r>
          <w:fldChar w:fldCharType="separate"/>
        </w:r>
        <w:r>
          <w:t>51</w:t>
        </w:r>
        <w:r>
          <w:fldChar w:fldCharType="end"/>
        </w:r>
      </w:hyperlink>
    </w:p>
    <w:p>
      <w:pPr>
        <w:pStyle w:val="TOC2"/>
        <w:tabs>
          <w:tab w:val="right" w:leader="dot" w:pos="8306"/>
        </w:tabs>
      </w:pPr>
      <w:hyperlink w:anchor="_Toc11226" w:history="1">
        <w:r>
          <w:rPr>
            <w:rFonts w:ascii="仿宋" w:eastAsia="仿宋" w:hAnsi="仿宋" w:cs="仿宋" w:hint="eastAsia"/>
            <w:lang w:eastAsia="zh-CN"/>
          </w:rPr>
          <w:t>(四)、质量改进计划</w:t>
        </w:r>
        <w:r>
          <w:tab/>
        </w:r>
        <w:r>
          <w:fldChar w:fldCharType="begin"/>
        </w:r>
        <w:r>
          <w:instrText xml:space="preserve"> PAGEREF _Toc11226 \h </w:instrText>
        </w:r>
        <w:r>
          <w:fldChar w:fldCharType="separate"/>
        </w:r>
        <w:r>
          <w:t>52</w:t>
        </w:r>
        <w:r>
          <w:fldChar w:fldCharType="end"/>
        </w:r>
      </w:hyperlink>
    </w:p>
    <w:p>
      <w:pPr>
        <w:pStyle w:val="TOC1"/>
        <w:tabs>
          <w:tab w:val="right" w:leader="dot" w:pos="8306"/>
        </w:tabs>
      </w:pPr>
      <w:hyperlink w:anchor="_Toc14195" w:history="1">
        <w:r>
          <w:rPr>
            <w:rFonts w:ascii="仿宋" w:eastAsia="仿宋" w:hAnsi="仿宋" w:cs="仿宋" w:hint="eastAsia"/>
            <w:lang w:eastAsia="zh-CN"/>
          </w:rPr>
          <w:t>十、项目进度计划</w:t>
        </w:r>
        <w:r>
          <w:tab/>
        </w:r>
        <w:r>
          <w:fldChar w:fldCharType="begin"/>
        </w:r>
        <w:r>
          <w:instrText xml:space="preserve"> PAGEREF _Toc14195 \h </w:instrText>
        </w:r>
        <w:r>
          <w:fldChar w:fldCharType="separate"/>
        </w:r>
        <w:r>
          <w:t>53</w:t>
        </w:r>
        <w:r>
          <w:fldChar w:fldCharType="end"/>
        </w:r>
      </w:hyperlink>
    </w:p>
    <w:p>
      <w:pPr>
        <w:pStyle w:val="TOC2"/>
        <w:tabs>
          <w:tab w:val="right" w:leader="dot" w:pos="8306"/>
        </w:tabs>
      </w:pPr>
      <w:hyperlink w:anchor="_Toc2906" w:history="1">
        <w:r>
          <w:rPr>
            <w:rFonts w:ascii="仿宋" w:eastAsia="仿宋" w:hAnsi="仿宋" w:cs="仿宋" w:hint="eastAsia"/>
            <w:lang w:eastAsia="zh-CN"/>
          </w:rPr>
          <w:t>(一)、建设周期</w:t>
        </w:r>
        <w:r>
          <w:tab/>
        </w:r>
        <w:r>
          <w:fldChar w:fldCharType="begin"/>
        </w:r>
        <w:r>
          <w:instrText xml:space="preserve"> PAGEREF _Toc2906 \h </w:instrText>
        </w:r>
        <w:r>
          <w:fldChar w:fldCharType="separate"/>
        </w:r>
        <w:r>
          <w:t>53</w:t>
        </w:r>
        <w:r>
          <w:fldChar w:fldCharType="end"/>
        </w:r>
      </w:hyperlink>
    </w:p>
    <w:p>
      <w:pPr>
        <w:pStyle w:val="TOC2"/>
        <w:tabs>
          <w:tab w:val="right" w:leader="dot" w:pos="8306"/>
        </w:tabs>
      </w:pPr>
      <w:hyperlink w:anchor="_Toc18180" w:history="1">
        <w:r>
          <w:rPr>
            <w:rFonts w:ascii="仿宋" w:eastAsia="仿宋" w:hAnsi="仿宋" w:cs="仿宋" w:hint="eastAsia"/>
            <w:lang w:eastAsia="zh-CN"/>
          </w:rPr>
          <w:t>(二)、建设进度</w:t>
        </w:r>
        <w:r>
          <w:tab/>
        </w:r>
        <w:r>
          <w:fldChar w:fldCharType="begin"/>
        </w:r>
        <w:r>
          <w:instrText xml:space="preserve"> PAGEREF _Toc18180 \h </w:instrText>
        </w:r>
        <w:r>
          <w:fldChar w:fldCharType="separate"/>
        </w:r>
        <w:r>
          <w:t>53</w:t>
        </w:r>
        <w:r>
          <w:fldChar w:fldCharType="end"/>
        </w:r>
      </w:hyperlink>
    </w:p>
    <w:p>
      <w:pPr>
        <w:pStyle w:val="TOC2"/>
        <w:tabs>
          <w:tab w:val="right" w:leader="dot" w:pos="8306"/>
        </w:tabs>
      </w:pPr>
      <w:hyperlink w:anchor="_Toc23446" w:history="1">
        <w:r>
          <w:rPr>
            <w:rFonts w:ascii="仿宋" w:eastAsia="仿宋" w:hAnsi="仿宋" w:cs="仿宋" w:hint="eastAsia"/>
            <w:lang w:eastAsia="zh-CN"/>
          </w:rPr>
          <w:t>(三)、进度安排注意事项</w:t>
        </w:r>
        <w:r>
          <w:tab/>
        </w:r>
        <w:r>
          <w:fldChar w:fldCharType="begin"/>
        </w:r>
        <w:r>
          <w:instrText xml:space="preserve"> PAGEREF _Toc23446 \h </w:instrText>
        </w:r>
        <w:r>
          <w:fldChar w:fldCharType="separate"/>
        </w:r>
        <w:r>
          <w:t>55</w:t>
        </w:r>
        <w:r>
          <w:fldChar w:fldCharType="end"/>
        </w:r>
      </w:hyperlink>
    </w:p>
    <w:p>
      <w:pPr>
        <w:pStyle w:val="TOC2"/>
        <w:tabs>
          <w:tab w:val="right" w:leader="dot" w:pos="8306"/>
        </w:tabs>
      </w:pPr>
      <w:hyperlink w:anchor="_Toc15901" w:history="1">
        <w:r>
          <w:rPr>
            <w:rFonts w:ascii="仿宋" w:eastAsia="仿宋" w:hAnsi="仿宋" w:cs="仿宋" w:hint="eastAsia"/>
            <w:lang w:eastAsia="zh-CN"/>
          </w:rPr>
          <w:t>(四)、人力资源配置</w:t>
        </w:r>
        <w:r>
          <w:tab/>
        </w:r>
        <w:r>
          <w:fldChar w:fldCharType="begin"/>
        </w:r>
        <w:r>
          <w:instrText xml:space="preserve"> PAGEREF _Toc15901 \h </w:instrText>
        </w:r>
        <w:r>
          <w:fldChar w:fldCharType="separate"/>
        </w:r>
        <w:r>
          <w:t>56</w:t>
        </w:r>
        <w:r>
          <w:fldChar w:fldCharType="end"/>
        </w:r>
      </w:hyperlink>
    </w:p>
    <w:p>
      <w:pPr>
        <w:pStyle w:val="TOC2"/>
        <w:tabs>
          <w:tab w:val="right" w:leader="dot" w:pos="8306"/>
        </w:tabs>
      </w:pPr>
      <w:hyperlink w:anchor="_Toc4353" w:history="1">
        <w:r>
          <w:rPr>
            <w:rFonts w:ascii="仿宋" w:eastAsia="仿宋" w:hAnsi="仿宋" w:cs="仿宋" w:hint="eastAsia"/>
            <w:lang w:eastAsia="zh-CN"/>
          </w:rPr>
          <w:t>(五)、员工培训</w:t>
        </w:r>
        <w:r>
          <w:tab/>
        </w:r>
        <w:r>
          <w:fldChar w:fldCharType="begin"/>
        </w:r>
        <w:r>
          <w:instrText xml:space="preserve"> PAGEREF _Toc4353 \h </w:instrText>
        </w:r>
        <w:r>
          <w:fldChar w:fldCharType="separate"/>
        </w:r>
        <w:r>
          <w:t>58</w:t>
        </w:r>
        <w:r>
          <w:fldChar w:fldCharType="end"/>
        </w:r>
      </w:hyperlink>
    </w:p>
    <w:p>
      <w:pPr>
        <w:pStyle w:val="TOC2"/>
        <w:tabs>
          <w:tab w:val="right" w:leader="dot" w:pos="8306"/>
        </w:tabs>
      </w:pPr>
      <w:hyperlink w:anchor="_Toc22364" w:history="1">
        <w:r>
          <w:rPr>
            <w:rFonts w:ascii="仿宋" w:eastAsia="仿宋" w:hAnsi="仿宋" w:cs="仿宋" w:hint="eastAsia"/>
            <w:lang w:eastAsia="zh-CN"/>
          </w:rPr>
          <w:t>(六)、项目实施保障</w:t>
        </w:r>
        <w:r>
          <w:tab/>
        </w:r>
        <w:r>
          <w:fldChar w:fldCharType="begin"/>
        </w:r>
        <w:r>
          <w:instrText xml:space="preserve"> PAGEREF _Toc22364 \h </w:instrText>
        </w:r>
        <w:r>
          <w:fldChar w:fldCharType="separate"/>
        </w:r>
        <w:r>
          <w:t>59</w:t>
        </w:r>
        <w:r>
          <w:fldChar w:fldCharType="end"/>
        </w:r>
      </w:hyperlink>
    </w:p>
    <w:p>
      <w:pPr>
        <w:pStyle w:val="TOC2"/>
        <w:tabs>
          <w:tab w:val="right" w:leader="dot" w:pos="8306"/>
        </w:tabs>
      </w:pPr>
      <w:hyperlink w:anchor="_Toc31721" w:history="1">
        <w:r>
          <w:rPr>
            <w:rFonts w:ascii="仿宋" w:eastAsia="仿宋" w:hAnsi="仿宋" w:cs="仿宋" w:hint="eastAsia"/>
            <w:lang w:eastAsia="zh-CN"/>
          </w:rPr>
          <w:t>(七)、安全规范管理</w:t>
        </w:r>
        <w:r>
          <w:tab/>
        </w:r>
        <w:r>
          <w:fldChar w:fldCharType="begin"/>
        </w:r>
        <w:r>
          <w:instrText xml:space="preserve"> PAGEREF _Toc31721 \h </w:instrText>
        </w:r>
        <w:r>
          <w:fldChar w:fldCharType="separate"/>
        </w:r>
        <w:r>
          <w:t>60</w:t>
        </w:r>
        <w:r>
          <w:fldChar w:fldCharType="end"/>
        </w:r>
      </w:hyperlink>
    </w:p>
    <w:p>
      <w:pPr>
        <w:pStyle w:val="TOC1"/>
        <w:tabs>
          <w:tab w:val="right" w:leader="dot" w:pos="8306"/>
        </w:tabs>
      </w:pPr>
      <w:hyperlink w:anchor="_Toc18771" w:history="1">
        <w:r>
          <w:rPr>
            <w:rFonts w:ascii="仿宋" w:eastAsia="仿宋" w:hAnsi="仿宋" w:cs="仿宋" w:hint="eastAsia"/>
            <w:lang w:eastAsia="zh-CN"/>
          </w:rPr>
          <w:t>十一、安全与应急管理</w:t>
        </w:r>
        <w:r>
          <w:tab/>
        </w:r>
        <w:r>
          <w:fldChar w:fldCharType="begin"/>
        </w:r>
        <w:r>
          <w:instrText xml:space="preserve"> PAGEREF _Toc18771 \h </w:instrText>
        </w:r>
        <w:r>
          <w:fldChar w:fldCharType="separate"/>
        </w:r>
        <w:r>
          <w:t>61</w:t>
        </w:r>
        <w:r>
          <w:fldChar w:fldCharType="end"/>
        </w:r>
      </w:hyperlink>
    </w:p>
    <w:p>
      <w:pPr>
        <w:pStyle w:val="TOC2"/>
        <w:tabs>
          <w:tab w:val="right" w:leader="dot" w:pos="8306"/>
        </w:tabs>
      </w:pPr>
      <w:hyperlink w:anchor="_Toc2580" w:history="1">
        <w:r>
          <w:rPr>
            <w:rFonts w:ascii="仿宋" w:eastAsia="仿宋" w:hAnsi="仿宋" w:cs="仿宋" w:hint="eastAsia"/>
            <w:lang w:eastAsia="zh-CN"/>
          </w:rPr>
          <w:t>(一)、安全生产管理</w:t>
        </w:r>
        <w:r>
          <w:tab/>
        </w:r>
        <w:r>
          <w:fldChar w:fldCharType="begin"/>
        </w:r>
        <w:r>
          <w:instrText xml:space="preserve"> PAGEREF _Toc2580 \h </w:instrText>
        </w:r>
        <w:r>
          <w:fldChar w:fldCharType="separate"/>
        </w:r>
        <w:r>
          <w:t>61</w:t>
        </w:r>
        <w:r>
          <w:fldChar w:fldCharType="end"/>
        </w:r>
      </w:hyperlink>
    </w:p>
    <w:p>
      <w:pPr>
        <w:pStyle w:val="TOC2"/>
        <w:tabs>
          <w:tab w:val="right" w:leader="dot" w:pos="8306"/>
        </w:tabs>
      </w:pPr>
      <w:hyperlink w:anchor="_Toc32328" w:history="1">
        <w:r>
          <w:rPr>
            <w:rFonts w:ascii="仿宋" w:eastAsia="仿宋" w:hAnsi="仿宋" w:cs="仿宋" w:hint="eastAsia"/>
            <w:lang w:eastAsia="zh-CN"/>
          </w:rPr>
          <w:t>(二)、应急预案与响应</w:t>
        </w:r>
        <w:r>
          <w:tab/>
        </w:r>
        <w:r>
          <w:fldChar w:fldCharType="begin"/>
        </w:r>
        <w:r>
          <w:instrText xml:space="preserve"> PAGEREF _Toc32328 \h </w:instrText>
        </w:r>
        <w:r>
          <w:fldChar w:fldCharType="separate"/>
        </w:r>
        <w:r>
          <w:t>62</w:t>
        </w:r>
        <w:r>
          <w:fldChar w:fldCharType="end"/>
        </w:r>
      </w:hyperlink>
    </w:p>
    <w:p>
      <w:pPr>
        <w:pStyle w:val="TOC1"/>
        <w:tabs>
          <w:tab w:val="right" w:leader="dot" w:pos="8306"/>
        </w:tabs>
      </w:pPr>
      <w:hyperlink w:anchor="_Toc10742" w:history="1">
        <w:r>
          <w:rPr>
            <w:rFonts w:ascii="仿宋" w:eastAsia="仿宋" w:hAnsi="仿宋" w:cs="仿宋" w:hint="eastAsia"/>
            <w:lang w:eastAsia="zh-CN"/>
          </w:rPr>
          <w:t>十二、客户关系管理与市场拓展</w:t>
        </w:r>
        <w:r>
          <w:tab/>
        </w:r>
        <w:r>
          <w:fldChar w:fldCharType="begin"/>
        </w:r>
        <w:r>
          <w:instrText xml:space="preserve"> PAGEREF _Toc10742 \h </w:instrText>
        </w:r>
        <w:r>
          <w:fldChar w:fldCharType="separate"/>
        </w:r>
        <w:r>
          <w:t>64</w:t>
        </w:r>
        <w:r>
          <w:fldChar w:fldCharType="end"/>
        </w:r>
      </w:hyperlink>
    </w:p>
    <w:p>
      <w:pPr>
        <w:pStyle w:val="TOC2"/>
        <w:tabs>
          <w:tab w:val="right" w:leader="dot" w:pos="8306"/>
        </w:tabs>
      </w:pPr>
      <w:hyperlink w:anchor="_Toc19197" w:history="1">
        <w:r>
          <w:rPr>
            <w:rFonts w:ascii="仿宋" w:eastAsia="仿宋" w:hAnsi="仿宋" w:cs="仿宋" w:hint="eastAsia"/>
            <w:lang w:eastAsia="zh-CN"/>
          </w:rPr>
          <w:t>(一)、客户关系管理策略</w:t>
        </w:r>
        <w:r>
          <w:tab/>
        </w:r>
        <w:r>
          <w:fldChar w:fldCharType="begin"/>
        </w:r>
        <w:r>
          <w:instrText xml:space="preserve"> PAGEREF _Toc19197 \h </w:instrText>
        </w:r>
        <w:r>
          <w:fldChar w:fldCharType="separate"/>
        </w:r>
        <w:r>
          <w:t>64</w:t>
        </w:r>
        <w:r>
          <w:fldChar w:fldCharType="end"/>
        </w:r>
      </w:hyperlink>
    </w:p>
    <w:p>
      <w:pPr>
        <w:pStyle w:val="TOC2"/>
        <w:tabs>
          <w:tab w:val="right" w:leader="dot" w:pos="8306"/>
        </w:tabs>
      </w:pPr>
      <w:hyperlink w:anchor="_Toc1254" w:history="1">
        <w:r>
          <w:rPr>
            <w:rFonts w:ascii="仿宋" w:eastAsia="仿宋" w:hAnsi="仿宋" w:cs="仿宋" w:hint="eastAsia"/>
            <w:lang w:eastAsia="zh-CN"/>
          </w:rPr>
          <w:t>(二)、市场拓展方案</w:t>
        </w:r>
        <w:r>
          <w:tab/>
        </w:r>
        <w:r>
          <w:fldChar w:fldCharType="begin"/>
        </w:r>
        <w:r>
          <w:instrText xml:space="preserve"> PAGEREF _Toc1254 \h </w:instrText>
        </w:r>
        <w:r>
          <w:fldChar w:fldCharType="separate"/>
        </w:r>
        <w:r>
          <w:t>65</w:t>
        </w:r>
        <w:r>
          <w:fldChar w:fldCharType="end"/>
        </w:r>
      </w:hyperlink>
    </w:p>
    <w:p>
      <w:pPr>
        <w:pStyle w:val="TOC1"/>
        <w:tabs>
          <w:tab w:val="right" w:leader="dot" w:pos="8306"/>
        </w:tabs>
      </w:pPr>
      <w:hyperlink w:anchor="_Toc9376" w:history="1">
        <w:r>
          <w:rPr>
            <w:rFonts w:ascii="仿宋" w:eastAsia="仿宋" w:hAnsi="仿宋" w:cs="仿宋" w:hint="eastAsia"/>
            <w:lang w:eastAsia="zh-CN"/>
          </w:rPr>
          <w:t>十三、质量管理与控制</w:t>
        </w:r>
        <w:r>
          <w:tab/>
        </w:r>
        <w:r>
          <w:fldChar w:fldCharType="begin"/>
        </w:r>
        <w:r>
          <w:instrText xml:space="preserve"> PAGEREF _Toc9376 \h </w:instrText>
        </w:r>
        <w:r>
          <w:fldChar w:fldCharType="separate"/>
        </w:r>
        <w:r>
          <w:t>66</w:t>
        </w:r>
        <w:r>
          <w:fldChar w:fldCharType="end"/>
        </w:r>
      </w:hyperlink>
    </w:p>
    <w:p>
      <w:pPr>
        <w:pStyle w:val="TOC2"/>
        <w:tabs>
          <w:tab w:val="right" w:leader="dot" w:pos="8306"/>
        </w:tabs>
      </w:pPr>
      <w:hyperlink w:anchor="_Toc12228" w:history="1">
        <w:r>
          <w:rPr>
            <w:rFonts w:ascii="仿宋" w:eastAsia="仿宋" w:hAnsi="仿宋" w:cs="仿宋" w:hint="eastAsia"/>
            <w:lang w:eastAsia="zh-CN"/>
          </w:rPr>
          <w:t>(一)、质量管理体系建设</w:t>
        </w:r>
        <w:r>
          <w:tab/>
        </w:r>
        <w:r>
          <w:fldChar w:fldCharType="begin"/>
        </w:r>
        <w:r>
          <w:instrText xml:space="preserve"> PAGEREF _Toc12228 \h </w:instrText>
        </w:r>
        <w:r>
          <w:fldChar w:fldCharType="separate"/>
        </w:r>
        <w:r>
          <w:t>66</w:t>
        </w:r>
        <w:r>
          <w:fldChar w:fldCharType="end"/>
        </w:r>
      </w:hyperlink>
    </w:p>
    <w:p>
      <w:pPr>
        <w:pStyle w:val="TOC2"/>
        <w:tabs>
          <w:tab w:val="right" w:leader="dot" w:pos="8306"/>
        </w:tabs>
      </w:pPr>
      <w:hyperlink w:anchor="_Toc5971" w:history="1">
        <w:r>
          <w:rPr>
            <w:rFonts w:ascii="仿宋" w:eastAsia="仿宋" w:hAnsi="仿宋" w:cs="仿宋" w:hint="eastAsia"/>
            <w:lang w:eastAsia="zh-CN"/>
          </w:rPr>
          <w:t>(二)、质量控制措施</w:t>
        </w:r>
        <w:r>
          <w:tab/>
        </w:r>
        <w:r>
          <w:fldChar w:fldCharType="begin"/>
        </w:r>
        <w:r>
          <w:instrText xml:space="preserve"> PAGEREF _Toc5971 \h </w:instrText>
        </w:r>
        <w:r>
          <w:fldChar w:fldCharType="separate"/>
        </w:r>
        <w:r>
          <w:t>68</w:t>
        </w:r>
        <w:r>
          <w:fldChar w:fldCharType="end"/>
        </w:r>
      </w:hyperlink>
    </w:p>
    <w:p>
      <w:pPr>
        <w:pStyle w:val="TOC1"/>
        <w:tabs>
          <w:tab w:val="right" w:leader="dot" w:pos="8306"/>
        </w:tabs>
      </w:pPr>
      <w:hyperlink w:anchor="_Toc11746" w:history="1">
        <w:r>
          <w:rPr>
            <w:rFonts w:ascii="仿宋" w:eastAsia="仿宋" w:hAnsi="仿宋" w:cs="仿宋" w:hint="eastAsia"/>
            <w:lang w:eastAsia="zh-CN"/>
          </w:rPr>
          <w:t>十四、知识产权管理与保护</w:t>
        </w:r>
        <w:r>
          <w:tab/>
        </w:r>
        <w:r>
          <w:fldChar w:fldCharType="begin"/>
        </w:r>
        <w:r>
          <w:instrText xml:space="preserve"> PAGEREF _Toc11746 \h </w:instrText>
        </w:r>
        <w:r>
          <w:fldChar w:fldCharType="separate"/>
        </w:r>
        <w:r>
          <w:t>69</w:t>
        </w:r>
        <w:r>
          <w:fldChar w:fldCharType="end"/>
        </w:r>
      </w:hyperlink>
    </w:p>
    <w:p>
      <w:pPr>
        <w:pStyle w:val="TOC2"/>
        <w:tabs>
          <w:tab w:val="right" w:leader="dot" w:pos="8306"/>
        </w:tabs>
      </w:pPr>
      <w:hyperlink w:anchor="_Toc2546" w:history="1">
        <w:r>
          <w:rPr>
            <w:rFonts w:ascii="仿宋" w:eastAsia="仿宋" w:hAnsi="仿宋" w:cs="仿宋" w:hint="eastAsia"/>
            <w:lang w:eastAsia="zh-CN"/>
          </w:rPr>
          <w:t>(一)、知识产权管理体系建设</w:t>
        </w:r>
        <w:r>
          <w:tab/>
        </w:r>
        <w:r>
          <w:fldChar w:fldCharType="begin"/>
        </w:r>
        <w:r>
          <w:instrText xml:space="preserve"> PAGEREF _Toc2546 \h </w:instrText>
        </w:r>
        <w:r>
          <w:fldChar w:fldCharType="separate"/>
        </w:r>
        <w:r>
          <w:t>69</w:t>
        </w:r>
        <w:r>
          <w:fldChar w:fldCharType="end"/>
        </w:r>
      </w:hyperlink>
    </w:p>
    <w:p>
      <w:pPr>
        <w:pStyle w:val="TOC2"/>
        <w:tabs>
          <w:tab w:val="right" w:leader="dot" w:pos="8306"/>
        </w:tabs>
      </w:pPr>
      <w:hyperlink w:anchor="_Toc16439" w:history="1">
        <w:r>
          <w:rPr>
            <w:rFonts w:ascii="仿宋" w:eastAsia="仿宋" w:hAnsi="仿宋" w:cs="仿宋" w:hint="eastAsia"/>
            <w:lang w:eastAsia="zh-CN"/>
          </w:rPr>
          <w:t>(二)、知识产权保护措施</w:t>
        </w:r>
        <w:r>
          <w:tab/>
        </w:r>
        <w:r>
          <w:fldChar w:fldCharType="begin"/>
        </w:r>
        <w:r>
          <w:instrText xml:space="preserve"> PAGEREF _Toc16439 \h </w:instrText>
        </w:r>
        <w:r>
          <w:fldChar w:fldCharType="separate"/>
        </w:r>
        <w:r>
          <w:t>70</w:t>
        </w:r>
        <w:r>
          <w:fldChar w:fldCharType="end"/>
        </w:r>
      </w:hyperlink>
    </w:p>
    <w:p>
      <w:pPr>
        <w:pStyle w:val="TOC1"/>
        <w:tabs>
          <w:tab w:val="right" w:leader="dot" w:pos="8306"/>
        </w:tabs>
      </w:pPr>
      <w:hyperlink w:anchor="_Toc252" w:history="1">
        <w:r>
          <w:rPr>
            <w:rFonts w:ascii="仿宋" w:eastAsia="仿宋" w:hAnsi="仿宋" w:cs="仿宋" w:hint="eastAsia"/>
            <w:lang w:eastAsia="zh-CN"/>
          </w:rPr>
          <w:t>十五、法律法规与政策遵循</w:t>
        </w:r>
        <w:r>
          <w:tab/>
        </w:r>
        <w:r>
          <w:fldChar w:fldCharType="begin"/>
        </w:r>
        <w:r>
          <w:instrText xml:space="preserve"> PAGEREF _Toc252 \h </w:instrText>
        </w:r>
        <w:r>
          <w:fldChar w:fldCharType="separate"/>
        </w:r>
        <w:r>
          <w:t>71</w:t>
        </w:r>
        <w:r>
          <w:fldChar w:fldCharType="end"/>
        </w:r>
      </w:hyperlink>
    </w:p>
    <w:p>
      <w:pPr>
        <w:pStyle w:val="TOC2"/>
        <w:tabs>
          <w:tab w:val="right" w:leader="dot" w:pos="8306"/>
        </w:tabs>
      </w:pPr>
      <w:hyperlink w:anchor="_Toc2848" w:history="1">
        <w:r>
          <w:rPr>
            <w:rFonts w:ascii="仿宋" w:eastAsia="仿宋" w:hAnsi="仿宋" w:cs="仿宋" w:hint="eastAsia"/>
            <w:lang w:eastAsia="zh-CN"/>
          </w:rPr>
          <w:t>(一)、法律法规遵守</w:t>
        </w:r>
        <w:r>
          <w:tab/>
        </w:r>
        <w:r>
          <w:fldChar w:fldCharType="begin"/>
        </w:r>
        <w:r>
          <w:instrText xml:space="preserve"> PAGEREF _Toc2848 \h </w:instrText>
        </w:r>
        <w:r>
          <w:fldChar w:fldCharType="separate"/>
        </w:r>
        <w:r>
          <w:t>71</w:t>
        </w:r>
        <w:r>
          <w:fldChar w:fldCharType="end"/>
        </w:r>
      </w:hyperlink>
    </w:p>
    <w:p>
      <w:pPr>
        <w:pStyle w:val="TOC2"/>
        <w:tabs>
          <w:tab w:val="right" w:leader="dot" w:pos="8306"/>
        </w:tabs>
      </w:pPr>
      <w:hyperlink w:anchor="_Toc25034" w:history="1">
        <w:r>
          <w:rPr>
            <w:rFonts w:ascii="仿宋" w:eastAsia="仿宋" w:hAnsi="仿宋" w:cs="仿宋" w:hint="eastAsia"/>
            <w:lang w:eastAsia="zh-CN"/>
          </w:rPr>
          <w:t>(二)、政策导向与利用</w:t>
        </w:r>
        <w:r>
          <w:tab/>
        </w:r>
        <w:r>
          <w:fldChar w:fldCharType="begin"/>
        </w:r>
        <w:r>
          <w:instrText xml:space="preserve"> PAGEREF _Toc25034 \h </w:instrText>
        </w:r>
        <w:r>
          <w:fldChar w:fldCharType="separate"/>
        </w:r>
        <w:r>
          <w:t>72</w:t>
        </w:r>
        <w:r>
          <w:fldChar w:fldCharType="end"/>
        </w:r>
      </w:hyperlink>
    </w:p>
    <w:p>
      <w:pPr>
        <w:pStyle w:val="TOC1"/>
        <w:tabs>
          <w:tab w:val="right" w:leader="dot" w:pos="8306"/>
        </w:tabs>
      </w:pPr>
      <w:hyperlink w:anchor="_Toc12095" w:history="1">
        <w:r>
          <w:rPr>
            <w:rFonts w:ascii="仿宋" w:eastAsia="仿宋" w:hAnsi="仿宋" w:cs="仿宋" w:hint="eastAsia"/>
            <w:lang w:eastAsia="zh-CN"/>
          </w:rPr>
          <w:t>十六、合作与交流机制建立</w:t>
        </w:r>
        <w:r>
          <w:tab/>
        </w:r>
        <w:r>
          <w:fldChar w:fldCharType="begin"/>
        </w:r>
        <w:r>
          <w:instrText xml:space="preserve"> PAGEREF _Toc12095 \h </w:instrText>
        </w:r>
        <w:r>
          <w:fldChar w:fldCharType="separate"/>
        </w:r>
        <w:r>
          <w:t>73</w:t>
        </w:r>
        <w:r>
          <w:fldChar w:fldCharType="end"/>
        </w:r>
      </w:hyperlink>
    </w:p>
    <w:p>
      <w:pPr>
        <w:pStyle w:val="TOC2"/>
        <w:tabs>
          <w:tab w:val="right" w:leader="dot" w:pos="8306"/>
        </w:tabs>
      </w:pPr>
      <w:hyperlink w:anchor="_Toc119" w:history="1">
        <w:r>
          <w:rPr>
            <w:rFonts w:ascii="仿宋" w:eastAsia="仿宋" w:hAnsi="仿宋" w:cs="仿宋" w:hint="eastAsia"/>
            <w:lang w:eastAsia="zh-CN"/>
          </w:rPr>
          <w:t>(一)、合作伙伴选择与合作方式</w:t>
        </w:r>
        <w:r>
          <w:tab/>
        </w:r>
        <w:r>
          <w:fldChar w:fldCharType="begin"/>
        </w:r>
        <w:r>
          <w:instrText xml:space="preserve"> PAGEREF _Toc119 \h </w:instrText>
        </w:r>
        <w:r>
          <w:fldChar w:fldCharType="separate"/>
        </w:r>
        <w:r>
          <w:t>73</w:t>
        </w:r>
        <w:r>
          <w:fldChar w:fldCharType="end"/>
        </w:r>
      </w:hyperlink>
    </w:p>
    <w:p>
      <w:pPr>
        <w:pStyle w:val="TOC2"/>
        <w:tabs>
          <w:tab w:val="right" w:leader="dot" w:pos="8306"/>
        </w:tabs>
      </w:pPr>
      <w:hyperlink w:anchor="_Toc5686" w:history="1">
        <w:r>
          <w:rPr>
            <w:rFonts w:ascii="仿宋" w:eastAsia="仿宋" w:hAnsi="仿宋" w:cs="仿宋" w:hint="eastAsia"/>
            <w:lang w:eastAsia="zh-CN"/>
          </w:rPr>
          <w:t>(二)、交流与合作平台搭建</w:t>
        </w:r>
        <w:r>
          <w:tab/>
        </w:r>
        <w:r>
          <w:fldChar w:fldCharType="begin"/>
        </w:r>
        <w:r>
          <w:instrText xml:space="preserve"> PAGEREF _Toc5686 \h </w:instrText>
        </w:r>
        <w:r>
          <w:fldChar w:fldCharType="separate"/>
        </w:r>
        <w:r>
          <w:t>75</w:t>
        </w:r>
        <w:r>
          <w:fldChar w:fldCharType="end"/>
        </w:r>
      </w:hyperlink>
    </w:p>
    <w:p>
      <w:pPr>
        <w:pStyle w:val="TOC1"/>
        <w:tabs>
          <w:tab w:val="right" w:leader="dot" w:pos="8306"/>
        </w:tabs>
      </w:pPr>
      <w:hyperlink w:anchor="_Toc22064" w:history="1">
        <w:r>
          <w:rPr>
            <w:rFonts w:ascii="仿宋" w:eastAsia="仿宋" w:hAnsi="仿宋" w:cs="仿宋" w:hint="eastAsia"/>
            <w:lang w:eastAsia="zh-CN"/>
          </w:rPr>
          <w:t>十七、成果转化与推广应用</w:t>
        </w:r>
        <w:r>
          <w:tab/>
        </w:r>
        <w:r>
          <w:fldChar w:fldCharType="begin"/>
        </w:r>
        <w:r>
          <w:instrText xml:space="preserve"> PAGEREF _Toc22064 \h </w:instrText>
        </w:r>
        <w:r>
          <w:fldChar w:fldCharType="separate"/>
        </w:r>
        <w:r>
          <w:t>76</w:t>
        </w:r>
        <w:r>
          <w:fldChar w:fldCharType="end"/>
        </w:r>
      </w:hyperlink>
    </w:p>
    <w:p>
      <w:pPr>
        <w:pStyle w:val="TOC2"/>
        <w:tabs>
          <w:tab w:val="right" w:leader="dot" w:pos="8306"/>
        </w:tabs>
      </w:pPr>
      <w:hyperlink w:anchor="_Toc31311" w:history="1">
        <w:r>
          <w:rPr>
            <w:rFonts w:ascii="仿宋" w:eastAsia="仿宋" w:hAnsi="仿宋" w:cs="仿宋" w:hint="eastAsia"/>
            <w:lang w:eastAsia="zh-CN"/>
          </w:rPr>
          <w:t>(一)、成果转化策略制定</w:t>
        </w:r>
        <w:r>
          <w:tab/>
        </w:r>
        <w:r>
          <w:fldChar w:fldCharType="begin"/>
        </w:r>
        <w:r>
          <w:instrText xml:space="preserve"> PAGEREF _Toc31311 \h </w:instrText>
        </w:r>
        <w:r>
          <w:fldChar w:fldCharType="separate"/>
        </w:r>
        <w:r>
          <w:t>76</w:t>
        </w:r>
        <w:r>
          <w:fldChar w:fldCharType="end"/>
        </w:r>
      </w:hyperlink>
    </w:p>
    <w:p>
      <w:pPr>
        <w:pStyle w:val="TOC2"/>
        <w:tabs>
          <w:tab w:val="right" w:leader="dot" w:pos="8306"/>
        </w:tabs>
      </w:pPr>
      <w:hyperlink w:anchor="_Toc27323" w:history="1">
        <w:r>
          <w:rPr>
            <w:rFonts w:ascii="仿宋" w:eastAsia="仿宋" w:hAnsi="仿宋" w:cs="仿宋" w:hint="eastAsia"/>
            <w:lang w:eastAsia="zh-CN"/>
          </w:rPr>
          <w:t>(二)、成果推广应用方案</w:t>
        </w:r>
        <w:r>
          <w:tab/>
        </w:r>
        <w:r>
          <w:fldChar w:fldCharType="begin"/>
        </w:r>
        <w:r>
          <w:instrText xml:space="preserve"> PAGEREF _Toc27323 \h </w:instrText>
        </w:r>
        <w:r>
          <w:fldChar w:fldCharType="separate"/>
        </w:r>
        <w:r>
          <w:t>78</w:t>
        </w:r>
        <w:r>
          <w:fldChar w:fldCharType="end"/>
        </w:r>
      </w:hyperlink>
    </w:p>
    <w:p>
      <w:pPr>
        <w:pStyle w:val="TOC1"/>
        <w:tabs>
          <w:tab w:val="right" w:leader="dot" w:pos="8306"/>
        </w:tabs>
      </w:pPr>
      <w:hyperlink w:anchor="_Toc10321" w:history="1">
        <w:r>
          <w:rPr>
            <w:rFonts w:ascii="仿宋" w:eastAsia="仿宋" w:hAnsi="仿宋" w:cs="仿宋" w:hint="eastAsia"/>
            <w:lang w:eastAsia="zh-CN"/>
          </w:rPr>
          <w:t>十八、人力资源管理与开发</w:t>
        </w:r>
        <w:r>
          <w:tab/>
        </w:r>
        <w:r>
          <w:fldChar w:fldCharType="begin"/>
        </w:r>
        <w:r>
          <w:instrText xml:space="preserve"> PAGEREF _Toc10321 \h </w:instrText>
        </w:r>
        <w:r>
          <w:fldChar w:fldCharType="separate"/>
        </w:r>
        <w:r>
          <w:t>79</w:t>
        </w:r>
        <w:r>
          <w:fldChar w:fldCharType="end"/>
        </w:r>
      </w:hyperlink>
    </w:p>
    <w:p>
      <w:pPr>
        <w:pStyle w:val="TOC2"/>
        <w:tabs>
          <w:tab w:val="right" w:leader="dot" w:pos="8306"/>
        </w:tabs>
      </w:pPr>
      <w:hyperlink w:anchor="_Toc4979" w:history="1">
        <w:r>
          <w:rPr>
            <w:rFonts w:ascii="仿宋" w:eastAsia="仿宋" w:hAnsi="仿宋" w:cs="仿宋" w:hint="eastAsia"/>
            <w:lang w:eastAsia="zh-CN"/>
          </w:rPr>
          <w:t>(一)、人力资源规划</w:t>
        </w:r>
        <w:r>
          <w:tab/>
        </w:r>
        <w:r>
          <w:fldChar w:fldCharType="begin"/>
        </w:r>
        <w:r>
          <w:instrText xml:space="preserve"> PAGEREF _Toc4979 \h </w:instrText>
        </w:r>
        <w:r>
          <w:fldChar w:fldCharType="separate"/>
        </w:r>
        <w:r>
          <w:t>79</w:t>
        </w:r>
        <w:r>
          <w:fldChar w:fldCharType="end"/>
        </w:r>
      </w:hyperlink>
    </w:p>
    <w:p>
      <w:pPr>
        <w:pStyle w:val="TOC2"/>
        <w:tabs>
          <w:tab w:val="right" w:leader="dot" w:pos="8306"/>
        </w:tabs>
      </w:pPr>
      <w:hyperlink w:anchor="_Toc13585" w:history="1">
        <w:r>
          <w:rPr>
            <w:rFonts w:ascii="仿宋" w:eastAsia="仿宋" w:hAnsi="仿宋" w:cs="仿宋" w:hint="eastAsia"/>
            <w:lang w:eastAsia="zh-CN"/>
          </w:rPr>
          <w:t>(二)、人力资源开发与培训</w:t>
        </w:r>
        <w:r>
          <w:tab/>
        </w:r>
        <w:r>
          <w:fldChar w:fldCharType="begin"/>
        </w:r>
        <w:r>
          <w:instrText xml:space="preserve"> PAGEREF _Toc13585 \h </w:instrText>
        </w:r>
        <w:r>
          <w:fldChar w:fldCharType="separate"/>
        </w:r>
        <w:r>
          <w:t>81</w:t>
        </w:r>
        <w:r>
          <w:fldChar w:fldCharType="end"/>
        </w:r>
      </w:hyperlink>
    </w:p>
    <w:p>
      <w:pPr>
        <w:pStyle w:val="TOC1"/>
        <w:tabs>
          <w:tab w:val="right" w:leader="dot" w:pos="8306"/>
        </w:tabs>
      </w:pPr>
      <w:hyperlink w:anchor="_Toc31514" w:history="1">
        <w:r>
          <w:rPr>
            <w:rFonts w:ascii="仿宋" w:eastAsia="仿宋" w:hAnsi="仿宋" w:cs="仿宋" w:hint="eastAsia"/>
            <w:lang w:eastAsia="zh-CN"/>
          </w:rPr>
          <w:t>十九、企业合规与伦理</w:t>
        </w:r>
        <w:r>
          <w:tab/>
        </w:r>
        <w:r>
          <w:fldChar w:fldCharType="begin"/>
        </w:r>
        <w:r>
          <w:instrText xml:space="preserve"> PAGEREF _Toc31514 \h </w:instrText>
        </w:r>
        <w:r>
          <w:fldChar w:fldCharType="separate"/>
        </w:r>
        <w:r>
          <w:t>83</w:t>
        </w:r>
        <w:r>
          <w:fldChar w:fldCharType="end"/>
        </w:r>
      </w:hyperlink>
    </w:p>
    <w:p>
      <w:pPr>
        <w:pStyle w:val="TOC2"/>
        <w:tabs>
          <w:tab w:val="right" w:leader="dot" w:pos="8306"/>
        </w:tabs>
      </w:pPr>
      <w:hyperlink w:anchor="_Toc27780" w:history="1">
        <w:r>
          <w:rPr>
            <w:rFonts w:ascii="仿宋" w:eastAsia="仿宋" w:hAnsi="仿宋" w:cs="仿宋" w:hint="eastAsia"/>
            <w:lang w:eastAsia="zh-CN"/>
          </w:rPr>
          <w:t>(一)、合规政策与程序</w:t>
        </w:r>
        <w:r>
          <w:tab/>
        </w:r>
        <w:r>
          <w:fldChar w:fldCharType="begin"/>
        </w:r>
        <w:r>
          <w:instrText xml:space="preserve"> PAGEREF _Toc27780 \h </w:instrText>
        </w:r>
        <w:r>
          <w:fldChar w:fldCharType="separate"/>
        </w:r>
        <w:r>
          <w:t>83</w:t>
        </w:r>
        <w:r>
          <w:fldChar w:fldCharType="end"/>
        </w:r>
      </w:hyperlink>
    </w:p>
    <w:p>
      <w:pPr>
        <w:pStyle w:val="TOC2"/>
        <w:tabs>
          <w:tab w:val="right" w:leader="dot" w:pos="8306"/>
        </w:tabs>
      </w:pPr>
      <w:hyperlink w:anchor="_Toc16677" w:history="1">
        <w:r>
          <w:rPr>
            <w:rFonts w:ascii="仿宋" w:eastAsia="仿宋" w:hAnsi="仿宋" w:cs="仿宋" w:hint="eastAsia"/>
            <w:lang w:eastAsia="zh-CN"/>
          </w:rPr>
          <w:t>(二)、伦理规范与培训</w:t>
        </w:r>
        <w:r>
          <w:tab/>
        </w:r>
        <w:r>
          <w:fldChar w:fldCharType="begin"/>
        </w:r>
        <w:r>
          <w:instrText xml:space="preserve"> PAGEREF _Toc16677 \h </w:instrText>
        </w:r>
        <w:r>
          <w:fldChar w:fldCharType="separate"/>
        </w:r>
        <w:r>
          <w:t>85</w:t>
        </w:r>
        <w:r>
          <w:fldChar w:fldCharType="end"/>
        </w:r>
      </w:hyperlink>
    </w:p>
    <w:p>
      <w:pPr>
        <w:pStyle w:val="TOC2"/>
        <w:tabs>
          <w:tab w:val="right" w:leader="dot" w:pos="8306"/>
        </w:tabs>
      </w:pPr>
      <w:hyperlink w:anchor="_Toc11864" w:history="1">
        <w:r>
          <w:rPr>
            <w:rFonts w:ascii="仿宋" w:eastAsia="仿宋" w:hAnsi="仿宋" w:cs="仿宋" w:hint="eastAsia"/>
            <w:lang w:eastAsia="zh-CN"/>
          </w:rPr>
          <w:t>(三)、合规风险评估</w:t>
        </w:r>
        <w:r>
          <w:tab/>
        </w:r>
        <w:r>
          <w:fldChar w:fldCharType="begin"/>
        </w:r>
        <w:r>
          <w:instrText xml:space="preserve"> PAGEREF _Toc11864 \h </w:instrText>
        </w:r>
        <w:r>
          <w:fldChar w:fldCharType="separate"/>
        </w:r>
        <w:r>
          <w:t>85</w:t>
        </w:r>
        <w:r>
          <w:fldChar w:fldCharType="end"/>
        </w:r>
      </w:hyperlink>
    </w:p>
    <w:p>
      <w:pPr>
        <w:pStyle w:val="TOC2"/>
        <w:tabs>
          <w:tab w:val="right" w:leader="dot" w:pos="8306"/>
        </w:tabs>
      </w:pPr>
      <w:hyperlink w:anchor="_Toc13419" w:history="1">
        <w:r>
          <w:rPr>
            <w:rFonts w:ascii="仿宋" w:eastAsia="仿宋" w:hAnsi="仿宋" w:cs="仿宋" w:hint="eastAsia"/>
            <w:lang w:eastAsia="zh-CN"/>
          </w:rPr>
          <w:t>(四)、合规监督与执行</w:t>
        </w:r>
        <w:r>
          <w:tab/>
        </w:r>
        <w:r>
          <w:fldChar w:fldCharType="begin"/>
        </w:r>
        <w:r>
          <w:instrText xml:space="preserve"> PAGEREF _Toc13419 \h </w:instrText>
        </w:r>
        <w:r>
          <w:fldChar w:fldCharType="separate"/>
        </w:r>
        <w:r>
          <w:t>87</w:t>
        </w:r>
        <w:r>
          <w:fldChar w:fldCharType="end"/>
        </w:r>
      </w:hyperlink>
    </w:p>
    <w:p>
      <w:pPr>
        <w:pStyle w:val="TOC1"/>
        <w:tabs>
          <w:tab w:val="right" w:leader="dot" w:pos="8306"/>
        </w:tabs>
      </w:pPr>
      <w:hyperlink w:anchor="_Toc19551" w:history="1">
        <w:r>
          <w:rPr>
            <w:rFonts w:ascii="仿宋" w:eastAsia="仿宋" w:hAnsi="仿宋" w:cs="仿宋" w:hint="eastAsia"/>
            <w:lang w:eastAsia="zh-CN"/>
          </w:rPr>
          <w:t>二十、产业协同与集群发展</w:t>
        </w:r>
        <w:r>
          <w:tab/>
        </w:r>
        <w:r>
          <w:fldChar w:fldCharType="begin"/>
        </w:r>
        <w:r>
          <w:instrText xml:space="preserve"> PAGEREF _Toc19551 \h </w:instrText>
        </w:r>
        <w:r>
          <w:fldChar w:fldCharType="separate"/>
        </w:r>
        <w:r>
          <w:t>87</w:t>
        </w:r>
        <w:r>
          <w:fldChar w:fldCharType="end"/>
        </w:r>
      </w:hyperlink>
    </w:p>
    <w:p>
      <w:pPr>
        <w:pStyle w:val="TOC2"/>
        <w:tabs>
          <w:tab w:val="right" w:leader="dot" w:pos="8306"/>
        </w:tabs>
      </w:pPr>
      <w:hyperlink w:anchor="_Toc3175" w:history="1">
        <w:r>
          <w:rPr>
            <w:rFonts w:ascii="仿宋" w:eastAsia="仿宋" w:hAnsi="仿宋" w:cs="仿宋" w:hint="eastAsia"/>
            <w:lang w:eastAsia="zh-CN"/>
          </w:rPr>
          <w:t>(一)、产业协同机制建设</w:t>
        </w:r>
        <w:r>
          <w:tab/>
        </w:r>
        <w:r>
          <w:fldChar w:fldCharType="begin"/>
        </w:r>
        <w:r>
          <w:instrText xml:space="preserve"> PAGEREF _Toc3175 \h </w:instrText>
        </w:r>
        <w:r>
          <w:fldChar w:fldCharType="separate"/>
        </w:r>
        <w:r>
          <w:t>87</w:t>
        </w:r>
        <w:r>
          <w:fldChar w:fldCharType="end"/>
        </w:r>
      </w:hyperlink>
    </w:p>
    <w:p>
      <w:pPr>
        <w:pStyle w:val="TOC2"/>
        <w:tabs>
          <w:tab w:val="right" w:leader="dot" w:pos="8306"/>
        </w:tabs>
      </w:pPr>
      <w:hyperlink w:anchor="_Toc24918" w:history="1">
        <w:r>
          <w:rPr>
            <w:rFonts w:ascii="仿宋" w:eastAsia="仿宋" w:hAnsi="仿宋" w:cs="仿宋" w:hint="eastAsia"/>
            <w:lang w:eastAsia="zh-CN"/>
          </w:rPr>
          <w:t>(二)、产业集群培育与发展</w:t>
        </w:r>
        <w:r>
          <w:tab/>
        </w:r>
        <w:r>
          <w:fldChar w:fldCharType="begin"/>
        </w:r>
        <w:r>
          <w:instrText xml:space="preserve"> PAGEREF _Toc24918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35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6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47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60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16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38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45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76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https://d.book118.com/548070130112006042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1C252C"/>
    <w:rsid w:val="411C25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7013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2024-02-17T20:58:00Z</dcterms:created>
  <dcterms:modified xsi:type="dcterms:W3CDTF">2024-02-17T20:59:27Z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197450D733CF4869B739C31CC3CEFC1F_11</vt:lpwstr>
  </property>
  <property fmtid="{D5CDD505-2E9C-101B-9397-08002B2CF9AE}" pid="3" name="KSOProductBuildVer">
    <vt:lpwstr>2052-12.1.0.16250</vt:lpwstr>
  </property>
</Properties>
</file>