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摇臂轴项目融资计划书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053" w:history="1">
        <w:r>
          <w:rPr>
            <w:rFonts w:ascii="仿宋" w:eastAsia="仿宋" w:hAnsi="仿宋" w:cs="仿宋" w:hint="eastAsia"/>
            <w:lang w:eastAsia="zh-CN"/>
          </w:rPr>
          <w:t>概论</w:t>
        </w:r>
        <w:r>
          <w:tab/>
        </w:r>
        <w:r>
          <w:fldChar w:fldCharType="begin"/>
        </w:r>
        <w:r>
          <w:instrText xml:space="preserve"> PAGEREF _Toc12053 \h </w:instrText>
        </w:r>
        <w:r>
          <w:fldChar w:fldCharType="separate"/>
        </w:r>
        <w:r>
          <w:t>4</w:t>
        </w:r>
        <w:r>
          <w:fldChar w:fldCharType="end"/>
        </w:r>
      </w:hyperlink>
    </w:p>
    <w:p>
      <w:pPr>
        <w:pStyle w:val="TOC1"/>
        <w:tabs>
          <w:tab w:val="right" w:leader="dot" w:pos="8306"/>
        </w:tabs>
      </w:pPr>
      <w:hyperlink w:anchor="_Toc3417" w:history="1">
        <w:r>
          <w:rPr>
            <w:rFonts w:ascii="仿宋" w:eastAsia="仿宋" w:hAnsi="仿宋" w:cs="仿宋" w:hint="eastAsia"/>
            <w:lang w:eastAsia="zh-CN"/>
          </w:rPr>
          <w:t>一、后期运营与管理</w:t>
        </w:r>
        <w:r>
          <w:tab/>
        </w:r>
        <w:r>
          <w:fldChar w:fldCharType="begin"/>
        </w:r>
        <w:r>
          <w:instrText xml:space="preserve"> PAGEREF _Toc3417 \h </w:instrText>
        </w:r>
        <w:r>
          <w:fldChar w:fldCharType="separate"/>
        </w:r>
        <w:r>
          <w:t>4</w:t>
        </w:r>
        <w:r>
          <w:fldChar w:fldCharType="end"/>
        </w:r>
      </w:hyperlink>
    </w:p>
    <w:p>
      <w:pPr>
        <w:pStyle w:val="TOC2"/>
        <w:tabs>
          <w:tab w:val="right" w:leader="dot" w:pos="8306"/>
        </w:tabs>
      </w:pPr>
      <w:hyperlink w:anchor="_Toc14467" w:history="1">
        <w:r>
          <w:rPr>
            <w:rFonts w:ascii="仿宋" w:eastAsia="仿宋" w:hAnsi="仿宋" w:cs="仿宋" w:hint="eastAsia"/>
            <w:lang w:eastAsia="zh-CN"/>
          </w:rPr>
          <w:t>(一)、摇臂轴项目运营管理机制</w:t>
        </w:r>
        <w:r>
          <w:tab/>
        </w:r>
        <w:r>
          <w:fldChar w:fldCharType="begin"/>
        </w:r>
        <w:r>
          <w:instrText xml:space="preserve"> PAGEREF _Toc14467 \h </w:instrText>
        </w:r>
        <w:r>
          <w:fldChar w:fldCharType="separate"/>
        </w:r>
        <w:r>
          <w:t>4</w:t>
        </w:r>
        <w:r>
          <w:fldChar w:fldCharType="end"/>
        </w:r>
      </w:hyperlink>
    </w:p>
    <w:p>
      <w:pPr>
        <w:pStyle w:val="TOC2"/>
        <w:tabs>
          <w:tab w:val="right" w:leader="dot" w:pos="8306"/>
        </w:tabs>
      </w:pPr>
      <w:hyperlink w:anchor="_Toc18968" w:history="1">
        <w:r>
          <w:rPr>
            <w:rFonts w:ascii="仿宋" w:eastAsia="仿宋" w:hAnsi="仿宋" w:cs="仿宋" w:hint="eastAsia"/>
            <w:lang w:eastAsia="zh-CN"/>
          </w:rPr>
          <w:t>(二)、人员培训与知识转移</w:t>
        </w:r>
        <w:r>
          <w:tab/>
        </w:r>
        <w:r>
          <w:fldChar w:fldCharType="begin"/>
        </w:r>
        <w:r>
          <w:instrText xml:space="preserve"> PAGEREF _Toc18968 \h </w:instrText>
        </w:r>
        <w:r>
          <w:fldChar w:fldCharType="separate"/>
        </w:r>
        <w:r>
          <w:t>5</w:t>
        </w:r>
        <w:r>
          <w:fldChar w:fldCharType="end"/>
        </w:r>
      </w:hyperlink>
    </w:p>
    <w:p>
      <w:pPr>
        <w:pStyle w:val="TOC2"/>
        <w:tabs>
          <w:tab w:val="right" w:leader="dot" w:pos="8306"/>
        </w:tabs>
      </w:pPr>
      <w:hyperlink w:anchor="_Toc27984" w:history="1">
        <w:r>
          <w:rPr>
            <w:rFonts w:ascii="仿宋" w:eastAsia="仿宋" w:hAnsi="仿宋" w:cs="仿宋" w:hint="eastAsia"/>
            <w:lang w:eastAsia="zh-CN"/>
          </w:rPr>
          <w:t>(三)、设备维护与保养</w:t>
        </w:r>
        <w:r>
          <w:tab/>
        </w:r>
        <w:r>
          <w:fldChar w:fldCharType="begin"/>
        </w:r>
        <w:r>
          <w:instrText xml:space="preserve"> PAGEREF _Toc27984 \h </w:instrText>
        </w:r>
        <w:r>
          <w:fldChar w:fldCharType="separate"/>
        </w:r>
        <w:r>
          <w:t>5</w:t>
        </w:r>
        <w:r>
          <w:fldChar w:fldCharType="end"/>
        </w:r>
      </w:hyperlink>
    </w:p>
    <w:p>
      <w:pPr>
        <w:pStyle w:val="TOC2"/>
        <w:tabs>
          <w:tab w:val="right" w:leader="dot" w:pos="8306"/>
        </w:tabs>
      </w:pPr>
      <w:hyperlink w:anchor="_Toc2096" w:history="1">
        <w:r>
          <w:rPr>
            <w:rFonts w:ascii="仿宋" w:eastAsia="仿宋" w:hAnsi="仿宋" w:cs="仿宋" w:hint="eastAsia"/>
            <w:lang w:eastAsia="zh-CN"/>
          </w:rPr>
          <w:t>(四)、定期检查与评估</w:t>
        </w:r>
        <w:r>
          <w:tab/>
        </w:r>
        <w:r>
          <w:fldChar w:fldCharType="begin"/>
        </w:r>
        <w:r>
          <w:instrText xml:space="preserve"> PAGEREF _Toc2096 \h </w:instrText>
        </w:r>
        <w:r>
          <w:fldChar w:fldCharType="separate"/>
        </w:r>
        <w:r>
          <w:t>6</w:t>
        </w:r>
        <w:r>
          <w:fldChar w:fldCharType="end"/>
        </w:r>
      </w:hyperlink>
    </w:p>
    <w:p>
      <w:pPr>
        <w:pStyle w:val="TOC1"/>
        <w:tabs>
          <w:tab w:val="right" w:leader="dot" w:pos="8306"/>
        </w:tabs>
      </w:pPr>
      <w:hyperlink w:anchor="_Toc17580" w:history="1">
        <w:r>
          <w:rPr>
            <w:rFonts w:ascii="仿宋" w:eastAsia="仿宋" w:hAnsi="仿宋" w:cs="仿宋" w:hint="eastAsia"/>
            <w:lang w:eastAsia="zh-CN"/>
          </w:rPr>
          <w:t>二、行业、市场分析</w:t>
        </w:r>
        <w:r>
          <w:tab/>
        </w:r>
        <w:r>
          <w:fldChar w:fldCharType="begin"/>
        </w:r>
        <w:r>
          <w:instrText xml:space="preserve"> PAGEREF _Toc17580 \h </w:instrText>
        </w:r>
        <w:r>
          <w:fldChar w:fldCharType="separate"/>
        </w:r>
        <w:r>
          <w:t>7</w:t>
        </w:r>
        <w:r>
          <w:fldChar w:fldCharType="end"/>
        </w:r>
      </w:hyperlink>
    </w:p>
    <w:p>
      <w:pPr>
        <w:pStyle w:val="TOC2"/>
        <w:tabs>
          <w:tab w:val="right" w:leader="dot" w:pos="8306"/>
        </w:tabs>
      </w:pPr>
      <w:hyperlink w:anchor="_Toc22486" w:history="1">
        <w:r>
          <w:rPr>
            <w:rFonts w:ascii="仿宋" w:eastAsia="仿宋" w:hAnsi="仿宋" w:cs="仿宋" w:hint="eastAsia"/>
            <w:lang w:eastAsia="zh-CN"/>
          </w:rPr>
          <w:t>(一)、行业分析</w:t>
        </w:r>
        <w:r>
          <w:tab/>
        </w:r>
        <w:r>
          <w:fldChar w:fldCharType="begin"/>
        </w:r>
        <w:r>
          <w:instrText xml:space="preserve"> PAGEREF _Toc22486 \h </w:instrText>
        </w:r>
        <w:r>
          <w:fldChar w:fldCharType="separate"/>
        </w:r>
        <w:r>
          <w:t>7</w:t>
        </w:r>
        <w:r>
          <w:fldChar w:fldCharType="end"/>
        </w:r>
      </w:hyperlink>
    </w:p>
    <w:p>
      <w:pPr>
        <w:pStyle w:val="TOC2"/>
        <w:tabs>
          <w:tab w:val="right" w:leader="dot" w:pos="8306"/>
        </w:tabs>
      </w:pPr>
      <w:hyperlink w:anchor="_Toc13485" w:history="1">
        <w:r>
          <w:rPr>
            <w:rFonts w:ascii="仿宋" w:eastAsia="仿宋" w:hAnsi="仿宋" w:cs="仿宋" w:hint="eastAsia"/>
            <w:lang w:eastAsia="zh-CN"/>
          </w:rPr>
          <w:t>(二)、市场分析</w:t>
        </w:r>
        <w:r>
          <w:tab/>
        </w:r>
        <w:r>
          <w:fldChar w:fldCharType="begin"/>
        </w:r>
        <w:r>
          <w:instrText xml:space="preserve"> PAGEREF _Toc13485 \h </w:instrText>
        </w:r>
        <w:r>
          <w:fldChar w:fldCharType="separate"/>
        </w:r>
        <w:r>
          <w:t>8</w:t>
        </w:r>
        <w:r>
          <w:fldChar w:fldCharType="end"/>
        </w:r>
      </w:hyperlink>
    </w:p>
    <w:p>
      <w:pPr>
        <w:pStyle w:val="TOC2"/>
        <w:tabs>
          <w:tab w:val="right" w:leader="dot" w:pos="8306"/>
        </w:tabs>
      </w:pPr>
      <w:hyperlink w:anchor="_Toc19096" w:history="1">
        <w:r>
          <w:rPr>
            <w:rFonts w:ascii="仿宋" w:eastAsia="仿宋" w:hAnsi="仿宋" w:cs="仿宋" w:hint="eastAsia"/>
            <w:lang w:eastAsia="zh-CN"/>
          </w:rPr>
          <w:t>(三)、行业发展及市场前景分析</w:t>
        </w:r>
        <w:r>
          <w:tab/>
        </w:r>
        <w:r>
          <w:fldChar w:fldCharType="begin"/>
        </w:r>
        <w:r>
          <w:instrText xml:space="preserve"> PAGEREF _Toc19096 \h </w:instrText>
        </w:r>
        <w:r>
          <w:fldChar w:fldCharType="separate"/>
        </w:r>
        <w:r>
          <w:t>8</w:t>
        </w:r>
        <w:r>
          <w:fldChar w:fldCharType="end"/>
        </w:r>
      </w:hyperlink>
    </w:p>
    <w:p>
      <w:pPr>
        <w:pStyle w:val="TOC1"/>
        <w:tabs>
          <w:tab w:val="right" w:leader="dot" w:pos="8306"/>
        </w:tabs>
      </w:pPr>
      <w:hyperlink w:anchor="_Toc30004" w:history="1">
        <w:r>
          <w:rPr>
            <w:rFonts w:ascii="仿宋" w:eastAsia="仿宋" w:hAnsi="仿宋" w:cs="仿宋" w:hint="eastAsia"/>
            <w:lang w:eastAsia="zh-CN"/>
          </w:rPr>
          <w:t>三、摇臂轴项目概论</w:t>
        </w:r>
        <w:r>
          <w:tab/>
        </w:r>
        <w:r>
          <w:fldChar w:fldCharType="begin"/>
        </w:r>
        <w:r>
          <w:instrText xml:space="preserve"> PAGEREF _Toc30004 \h </w:instrText>
        </w:r>
        <w:r>
          <w:fldChar w:fldCharType="separate"/>
        </w:r>
        <w:r>
          <w:t>9</w:t>
        </w:r>
        <w:r>
          <w:fldChar w:fldCharType="end"/>
        </w:r>
      </w:hyperlink>
    </w:p>
    <w:p>
      <w:pPr>
        <w:pStyle w:val="TOC2"/>
        <w:tabs>
          <w:tab w:val="right" w:leader="dot" w:pos="8306"/>
        </w:tabs>
      </w:pPr>
      <w:hyperlink w:anchor="_Toc6965" w:history="1">
        <w:r>
          <w:rPr>
            <w:rFonts w:ascii="仿宋" w:eastAsia="仿宋" w:hAnsi="仿宋" w:cs="仿宋" w:hint="eastAsia"/>
            <w:lang w:eastAsia="zh-CN"/>
          </w:rPr>
          <w:t>(一)、摇臂轴项目名称</w:t>
        </w:r>
        <w:r>
          <w:tab/>
        </w:r>
        <w:r>
          <w:fldChar w:fldCharType="begin"/>
        </w:r>
        <w:r>
          <w:instrText xml:space="preserve"> PAGEREF _Toc6965 \h </w:instrText>
        </w:r>
        <w:r>
          <w:fldChar w:fldCharType="separate"/>
        </w:r>
        <w:r>
          <w:t>9</w:t>
        </w:r>
        <w:r>
          <w:fldChar w:fldCharType="end"/>
        </w:r>
      </w:hyperlink>
    </w:p>
    <w:p>
      <w:pPr>
        <w:pStyle w:val="TOC2"/>
        <w:tabs>
          <w:tab w:val="right" w:leader="dot" w:pos="8306"/>
        </w:tabs>
      </w:pPr>
      <w:hyperlink w:anchor="_Toc14049" w:history="1">
        <w:r>
          <w:rPr>
            <w:rFonts w:ascii="仿宋" w:eastAsia="仿宋" w:hAnsi="仿宋" w:cs="仿宋" w:hint="eastAsia"/>
            <w:lang w:eastAsia="zh-CN"/>
          </w:rPr>
          <w:t>(二)、摇臂轴项目选址</w:t>
        </w:r>
        <w:r>
          <w:tab/>
        </w:r>
        <w:r>
          <w:fldChar w:fldCharType="begin"/>
        </w:r>
        <w:r>
          <w:instrText xml:space="preserve"> PAGEREF _Toc14049 \h </w:instrText>
        </w:r>
        <w:r>
          <w:fldChar w:fldCharType="separate"/>
        </w:r>
        <w:r>
          <w:t>9</w:t>
        </w:r>
        <w:r>
          <w:fldChar w:fldCharType="end"/>
        </w:r>
      </w:hyperlink>
    </w:p>
    <w:p>
      <w:pPr>
        <w:pStyle w:val="TOC2"/>
        <w:tabs>
          <w:tab w:val="right" w:leader="dot" w:pos="8306"/>
        </w:tabs>
      </w:pPr>
      <w:hyperlink w:anchor="_Toc32067" w:history="1">
        <w:r>
          <w:rPr>
            <w:rFonts w:ascii="仿宋" w:eastAsia="仿宋" w:hAnsi="仿宋" w:cs="仿宋" w:hint="eastAsia"/>
            <w:lang w:eastAsia="zh-CN"/>
          </w:rPr>
          <w:t>(三)、摇臂轴项目用地规模</w:t>
        </w:r>
        <w:r>
          <w:tab/>
        </w:r>
        <w:r>
          <w:fldChar w:fldCharType="begin"/>
        </w:r>
        <w:r>
          <w:instrText xml:space="preserve"> PAGEREF _Toc32067 \h </w:instrText>
        </w:r>
        <w:r>
          <w:fldChar w:fldCharType="separate"/>
        </w:r>
        <w:r>
          <w:t>10</w:t>
        </w:r>
        <w:r>
          <w:fldChar w:fldCharType="end"/>
        </w:r>
      </w:hyperlink>
    </w:p>
    <w:p>
      <w:pPr>
        <w:pStyle w:val="TOC2"/>
        <w:tabs>
          <w:tab w:val="right" w:leader="dot" w:pos="8306"/>
        </w:tabs>
      </w:pPr>
      <w:hyperlink w:anchor="_Toc22172" w:history="1">
        <w:r>
          <w:rPr>
            <w:rFonts w:ascii="仿宋" w:eastAsia="仿宋" w:hAnsi="仿宋" w:cs="仿宋" w:hint="eastAsia"/>
            <w:lang w:eastAsia="zh-CN"/>
          </w:rPr>
          <w:t>(四)、摇臂轴项目用地控制指标</w:t>
        </w:r>
        <w:r>
          <w:tab/>
        </w:r>
        <w:r>
          <w:fldChar w:fldCharType="begin"/>
        </w:r>
        <w:r>
          <w:instrText xml:space="preserve"> PAGEREF _Toc22172 \h </w:instrText>
        </w:r>
        <w:r>
          <w:fldChar w:fldCharType="separate"/>
        </w:r>
        <w:r>
          <w:t>10</w:t>
        </w:r>
        <w:r>
          <w:fldChar w:fldCharType="end"/>
        </w:r>
      </w:hyperlink>
    </w:p>
    <w:p>
      <w:pPr>
        <w:pStyle w:val="TOC2"/>
        <w:tabs>
          <w:tab w:val="right" w:leader="dot" w:pos="8306"/>
        </w:tabs>
      </w:pPr>
      <w:hyperlink w:anchor="_Toc6922" w:history="1">
        <w:r>
          <w:rPr>
            <w:rFonts w:ascii="仿宋" w:eastAsia="仿宋" w:hAnsi="仿宋" w:cs="仿宋" w:hint="eastAsia"/>
            <w:lang w:eastAsia="zh-CN"/>
          </w:rPr>
          <w:t>(五)、土建工程指标</w:t>
        </w:r>
        <w:r>
          <w:tab/>
        </w:r>
        <w:r>
          <w:fldChar w:fldCharType="begin"/>
        </w:r>
        <w:r>
          <w:instrText xml:space="preserve"> PAGEREF _Toc6922 \h </w:instrText>
        </w:r>
        <w:r>
          <w:fldChar w:fldCharType="separate"/>
        </w:r>
        <w:r>
          <w:t>13</w:t>
        </w:r>
        <w:r>
          <w:fldChar w:fldCharType="end"/>
        </w:r>
      </w:hyperlink>
    </w:p>
    <w:p>
      <w:pPr>
        <w:pStyle w:val="TOC2"/>
        <w:tabs>
          <w:tab w:val="right" w:leader="dot" w:pos="8306"/>
        </w:tabs>
      </w:pPr>
      <w:hyperlink w:anchor="_Toc6787" w:history="1">
        <w:r>
          <w:rPr>
            <w:rFonts w:ascii="仿宋" w:eastAsia="仿宋" w:hAnsi="仿宋" w:cs="仿宋" w:hint="eastAsia"/>
            <w:lang w:eastAsia="zh-CN"/>
          </w:rPr>
          <w:t>(六)、设备选型方案</w:t>
        </w:r>
        <w:r>
          <w:tab/>
        </w:r>
        <w:r>
          <w:fldChar w:fldCharType="begin"/>
        </w:r>
        <w:r>
          <w:instrText xml:space="preserve"> PAGEREF _Toc6787 \h </w:instrText>
        </w:r>
        <w:r>
          <w:fldChar w:fldCharType="separate"/>
        </w:r>
        <w:r>
          <w:t>14</w:t>
        </w:r>
        <w:r>
          <w:fldChar w:fldCharType="end"/>
        </w:r>
      </w:hyperlink>
    </w:p>
    <w:p>
      <w:pPr>
        <w:pStyle w:val="TOC2"/>
        <w:tabs>
          <w:tab w:val="right" w:leader="dot" w:pos="8306"/>
        </w:tabs>
      </w:pPr>
      <w:hyperlink w:anchor="_Toc15167" w:history="1">
        <w:r>
          <w:rPr>
            <w:rFonts w:ascii="仿宋" w:eastAsia="仿宋" w:hAnsi="仿宋" w:cs="仿宋" w:hint="eastAsia"/>
            <w:lang w:eastAsia="zh-CN"/>
          </w:rPr>
          <w:t>(七)、节能分析</w:t>
        </w:r>
        <w:r>
          <w:tab/>
        </w:r>
        <w:r>
          <w:fldChar w:fldCharType="begin"/>
        </w:r>
        <w:r>
          <w:instrText xml:space="preserve"> PAGEREF _Toc15167 \h </w:instrText>
        </w:r>
        <w:r>
          <w:fldChar w:fldCharType="separate"/>
        </w:r>
        <w:r>
          <w:t>14</w:t>
        </w:r>
        <w:r>
          <w:fldChar w:fldCharType="end"/>
        </w:r>
      </w:hyperlink>
    </w:p>
    <w:p>
      <w:pPr>
        <w:pStyle w:val="TOC2"/>
        <w:tabs>
          <w:tab w:val="right" w:leader="dot" w:pos="8306"/>
        </w:tabs>
      </w:pPr>
      <w:hyperlink w:anchor="_Toc11075" w:history="1">
        <w:r>
          <w:rPr>
            <w:rFonts w:ascii="仿宋" w:eastAsia="仿宋" w:hAnsi="仿宋" w:cs="仿宋" w:hint="eastAsia"/>
            <w:lang w:eastAsia="zh-CN"/>
          </w:rPr>
          <w:t>(八)、环境保护</w:t>
        </w:r>
        <w:r>
          <w:tab/>
        </w:r>
        <w:r>
          <w:fldChar w:fldCharType="begin"/>
        </w:r>
        <w:r>
          <w:instrText xml:space="preserve"> PAGEREF _Toc11075 \h </w:instrText>
        </w:r>
        <w:r>
          <w:fldChar w:fldCharType="separate"/>
        </w:r>
        <w:r>
          <w:t>14</w:t>
        </w:r>
        <w:r>
          <w:fldChar w:fldCharType="end"/>
        </w:r>
      </w:hyperlink>
    </w:p>
    <w:p>
      <w:pPr>
        <w:pStyle w:val="TOC2"/>
        <w:tabs>
          <w:tab w:val="right" w:leader="dot" w:pos="8306"/>
        </w:tabs>
      </w:pPr>
      <w:hyperlink w:anchor="_Toc5504" w:history="1">
        <w:r>
          <w:rPr>
            <w:rFonts w:ascii="仿宋" w:eastAsia="仿宋" w:hAnsi="仿宋" w:cs="仿宋" w:hint="eastAsia"/>
            <w:lang w:eastAsia="zh-CN"/>
          </w:rPr>
          <w:t>(九)、摇臂轴项目总投资及资本结构</w:t>
        </w:r>
        <w:r>
          <w:tab/>
        </w:r>
        <w:r>
          <w:fldChar w:fldCharType="begin"/>
        </w:r>
        <w:r>
          <w:instrText xml:space="preserve"> PAGEREF _Toc5504 \h </w:instrText>
        </w:r>
        <w:r>
          <w:fldChar w:fldCharType="separate"/>
        </w:r>
        <w:r>
          <w:t>15</w:t>
        </w:r>
        <w:r>
          <w:fldChar w:fldCharType="end"/>
        </w:r>
      </w:hyperlink>
    </w:p>
    <w:p>
      <w:pPr>
        <w:pStyle w:val="TOC2"/>
        <w:tabs>
          <w:tab w:val="right" w:leader="dot" w:pos="8306"/>
        </w:tabs>
      </w:pPr>
      <w:hyperlink w:anchor="_Toc21787" w:history="1">
        <w:r>
          <w:rPr>
            <w:rFonts w:ascii="仿宋" w:eastAsia="仿宋" w:hAnsi="仿宋" w:cs="仿宋" w:hint="eastAsia"/>
            <w:lang w:eastAsia="zh-CN"/>
          </w:rPr>
          <w:t>(十)、资金筹集</w:t>
        </w:r>
        <w:r>
          <w:tab/>
        </w:r>
        <w:r>
          <w:fldChar w:fldCharType="begin"/>
        </w:r>
        <w:r>
          <w:instrText xml:space="preserve"> PAGEREF _Toc21787 \h </w:instrText>
        </w:r>
        <w:r>
          <w:fldChar w:fldCharType="separate"/>
        </w:r>
        <w:r>
          <w:t>15</w:t>
        </w:r>
        <w:r>
          <w:fldChar w:fldCharType="end"/>
        </w:r>
      </w:hyperlink>
    </w:p>
    <w:p>
      <w:pPr>
        <w:pStyle w:val="TOC2"/>
        <w:tabs>
          <w:tab w:val="right" w:leader="dot" w:pos="8306"/>
        </w:tabs>
      </w:pPr>
      <w:hyperlink w:anchor="_Toc21440" w:history="1">
        <w:r>
          <w:rPr>
            <w:rFonts w:ascii="仿宋" w:eastAsia="仿宋" w:hAnsi="仿宋" w:cs="仿宋" w:hint="eastAsia"/>
            <w:lang w:eastAsia="zh-CN"/>
          </w:rPr>
          <w:t>(十一)、摇臂轴项目预期经济效益规划目标</w:t>
        </w:r>
        <w:r>
          <w:tab/>
        </w:r>
        <w:r>
          <w:fldChar w:fldCharType="begin"/>
        </w:r>
        <w:r>
          <w:instrText xml:space="preserve"> PAGEREF _Toc21440 \h </w:instrText>
        </w:r>
        <w:r>
          <w:fldChar w:fldCharType="separate"/>
        </w:r>
        <w:r>
          <w:t>16</w:t>
        </w:r>
        <w:r>
          <w:fldChar w:fldCharType="end"/>
        </w:r>
      </w:hyperlink>
    </w:p>
    <w:p>
      <w:pPr>
        <w:pStyle w:val="TOC2"/>
        <w:tabs>
          <w:tab w:val="right" w:leader="dot" w:pos="8306"/>
        </w:tabs>
      </w:pPr>
      <w:hyperlink w:anchor="_Toc13857" w:history="1">
        <w:r>
          <w:rPr>
            <w:rFonts w:ascii="仿宋" w:eastAsia="仿宋" w:hAnsi="仿宋" w:cs="仿宋" w:hint="eastAsia"/>
            <w:lang w:eastAsia="zh-CN"/>
          </w:rPr>
          <w:t>(十二)、摇臂轴项目进度计划</w:t>
        </w:r>
        <w:r>
          <w:tab/>
        </w:r>
        <w:r>
          <w:fldChar w:fldCharType="begin"/>
        </w:r>
        <w:r>
          <w:instrText xml:space="preserve"> PAGEREF _Toc13857 \h </w:instrText>
        </w:r>
        <w:r>
          <w:fldChar w:fldCharType="separate"/>
        </w:r>
        <w:r>
          <w:t>17</w:t>
        </w:r>
        <w:r>
          <w:fldChar w:fldCharType="end"/>
        </w:r>
      </w:hyperlink>
    </w:p>
    <w:p>
      <w:pPr>
        <w:pStyle w:val="TOC2"/>
        <w:tabs>
          <w:tab w:val="right" w:leader="dot" w:pos="8306"/>
        </w:tabs>
      </w:pPr>
      <w:hyperlink w:anchor="_Toc28675" w:history="1">
        <w:r>
          <w:rPr>
            <w:rFonts w:ascii="仿宋" w:eastAsia="仿宋" w:hAnsi="仿宋" w:cs="仿宋" w:hint="eastAsia"/>
            <w:lang w:eastAsia="zh-CN"/>
          </w:rPr>
          <w:t>(十三)、报告说明</w:t>
        </w:r>
        <w:r>
          <w:tab/>
        </w:r>
        <w:r>
          <w:fldChar w:fldCharType="begin"/>
        </w:r>
        <w:r>
          <w:instrText xml:space="preserve"> PAGEREF _Toc28675 \h </w:instrText>
        </w:r>
        <w:r>
          <w:fldChar w:fldCharType="separate"/>
        </w:r>
        <w:r>
          <w:t>18</w:t>
        </w:r>
        <w:r>
          <w:fldChar w:fldCharType="end"/>
        </w:r>
      </w:hyperlink>
    </w:p>
    <w:p>
      <w:pPr>
        <w:pStyle w:val="TOC2"/>
        <w:tabs>
          <w:tab w:val="right" w:leader="dot" w:pos="8306"/>
        </w:tabs>
      </w:pPr>
      <w:hyperlink w:anchor="_Toc27517" w:history="1">
        <w:r>
          <w:rPr>
            <w:rFonts w:ascii="仿宋" w:eastAsia="仿宋" w:hAnsi="仿宋" w:cs="仿宋" w:hint="eastAsia"/>
            <w:lang w:eastAsia="zh-CN"/>
          </w:rPr>
          <w:t>(十四)、摇臂轴项目评价</w:t>
        </w:r>
        <w:r>
          <w:tab/>
        </w:r>
        <w:r>
          <w:fldChar w:fldCharType="begin"/>
        </w:r>
        <w:r>
          <w:instrText xml:space="preserve"> PAGEREF _Toc27517 \h </w:instrText>
        </w:r>
        <w:r>
          <w:fldChar w:fldCharType="separate"/>
        </w:r>
        <w:r>
          <w:t>19</w:t>
        </w:r>
        <w:r>
          <w:fldChar w:fldCharType="end"/>
        </w:r>
      </w:hyperlink>
    </w:p>
    <w:p>
      <w:pPr>
        <w:pStyle w:val="TOC1"/>
        <w:tabs>
          <w:tab w:val="right" w:leader="dot" w:pos="8306"/>
        </w:tabs>
      </w:pPr>
      <w:hyperlink w:anchor="_Toc22816" w:history="1">
        <w:r>
          <w:rPr>
            <w:rFonts w:ascii="仿宋" w:eastAsia="仿宋" w:hAnsi="仿宋" w:cs="仿宋" w:hint="eastAsia"/>
            <w:lang w:eastAsia="zh-CN"/>
          </w:rPr>
          <w:t>四、风险管理</w:t>
        </w:r>
        <w:r>
          <w:tab/>
        </w:r>
        <w:r>
          <w:fldChar w:fldCharType="begin"/>
        </w:r>
        <w:r>
          <w:instrText xml:space="preserve"> PAGEREF _Toc22816 \h </w:instrText>
        </w:r>
        <w:r>
          <w:fldChar w:fldCharType="separate"/>
        </w:r>
        <w:r>
          <w:t>20</w:t>
        </w:r>
        <w:r>
          <w:fldChar w:fldCharType="end"/>
        </w:r>
      </w:hyperlink>
    </w:p>
    <w:p>
      <w:pPr>
        <w:pStyle w:val="TOC2"/>
        <w:tabs>
          <w:tab w:val="right" w:leader="dot" w:pos="8306"/>
        </w:tabs>
      </w:pPr>
      <w:hyperlink w:anchor="_Toc7607" w:history="1">
        <w:r>
          <w:rPr>
            <w:rFonts w:ascii="仿宋" w:eastAsia="仿宋" w:hAnsi="仿宋" w:cs="仿宋" w:hint="eastAsia"/>
            <w:lang w:eastAsia="zh-CN"/>
          </w:rPr>
          <w:t>(一)、摇臂轴项目风险识别与评价</w:t>
        </w:r>
        <w:r>
          <w:tab/>
        </w:r>
        <w:r>
          <w:fldChar w:fldCharType="begin"/>
        </w:r>
        <w:r>
          <w:instrText xml:space="preserve"> PAGEREF _Toc7607 \h </w:instrText>
        </w:r>
        <w:r>
          <w:fldChar w:fldCharType="separate"/>
        </w:r>
        <w:r>
          <w:t>20</w:t>
        </w:r>
        <w:r>
          <w:fldChar w:fldCharType="end"/>
        </w:r>
      </w:hyperlink>
    </w:p>
    <w:p>
      <w:pPr>
        <w:pStyle w:val="TOC2"/>
        <w:tabs>
          <w:tab w:val="right" w:leader="dot" w:pos="8306"/>
        </w:tabs>
      </w:pPr>
      <w:hyperlink w:anchor="_Toc24157" w:history="1">
        <w:r>
          <w:rPr>
            <w:rFonts w:ascii="仿宋" w:eastAsia="仿宋" w:hAnsi="仿宋" w:cs="仿宋" w:hint="eastAsia"/>
            <w:lang w:eastAsia="zh-CN"/>
          </w:rPr>
          <w:t>(二)、摇臂轴项目风险应急预案</w:t>
        </w:r>
        <w:r>
          <w:tab/>
        </w:r>
        <w:r>
          <w:fldChar w:fldCharType="begin"/>
        </w:r>
        <w:r>
          <w:instrText xml:space="preserve"> PAGEREF _Toc24157 \h </w:instrText>
        </w:r>
        <w:r>
          <w:fldChar w:fldCharType="separate"/>
        </w:r>
        <w:r>
          <w:t>22</w:t>
        </w:r>
        <w:r>
          <w:fldChar w:fldCharType="end"/>
        </w:r>
      </w:hyperlink>
    </w:p>
    <w:p>
      <w:pPr>
        <w:pStyle w:val="TOC2"/>
        <w:tabs>
          <w:tab w:val="right" w:leader="dot" w:pos="8306"/>
        </w:tabs>
      </w:pPr>
      <w:hyperlink w:anchor="_Toc3157" w:history="1">
        <w:r>
          <w:rPr>
            <w:rFonts w:ascii="仿宋" w:eastAsia="仿宋" w:hAnsi="仿宋" w:cs="仿宋" w:hint="eastAsia"/>
            <w:lang w:eastAsia="zh-CN"/>
          </w:rPr>
          <w:t>(三)、摇臂轴项目风险管理</w:t>
        </w:r>
        <w:r>
          <w:tab/>
        </w:r>
        <w:r>
          <w:fldChar w:fldCharType="begin"/>
        </w:r>
        <w:r>
          <w:instrText xml:space="preserve"> PAGEREF _Toc3157 \h </w:instrText>
        </w:r>
        <w:r>
          <w:fldChar w:fldCharType="separate"/>
        </w:r>
        <w:r>
          <w:t>25</w:t>
        </w:r>
        <w:r>
          <w:fldChar w:fldCharType="end"/>
        </w:r>
      </w:hyperlink>
    </w:p>
    <w:p>
      <w:pPr>
        <w:pStyle w:val="TOC2"/>
        <w:tabs>
          <w:tab w:val="right" w:leader="dot" w:pos="8306"/>
        </w:tabs>
      </w:pPr>
      <w:hyperlink w:anchor="_Toc8484" w:history="1">
        <w:r>
          <w:rPr>
            <w:rFonts w:ascii="仿宋" w:eastAsia="仿宋" w:hAnsi="仿宋" w:cs="仿宋" w:hint="eastAsia"/>
            <w:lang w:eastAsia="zh-CN"/>
          </w:rPr>
          <w:t>(四)、摇臂轴项目风险管控方案</w:t>
        </w:r>
        <w:r>
          <w:tab/>
        </w:r>
        <w:r>
          <w:fldChar w:fldCharType="begin"/>
        </w:r>
        <w:r>
          <w:instrText xml:space="preserve"> PAGEREF _Toc8484 \h </w:instrText>
        </w:r>
        <w:r>
          <w:fldChar w:fldCharType="separate"/>
        </w:r>
        <w:r>
          <w:t>27</w:t>
        </w:r>
        <w:r>
          <w:fldChar w:fldCharType="end"/>
        </w:r>
      </w:hyperlink>
    </w:p>
    <w:p>
      <w:pPr>
        <w:pStyle w:val="TOC1"/>
        <w:tabs>
          <w:tab w:val="right" w:leader="dot" w:pos="8306"/>
        </w:tabs>
      </w:pPr>
      <w:hyperlink w:anchor="_Toc31558" w:history="1">
        <w:r>
          <w:rPr>
            <w:rFonts w:ascii="仿宋" w:eastAsia="仿宋" w:hAnsi="仿宋" w:cs="仿宋" w:hint="eastAsia"/>
            <w:lang w:eastAsia="zh-CN"/>
          </w:rPr>
          <w:t>五、国际目标市场选择</w:t>
        </w:r>
        <w:r>
          <w:tab/>
        </w:r>
        <w:r>
          <w:fldChar w:fldCharType="begin"/>
        </w:r>
        <w:r>
          <w:instrText xml:space="preserve"> PAGEREF _Toc31558 \h </w:instrText>
        </w:r>
        <w:r>
          <w:fldChar w:fldCharType="separate"/>
        </w:r>
        <w:r>
          <w:t>29</w:t>
        </w:r>
        <w:r>
          <w:fldChar w:fldCharType="end"/>
        </w:r>
      </w:hyperlink>
    </w:p>
    <w:p>
      <w:pPr>
        <w:pStyle w:val="TOC2"/>
        <w:tabs>
          <w:tab w:val="right" w:leader="dot" w:pos="8306"/>
        </w:tabs>
      </w:pPr>
      <w:hyperlink w:anchor="_Toc1311" w:history="1">
        <w:r>
          <w:rPr>
            <w:rFonts w:ascii="仿宋" w:eastAsia="仿宋" w:hAnsi="仿宋" w:cs="仿宋" w:hint="eastAsia"/>
            <w:lang w:eastAsia="zh-CN"/>
          </w:rPr>
          <w:t>(一)、国际市场细分与目标市场选择</w:t>
        </w:r>
        <w:r>
          <w:tab/>
        </w:r>
        <w:r>
          <w:fldChar w:fldCharType="begin"/>
        </w:r>
        <w:r>
          <w:instrText xml:space="preserve"> PAGEREF _Toc1311 \h </w:instrText>
        </w:r>
        <w:r>
          <w:fldChar w:fldCharType="separate"/>
        </w:r>
        <w:r>
          <w:t>29</w:t>
        </w:r>
        <w:r>
          <w:fldChar w:fldCharType="end"/>
        </w:r>
      </w:hyperlink>
    </w:p>
    <w:p>
      <w:pPr>
        <w:pStyle w:val="TOC2"/>
        <w:tabs>
          <w:tab w:val="right" w:leader="dot" w:pos="8306"/>
        </w:tabs>
      </w:pPr>
      <w:hyperlink w:anchor="_Toc14594" w:history="1">
        <w:r>
          <w:rPr>
            <w:rFonts w:ascii="仿宋" w:eastAsia="仿宋" w:hAnsi="仿宋" w:cs="仿宋" w:hint="eastAsia"/>
            <w:lang w:eastAsia="zh-CN"/>
          </w:rPr>
          <w:t>(二)、国际目标市场的估测</w:t>
        </w:r>
        <w:r>
          <w:tab/>
        </w:r>
        <w:r>
          <w:fldChar w:fldCharType="begin"/>
        </w:r>
        <w:r>
          <w:instrText xml:space="preserve"> PAGEREF _Toc14594 \h </w:instrText>
        </w:r>
        <w:r>
          <w:fldChar w:fldCharType="separate"/>
        </w:r>
        <w:r>
          <w:t>30</w:t>
        </w:r>
        <w:r>
          <w:fldChar w:fldCharType="end"/>
        </w:r>
      </w:hyperlink>
    </w:p>
    <w:p>
      <w:pPr>
        <w:pStyle w:val="TOC1"/>
        <w:tabs>
          <w:tab w:val="right" w:leader="dot" w:pos="8306"/>
        </w:tabs>
      </w:pPr>
      <w:hyperlink w:anchor="_Toc6785" w:history="1">
        <w:r>
          <w:rPr>
            <w:rFonts w:ascii="仿宋" w:eastAsia="仿宋" w:hAnsi="仿宋" w:cs="仿宋" w:hint="eastAsia"/>
            <w:lang w:eastAsia="zh-CN"/>
          </w:rPr>
          <w:t>六、法人治理</w:t>
        </w:r>
        <w:r>
          <w:tab/>
        </w:r>
        <w:r>
          <w:fldChar w:fldCharType="begin"/>
        </w:r>
        <w:r>
          <w:instrText xml:space="preserve"> PAGEREF _Toc6785 \h </w:instrText>
        </w:r>
        <w:r>
          <w:fldChar w:fldCharType="separate"/>
        </w:r>
        <w:r>
          <w:t>31</w:t>
        </w:r>
        <w:r>
          <w:fldChar w:fldCharType="end"/>
        </w:r>
      </w:hyperlink>
    </w:p>
    <w:p>
      <w:pPr>
        <w:pStyle w:val="TOC2"/>
        <w:tabs>
          <w:tab w:val="right" w:leader="dot" w:pos="8306"/>
        </w:tabs>
      </w:pPr>
      <w:hyperlink w:anchor="_Toc27200" w:history="1">
        <w:r>
          <w:rPr>
            <w:rFonts w:ascii="仿宋" w:eastAsia="仿宋" w:hAnsi="仿宋" w:cs="仿宋" w:hint="eastAsia"/>
            <w:lang w:eastAsia="zh-CN"/>
          </w:rPr>
          <w:t>(一)、股东权利及义务</w:t>
        </w:r>
        <w:r>
          <w:tab/>
        </w:r>
        <w:r>
          <w:fldChar w:fldCharType="begin"/>
        </w:r>
        <w:r>
          <w:instrText xml:space="preserve"> PAGEREF _Toc27200 \h </w:instrText>
        </w:r>
        <w:r>
          <w:fldChar w:fldCharType="separate"/>
        </w:r>
        <w:r>
          <w:t>31</w:t>
        </w:r>
        <w:r>
          <w:fldChar w:fldCharType="end"/>
        </w:r>
      </w:hyperlink>
    </w:p>
    <w:p>
      <w:pPr>
        <w:pStyle w:val="TOC2"/>
        <w:tabs>
          <w:tab w:val="right" w:leader="dot" w:pos="8306"/>
        </w:tabs>
      </w:pPr>
      <w:hyperlink w:anchor="_Toc6979" w:history="1">
        <w:r>
          <w:rPr>
            <w:rFonts w:ascii="仿宋" w:eastAsia="仿宋" w:hAnsi="仿宋" w:cs="仿宋" w:hint="eastAsia"/>
            <w:lang w:eastAsia="zh-CN"/>
          </w:rPr>
          <w:t>(二)、董事</w:t>
        </w:r>
        <w:r>
          <w:tab/>
        </w:r>
        <w:r>
          <w:fldChar w:fldCharType="begin"/>
        </w:r>
        <w:r>
          <w:instrText xml:space="preserve"> PAGEREF _Toc6979 \h </w:instrText>
        </w:r>
        <w:r>
          <w:fldChar w:fldCharType="separate"/>
        </w:r>
        <w:r>
          <w:t>33</w:t>
        </w:r>
        <w:r>
          <w:fldChar w:fldCharType="end"/>
        </w:r>
      </w:hyperlink>
    </w:p>
    <w:p>
      <w:pPr>
        <w:pStyle w:val="TOC2"/>
        <w:tabs>
          <w:tab w:val="right" w:leader="dot" w:pos="8306"/>
        </w:tabs>
      </w:pPr>
      <w:hyperlink w:anchor="_Toc28840" w:history="1">
        <w:r>
          <w:rPr>
            <w:rFonts w:ascii="仿宋" w:eastAsia="仿宋" w:hAnsi="仿宋" w:cs="仿宋" w:hint="eastAsia"/>
            <w:lang w:eastAsia="zh-CN"/>
          </w:rPr>
          <w:t>(三)、高级管理人员</w:t>
        </w:r>
        <w:r>
          <w:tab/>
        </w:r>
        <w:r>
          <w:fldChar w:fldCharType="begin"/>
        </w:r>
        <w:r>
          <w:instrText xml:space="preserve"> PAGEREF _Toc28840 \h </w:instrText>
        </w:r>
        <w:r>
          <w:fldChar w:fldCharType="separate"/>
        </w:r>
        <w:r>
          <w:t>36</w:t>
        </w:r>
        <w:r>
          <w:fldChar w:fldCharType="end"/>
        </w:r>
      </w:hyperlink>
    </w:p>
    <w:p>
      <w:pPr>
        <w:pStyle w:val="TOC2"/>
        <w:tabs>
          <w:tab w:val="right" w:leader="dot" w:pos="8306"/>
        </w:tabs>
      </w:pPr>
      <w:hyperlink w:anchor="_Toc7070" w:history="1">
        <w:r>
          <w:rPr>
            <w:rFonts w:ascii="仿宋" w:eastAsia="仿宋" w:hAnsi="仿宋" w:cs="仿宋" w:hint="eastAsia"/>
            <w:lang w:eastAsia="zh-CN"/>
          </w:rPr>
          <w:t>(四)、监事</w:t>
        </w:r>
        <w:r>
          <w:tab/>
        </w:r>
        <w:r>
          <w:fldChar w:fldCharType="begin"/>
        </w:r>
        <w:r>
          <w:instrText xml:space="preserve"> PAGEREF _Toc7070 \h </w:instrText>
        </w:r>
        <w:r>
          <w:fldChar w:fldCharType="separate"/>
        </w:r>
        <w:r>
          <w:t>37</w:t>
        </w:r>
        <w:r>
          <w:fldChar w:fldCharType="end"/>
        </w:r>
      </w:hyperlink>
    </w:p>
    <w:p>
      <w:pPr>
        <w:pStyle w:val="TOC1"/>
        <w:tabs>
          <w:tab w:val="right" w:leader="dot" w:pos="8306"/>
        </w:tabs>
      </w:pPr>
      <w:hyperlink w:anchor="_Toc11260" w:history="1">
        <w:r>
          <w:rPr>
            <w:rFonts w:ascii="仿宋" w:eastAsia="仿宋" w:hAnsi="仿宋" w:cs="仿宋" w:hint="eastAsia"/>
            <w:lang w:eastAsia="zh-CN"/>
          </w:rPr>
          <w:t>七、摇臂轴行业发展分析</w:t>
        </w:r>
        <w:r>
          <w:tab/>
        </w:r>
        <w:r>
          <w:fldChar w:fldCharType="begin"/>
        </w:r>
        <w:r>
          <w:instrText xml:space="preserve"> PAGEREF _Toc11260 \h </w:instrText>
        </w:r>
        <w:r>
          <w:fldChar w:fldCharType="separate"/>
        </w:r>
        <w:r>
          <w:t>39</w:t>
        </w:r>
        <w:r>
          <w:fldChar w:fldCharType="end"/>
        </w:r>
      </w:hyperlink>
    </w:p>
    <w:p>
      <w:pPr>
        <w:pStyle w:val="TOC2"/>
        <w:tabs>
          <w:tab w:val="right" w:leader="dot" w:pos="8306"/>
        </w:tabs>
      </w:pPr>
      <w:hyperlink w:anchor="_Toc20239" w:history="1">
        <w:r>
          <w:rPr>
            <w:rFonts w:ascii="仿宋" w:eastAsia="仿宋" w:hAnsi="仿宋" w:cs="仿宋" w:hint="eastAsia"/>
            <w:lang w:eastAsia="zh-CN"/>
          </w:rPr>
          <w:t>(一)、摇臂轴行业发展总体概况</w:t>
        </w:r>
        <w:r>
          <w:tab/>
        </w:r>
        <w:r>
          <w:fldChar w:fldCharType="begin"/>
        </w:r>
        <w:r>
          <w:instrText xml:space="preserve"> PAGEREF _Toc20239 \h </w:instrText>
        </w:r>
        <w:r>
          <w:fldChar w:fldCharType="separate"/>
        </w:r>
        <w:r>
          <w:t>39</w:t>
        </w:r>
        <w:r>
          <w:fldChar w:fldCharType="end"/>
        </w:r>
      </w:hyperlink>
    </w:p>
    <w:p>
      <w:pPr>
        <w:pStyle w:val="TOC2"/>
        <w:tabs>
          <w:tab w:val="right" w:leader="dot" w:pos="8306"/>
        </w:tabs>
      </w:pPr>
      <w:hyperlink w:anchor="_Toc4480" w:history="1">
        <w:r>
          <w:rPr>
            <w:rFonts w:ascii="仿宋" w:eastAsia="仿宋" w:hAnsi="仿宋" w:cs="仿宋" w:hint="eastAsia"/>
            <w:lang w:eastAsia="zh-CN"/>
          </w:rPr>
          <w:t>(二)、摇臂轴行业发展背景</w:t>
        </w:r>
        <w:r>
          <w:tab/>
        </w:r>
        <w:r>
          <w:fldChar w:fldCharType="begin"/>
        </w:r>
        <w:r>
          <w:instrText xml:space="preserve"> PAGEREF _Toc4480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740" w:history="1">
        <w:r>
          <w:rPr>
            <w:rFonts w:ascii="仿宋" w:eastAsia="仿宋" w:hAnsi="仿宋" w:cs="仿宋" w:hint="eastAsia"/>
            <w:lang w:eastAsia="zh-CN"/>
          </w:rPr>
          <w:t>(三)、摇臂轴行业发展前景</w:t>
        </w:r>
        <w:r>
          <w:tab/>
        </w:r>
        <w:r>
          <w:fldChar w:fldCharType="begin"/>
        </w:r>
        <w:r>
          <w:instrText xml:space="preserve"> PAGEREF _Toc3740 \h </w:instrText>
        </w:r>
        <w:r>
          <w:fldChar w:fldCharType="separate"/>
        </w:r>
        <w:r>
          <w:t>40</w:t>
        </w:r>
        <w:r>
          <w:fldChar w:fldCharType="end"/>
        </w:r>
      </w:hyperlink>
    </w:p>
    <w:p>
      <w:pPr>
        <w:pStyle w:val="TOC1"/>
        <w:tabs>
          <w:tab w:val="right" w:leader="dot" w:pos="8306"/>
        </w:tabs>
      </w:pPr>
      <w:hyperlink w:anchor="_Toc13229" w:history="1">
        <w:r>
          <w:rPr>
            <w:rFonts w:ascii="仿宋" w:eastAsia="仿宋" w:hAnsi="仿宋" w:cs="仿宋" w:hint="eastAsia"/>
            <w:lang w:eastAsia="zh-CN"/>
          </w:rPr>
          <w:t>八、摇臂轴项目实施进度计划</w:t>
        </w:r>
        <w:r>
          <w:tab/>
        </w:r>
        <w:r>
          <w:fldChar w:fldCharType="begin"/>
        </w:r>
        <w:r>
          <w:instrText xml:space="preserve"> PAGEREF _Toc13229 \h </w:instrText>
        </w:r>
        <w:r>
          <w:fldChar w:fldCharType="separate"/>
        </w:r>
        <w:r>
          <w:t>40</w:t>
        </w:r>
        <w:r>
          <w:fldChar w:fldCharType="end"/>
        </w:r>
      </w:hyperlink>
    </w:p>
    <w:p>
      <w:pPr>
        <w:pStyle w:val="TOC2"/>
        <w:tabs>
          <w:tab w:val="right" w:leader="dot" w:pos="8306"/>
        </w:tabs>
      </w:pPr>
      <w:hyperlink w:anchor="_Toc29245" w:history="1">
        <w:r>
          <w:rPr>
            <w:rFonts w:ascii="仿宋" w:eastAsia="仿宋" w:hAnsi="仿宋" w:cs="仿宋" w:hint="eastAsia"/>
            <w:lang w:eastAsia="zh-CN"/>
          </w:rPr>
          <w:t>(一)、建设周期</w:t>
        </w:r>
        <w:r>
          <w:tab/>
        </w:r>
        <w:r>
          <w:fldChar w:fldCharType="begin"/>
        </w:r>
        <w:r>
          <w:instrText xml:space="preserve"> PAGEREF _Toc29245 \h </w:instrText>
        </w:r>
        <w:r>
          <w:fldChar w:fldCharType="separate"/>
        </w:r>
        <w:r>
          <w:t>40</w:t>
        </w:r>
        <w:r>
          <w:fldChar w:fldCharType="end"/>
        </w:r>
      </w:hyperlink>
    </w:p>
    <w:p>
      <w:pPr>
        <w:pStyle w:val="TOC2"/>
        <w:tabs>
          <w:tab w:val="right" w:leader="dot" w:pos="8306"/>
        </w:tabs>
      </w:pPr>
      <w:hyperlink w:anchor="_Toc25715" w:history="1">
        <w:r>
          <w:rPr>
            <w:rFonts w:ascii="仿宋" w:eastAsia="仿宋" w:hAnsi="仿宋" w:cs="仿宋" w:hint="eastAsia"/>
            <w:lang w:eastAsia="zh-CN"/>
          </w:rPr>
          <w:t>(二)、建设进度</w:t>
        </w:r>
        <w:r>
          <w:tab/>
        </w:r>
        <w:r>
          <w:fldChar w:fldCharType="begin"/>
        </w:r>
        <w:r>
          <w:instrText xml:space="preserve"> PAGEREF _Toc25715 \h </w:instrText>
        </w:r>
        <w:r>
          <w:fldChar w:fldCharType="separate"/>
        </w:r>
        <w:r>
          <w:t>41</w:t>
        </w:r>
        <w:r>
          <w:fldChar w:fldCharType="end"/>
        </w:r>
      </w:hyperlink>
    </w:p>
    <w:p>
      <w:pPr>
        <w:pStyle w:val="TOC2"/>
        <w:tabs>
          <w:tab w:val="right" w:leader="dot" w:pos="8306"/>
        </w:tabs>
      </w:pPr>
      <w:hyperlink w:anchor="_Toc7828" w:history="1">
        <w:r>
          <w:rPr>
            <w:rFonts w:ascii="仿宋" w:eastAsia="仿宋" w:hAnsi="仿宋" w:cs="仿宋" w:hint="eastAsia"/>
            <w:lang w:eastAsia="zh-CN"/>
          </w:rPr>
          <w:t>(三)、进度安排注意事项</w:t>
        </w:r>
        <w:r>
          <w:tab/>
        </w:r>
        <w:r>
          <w:fldChar w:fldCharType="begin"/>
        </w:r>
        <w:r>
          <w:instrText xml:space="preserve"> PAGEREF _Toc7828 \h </w:instrText>
        </w:r>
        <w:r>
          <w:fldChar w:fldCharType="separate"/>
        </w:r>
        <w:r>
          <w:t>43</w:t>
        </w:r>
        <w:r>
          <w:fldChar w:fldCharType="end"/>
        </w:r>
      </w:hyperlink>
    </w:p>
    <w:p>
      <w:pPr>
        <w:pStyle w:val="TOC2"/>
        <w:tabs>
          <w:tab w:val="right" w:leader="dot" w:pos="8306"/>
        </w:tabs>
      </w:pPr>
      <w:hyperlink w:anchor="_Toc11925" w:history="1">
        <w:r>
          <w:rPr>
            <w:rFonts w:ascii="仿宋" w:eastAsia="仿宋" w:hAnsi="仿宋" w:cs="仿宋" w:hint="eastAsia"/>
            <w:lang w:eastAsia="zh-CN"/>
          </w:rPr>
          <w:t>(四)、人力资源配置</w:t>
        </w:r>
        <w:r>
          <w:tab/>
        </w:r>
        <w:r>
          <w:fldChar w:fldCharType="begin"/>
        </w:r>
        <w:r>
          <w:instrText xml:space="preserve"> PAGEREF _Toc11925 \h </w:instrText>
        </w:r>
        <w:r>
          <w:fldChar w:fldCharType="separate"/>
        </w:r>
        <w:r>
          <w:t>44</w:t>
        </w:r>
        <w:r>
          <w:fldChar w:fldCharType="end"/>
        </w:r>
      </w:hyperlink>
    </w:p>
    <w:p>
      <w:pPr>
        <w:pStyle w:val="TOC2"/>
        <w:tabs>
          <w:tab w:val="right" w:leader="dot" w:pos="8306"/>
        </w:tabs>
      </w:pPr>
      <w:hyperlink w:anchor="_Toc12632" w:history="1">
        <w:r>
          <w:rPr>
            <w:rFonts w:ascii="仿宋" w:eastAsia="仿宋" w:hAnsi="仿宋" w:cs="仿宋" w:hint="eastAsia"/>
            <w:lang w:eastAsia="zh-CN"/>
          </w:rPr>
          <w:t>(五)、员工培训</w:t>
        </w:r>
        <w:r>
          <w:tab/>
        </w:r>
        <w:r>
          <w:fldChar w:fldCharType="begin"/>
        </w:r>
        <w:r>
          <w:instrText xml:space="preserve"> PAGEREF _Toc12632 \h </w:instrText>
        </w:r>
        <w:r>
          <w:fldChar w:fldCharType="separate"/>
        </w:r>
        <w:r>
          <w:t>46</w:t>
        </w:r>
        <w:r>
          <w:fldChar w:fldCharType="end"/>
        </w:r>
      </w:hyperlink>
    </w:p>
    <w:p>
      <w:pPr>
        <w:pStyle w:val="TOC2"/>
        <w:tabs>
          <w:tab w:val="right" w:leader="dot" w:pos="8306"/>
        </w:tabs>
      </w:pPr>
      <w:hyperlink w:anchor="_Toc1768" w:history="1">
        <w:r>
          <w:rPr>
            <w:rFonts w:ascii="仿宋" w:eastAsia="仿宋" w:hAnsi="仿宋" w:cs="仿宋" w:hint="eastAsia"/>
            <w:lang w:eastAsia="zh-CN"/>
          </w:rPr>
          <w:t>(六)、摇臂轴项目实施保障</w:t>
        </w:r>
        <w:r>
          <w:tab/>
        </w:r>
        <w:r>
          <w:fldChar w:fldCharType="begin"/>
        </w:r>
        <w:r>
          <w:instrText xml:space="preserve"> PAGEREF _Toc1768 \h </w:instrText>
        </w:r>
        <w:r>
          <w:fldChar w:fldCharType="separate"/>
        </w:r>
        <w:r>
          <w:t>47</w:t>
        </w:r>
        <w:r>
          <w:fldChar w:fldCharType="end"/>
        </w:r>
      </w:hyperlink>
    </w:p>
    <w:p>
      <w:pPr>
        <w:pStyle w:val="TOC1"/>
        <w:tabs>
          <w:tab w:val="right" w:leader="dot" w:pos="8306"/>
        </w:tabs>
      </w:pPr>
      <w:hyperlink w:anchor="_Toc18975" w:history="1">
        <w:r>
          <w:rPr>
            <w:rFonts w:ascii="仿宋" w:eastAsia="仿宋" w:hAnsi="仿宋" w:cs="仿宋" w:hint="eastAsia"/>
            <w:lang w:eastAsia="zh-CN"/>
          </w:rPr>
          <w:t>九、SWOT分析说明</w:t>
        </w:r>
        <w:r>
          <w:tab/>
        </w:r>
        <w:r>
          <w:fldChar w:fldCharType="begin"/>
        </w:r>
        <w:r>
          <w:instrText xml:space="preserve"> PAGEREF _Toc18975 \h </w:instrText>
        </w:r>
        <w:r>
          <w:fldChar w:fldCharType="separate"/>
        </w:r>
        <w:r>
          <w:t>48</w:t>
        </w:r>
        <w:r>
          <w:fldChar w:fldCharType="end"/>
        </w:r>
      </w:hyperlink>
    </w:p>
    <w:p>
      <w:pPr>
        <w:pStyle w:val="TOC2"/>
        <w:tabs>
          <w:tab w:val="right" w:leader="dot" w:pos="8306"/>
        </w:tabs>
      </w:pPr>
      <w:hyperlink w:anchor="_Toc23670" w:history="1">
        <w:r>
          <w:rPr>
            <w:rFonts w:ascii="仿宋" w:eastAsia="仿宋" w:hAnsi="仿宋" w:cs="仿宋" w:hint="eastAsia"/>
            <w:lang w:eastAsia="zh-CN"/>
          </w:rPr>
          <w:t>(一)、优势分析(S)</w:t>
        </w:r>
        <w:r>
          <w:tab/>
        </w:r>
        <w:r>
          <w:fldChar w:fldCharType="begin"/>
        </w:r>
        <w:r>
          <w:instrText xml:space="preserve"> PAGEREF _Toc23670 \h </w:instrText>
        </w:r>
        <w:r>
          <w:fldChar w:fldCharType="separate"/>
        </w:r>
        <w:r>
          <w:t>48</w:t>
        </w:r>
        <w:r>
          <w:fldChar w:fldCharType="end"/>
        </w:r>
      </w:hyperlink>
    </w:p>
    <w:p>
      <w:pPr>
        <w:pStyle w:val="TOC2"/>
        <w:tabs>
          <w:tab w:val="right" w:leader="dot" w:pos="8306"/>
        </w:tabs>
      </w:pPr>
      <w:hyperlink w:anchor="_Toc23145" w:history="1">
        <w:r>
          <w:rPr>
            <w:rFonts w:ascii="仿宋" w:eastAsia="仿宋" w:hAnsi="仿宋" w:cs="仿宋" w:hint="eastAsia"/>
            <w:lang w:eastAsia="zh-CN"/>
          </w:rPr>
          <w:t>(二)、劣势分析(W)</w:t>
        </w:r>
        <w:r>
          <w:tab/>
        </w:r>
        <w:r>
          <w:fldChar w:fldCharType="begin"/>
        </w:r>
        <w:r>
          <w:instrText xml:space="preserve"> PAGEREF _Toc23145 \h </w:instrText>
        </w:r>
        <w:r>
          <w:fldChar w:fldCharType="separate"/>
        </w:r>
        <w:r>
          <w:t>50</w:t>
        </w:r>
        <w:r>
          <w:fldChar w:fldCharType="end"/>
        </w:r>
      </w:hyperlink>
    </w:p>
    <w:p>
      <w:pPr>
        <w:pStyle w:val="TOC2"/>
        <w:tabs>
          <w:tab w:val="right" w:leader="dot" w:pos="8306"/>
        </w:tabs>
      </w:pPr>
      <w:hyperlink w:anchor="_Toc9946" w:history="1">
        <w:r>
          <w:rPr>
            <w:rFonts w:ascii="仿宋" w:eastAsia="仿宋" w:hAnsi="仿宋" w:cs="仿宋" w:hint="eastAsia"/>
            <w:lang w:eastAsia="zh-CN"/>
          </w:rPr>
          <w:t>(三)、机会分析()</w:t>
        </w:r>
        <w:r>
          <w:tab/>
        </w:r>
        <w:r>
          <w:fldChar w:fldCharType="begin"/>
        </w:r>
        <w:r>
          <w:instrText xml:space="preserve"> PAGEREF _Toc9946 \h </w:instrText>
        </w:r>
        <w:r>
          <w:fldChar w:fldCharType="separate"/>
        </w:r>
        <w:r>
          <w:t>51</w:t>
        </w:r>
        <w:r>
          <w:fldChar w:fldCharType="end"/>
        </w:r>
      </w:hyperlink>
    </w:p>
    <w:p>
      <w:pPr>
        <w:pStyle w:val="TOC2"/>
        <w:tabs>
          <w:tab w:val="right" w:leader="dot" w:pos="8306"/>
        </w:tabs>
      </w:pPr>
      <w:hyperlink w:anchor="_Toc32540" w:history="1">
        <w:r>
          <w:rPr>
            <w:rFonts w:ascii="仿宋" w:eastAsia="仿宋" w:hAnsi="仿宋" w:cs="仿宋" w:hint="eastAsia"/>
            <w:lang w:eastAsia="zh-CN"/>
          </w:rPr>
          <w:t>(四)、威胁分析(T)</w:t>
        </w:r>
        <w:r>
          <w:tab/>
        </w:r>
        <w:r>
          <w:fldChar w:fldCharType="begin"/>
        </w:r>
        <w:r>
          <w:instrText xml:space="preserve"> PAGEREF _Toc32540 \h </w:instrText>
        </w:r>
        <w:r>
          <w:fldChar w:fldCharType="separate"/>
        </w:r>
        <w:r>
          <w:t>53</w:t>
        </w:r>
        <w:r>
          <w:fldChar w:fldCharType="end"/>
        </w:r>
      </w:hyperlink>
    </w:p>
    <w:p>
      <w:pPr>
        <w:pStyle w:val="TOC1"/>
        <w:tabs>
          <w:tab w:val="right" w:leader="dot" w:pos="8306"/>
        </w:tabs>
      </w:pPr>
      <w:hyperlink w:anchor="_Toc19530" w:history="1">
        <w:r>
          <w:rPr>
            <w:rFonts w:ascii="仿宋" w:eastAsia="仿宋" w:hAnsi="仿宋" w:cs="仿宋" w:hint="eastAsia"/>
            <w:lang w:eastAsia="zh-CN"/>
          </w:rPr>
          <w:t>十、摇臂轴项目实施与监督</w:t>
        </w:r>
        <w:r>
          <w:tab/>
        </w:r>
        <w:r>
          <w:fldChar w:fldCharType="begin"/>
        </w:r>
        <w:r>
          <w:instrText xml:space="preserve"> PAGEREF _Toc19530 \h </w:instrText>
        </w:r>
        <w:r>
          <w:fldChar w:fldCharType="separate"/>
        </w:r>
        <w:r>
          <w:t>54</w:t>
        </w:r>
        <w:r>
          <w:fldChar w:fldCharType="end"/>
        </w:r>
      </w:hyperlink>
    </w:p>
    <w:p>
      <w:pPr>
        <w:pStyle w:val="TOC2"/>
        <w:tabs>
          <w:tab w:val="right" w:leader="dot" w:pos="8306"/>
        </w:tabs>
      </w:pPr>
      <w:hyperlink w:anchor="_Toc30419" w:history="1">
        <w:r>
          <w:rPr>
            <w:rFonts w:ascii="仿宋" w:eastAsia="仿宋" w:hAnsi="仿宋" w:cs="仿宋" w:hint="eastAsia"/>
            <w:lang w:eastAsia="zh-CN"/>
          </w:rPr>
          <w:t>(一)、摇臂轴项目进度与任务分配</w:t>
        </w:r>
        <w:r>
          <w:tab/>
        </w:r>
        <w:r>
          <w:fldChar w:fldCharType="begin"/>
        </w:r>
        <w:r>
          <w:instrText xml:space="preserve"> PAGEREF _Toc30419 \h </w:instrText>
        </w:r>
        <w:r>
          <w:fldChar w:fldCharType="separate"/>
        </w:r>
        <w:r>
          <w:t>54</w:t>
        </w:r>
        <w:r>
          <w:fldChar w:fldCharType="end"/>
        </w:r>
      </w:hyperlink>
    </w:p>
    <w:p>
      <w:pPr>
        <w:pStyle w:val="TOC2"/>
        <w:tabs>
          <w:tab w:val="right" w:leader="dot" w:pos="8306"/>
        </w:tabs>
      </w:pPr>
      <w:hyperlink w:anchor="_Toc17709" w:history="1">
        <w:r>
          <w:rPr>
            <w:rFonts w:ascii="仿宋" w:eastAsia="仿宋" w:hAnsi="仿宋" w:cs="仿宋" w:hint="eastAsia"/>
            <w:lang w:eastAsia="zh-CN"/>
          </w:rPr>
          <w:t>(二)、质量控制与验收标准</w:t>
        </w:r>
        <w:r>
          <w:tab/>
        </w:r>
        <w:r>
          <w:fldChar w:fldCharType="begin"/>
        </w:r>
        <w:r>
          <w:instrText xml:space="preserve"> PAGEREF _Toc17709 \h </w:instrText>
        </w:r>
        <w:r>
          <w:fldChar w:fldCharType="separate"/>
        </w:r>
        <w:r>
          <w:t>55</w:t>
        </w:r>
        <w:r>
          <w:fldChar w:fldCharType="end"/>
        </w:r>
      </w:hyperlink>
    </w:p>
    <w:p>
      <w:pPr>
        <w:pStyle w:val="TOC2"/>
        <w:tabs>
          <w:tab w:val="right" w:leader="dot" w:pos="8306"/>
        </w:tabs>
      </w:pPr>
      <w:hyperlink w:anchor="_Toc9133" w:history="1">
        <w:r>
          <w:rPr>
            <w:rFonts w:ascii="仿宋" w:eastAsia="仿宋" w:hAnsi="仿宋" w:cs="仿宋" w:hint="eastAsia"/>
            <w:lang w:eastAsia="zh-CN"/>
          </w:rPr>
          <w:t>(三)、变更管理与问题解决</w:t>
        </w:r>
        <w:r>
          <w:tab/>
        </w:r>
        <w:r>
          <w:fldChar w:fldCharType="begin"/>
        </w:r>
        <w:r>
          <w:instrText xml:space="preserve"> PAGEREF _Toc9133 \h </w:instrText>
        </w:r>
        <w:r>
          <w:fldChar w:fldCharType="separate"/>
        </w:r>
        <w:r>
          <w:t>55</w:t>
        </w:r>
        <w:r>
          <w:fldChar w:fldCharType="end"/>
        </w:r>
      </w:hyperlink>
    </w:p>
    <w:p>
      <w:pPr>
        <w:pStyle w:val="TOC1"/>
        <w:tabs>
          <w:tab w:val="right" w:leader="dot" w:pos="8306"/>
        </w:tabs>
      </w:pPr>
      <w:hyperlink w:anchor="_Toc20787" w:history="1">
        <w:r>
          <w:rPr>
            <w:rFonts w:ascii="仿宋" w:eastAsia="仿宋" w:hAnsi="仿宋" w:cs="仿宋" w:hint="eastAsia"/>
            <w:lang w:eastAsia="zh-CN"/>
          </w:rPr>
          <w:t>十一、生产安全保护</w:t>
        </w:r>
        <w:r>
          <w:tab/>
        </w:r>
        <w:r>
          <w:fldChar w:fldCharType="begin"/>
        </w:r>
        <w:r>
          <w:instrText xml:space="preserve"> PAGEREF _Toc20787 \h </w:instrText>
        </w:r>
        <w:r>
          <w:fldChar w:fldCharType="separate"/>
        </w:r>
        <w:r>
          <w:t>56</w:t>
        </w:r>
        <w:r>
          <w:fldChar w:fldCharType="end"/>
        </w:r>
      </w:hyperlink>
    </w:p>
    <w:p>
      <w:pPr>
        <w:pStyle w:val="TOC2"/>
        <w:tabs>
          <w:tab w:val="right" w:leader="dot" w:pos="8306"/>
        </w:tabs>
      </w:pPr>
      <w:hyperlink w:anchor="_Toc15484" w:history="1">
        <w:r>
          <w:rPr>
            <w:rFonts w:ascii="仿宋" w:eastAsia="仿宋" w:hAnsi="仿宋" w:cs="仿宋" w:hint="eastAsia"/>
            <w:lang w:eastAsia="zh-CN"/>
          </w:rPr>
          <w:t>(一)、生产安全管理制度</w:t>
        </w:r>
        <w:r>
          <w:tab/>
        </w:r>
        <w:r>
          <w:fldChar w:fldCharType="begin"/>
        </w:r>
        <w:r>
          <w:instrText xml:space="preserve"> PAGEREF _Toc15484 \h </w:instrText>
        </w:r>
        <w:r>
          <w:fldChar w:fldCharType="separate"/>
        </w:r>
        <w:r>
          <w:t>56</w:t>
        </w:r>
        <w:r>
          <w:fldChar w:fldCharType="end"/>
        </w:r>
      </w:hyperlink>
    </w:p>
    <w:p>
      <w:pPr>
        <w:pStyle w:val="TOC2"/>
        <w:tabs>
          <w:tab w:val="right" w:leader="dot" w:pos="8306"/>
        </w:tabs>
      </w:pPr>
      <w:hyperlink w:anchor="_Toc29250" w:history="1">
        <w:r>
          <w:rPr>
            <w:rFonts w:ascii="仿宋" w:eastAsia="仿宋" w:hAnsi="仿宋" w:cs="仿宋" w:hint="eastAsia"/>
            <w:lang w:eastAsia="zh-CN"/>
          </w:rPr>
          <w:t>(二)、安全生产责任制</w:t>
        </w:r>
        <w:r>
          <w:tab/>
        </w:r>
        <w:r>
          <w:fldChar w:fldCharType="begin"/>
        </w:r>
        <w:r>
          <w:instrText xml:space="preserve"> PAGEREF _Toc29250 \h </w:instrText>
        </w:r>
        <w:r>
          <w:fldChar w:fldCharType="separate"/>
        </w:r>
        <w:r>
          <w:t>56</w:t>
        </w:r>
        <w:r>
          <w:fldChar w:fldCharType="end"/>
        </w:r>
      </w:hyperlink>
    </w:p>
    <w:p>
      <w:pPr>
        <w:pStyle w:val="TOC2"/>
        <w:tabs>
          <w:tab w:val="right" w:leader="dot" w:pos="8306"/>
        </w:tabs>
      </w:pPr>
      <w:hyperlink w:anchor="_Toc12419" w:history="1">
        <w:r>
          <w:rPr>
            <w:rFonts w:ascii="仿宋" w:eastAsia="仿宋" w:hAnsi="仿宋" w:cs="仿宋" w:hint="eastAsia"/>
            <w:lang w:eastAsia="zh-CN"/>
          </w:rPr>
          <w:t>(三)、安全培训与教育</w:t>
        </w:r>
        <w:r>
          <w:tab/>
        </w:r>
        <w:r>
          <w:fldChar w:fldCharType="begin"/>
        </w:r>
        <w:r>
          <w:instrText xml:space="preserve"> PAGEREF _Toc12419 \h </w:instrText>
        </w:r>
        <w:r>
          <w:fldChar w:fldCharType="separate"/>
        </w:r>
        <w:r>
          <w:t>57</w:t>
        </w:r>
        <w:r>
          <w:fldChar w:fldCharType="end"/>
        </w:r>
      </w:hyperlink>
    </w:p>
    <w:p>
      <w:pPr>
        <w:pStyle w:val="TOC2"/>
        <w:tabs>
          <w:tab w:val="right" w:leader="dot" w:pos="8306"/>
        </w:tabs>
      </w:pPr>
      <w:hyperlink w:anchor="_Toc17333" w:history="1">
        <w:r>
          <w:rPr>
            <w:rFonts w:ascii="仿宋" w:eastAsia="仿宋" w:hAnsi="仿宋" w:cs="仿宋" w:hint="eastAsia"/>
            <w:lang w:eastAsia="zh-CN"/>
          </w:rPr>
          <w:t>(四)、安全检查与隐患排查</w:t>
        </w:r>
        <w:r>
          <w:tab/>
        </w:r>
        <w:r>
          <w:fldChar w:fldCharType="begin"/>
        </w:r>
        <w:r>
          <w:instrText xml:space="preserve"> PAGEREF _Toc17333 \h </w:instrText>
        </w:r>
        <w:r>
          <w:fldChar w:fldCharType="separate"/>
        </w:r>
        <w:r>
          <w:t>57</w:t>
        </w:r>
        <w:r>
          <w:fldChar w:fldCharType="end"/>
        </w:r>
      </w:hyperlink>
    </w:p>
    <w:p>
      <w:pPr>
        <w:pStyle w:val="TOC2"/>
        <w:tabs>
          <w:tab w:val="right" w:leader="dot" w:pos="8306"/>
        </w:tabs>
      </w:pPr>
      <w:hyperlink w:anchor="_Toc6701" w:history="1">
        <w:r>
          <w:rPr>
            <w:rFonts w:ascii="仿宋" w:eastAsia="仿宋" w:hAnsi="仿宋" w:cs="仿宋" w:hint="eastAsia"/>
            <w:lang w:eastAsia="zh-CN"/>
          </w:rPr>
          <w:t>(五)、安全防范措施</w:t>
        </w:r>
        <w:r>
          <w:tab/>
        </w:r>
        <w:r>
          <w:fldChar w:fldCharType="begin"/>
        </w:r>
        <w:r>
          <w:instrText xml:space="preserve"> PAGEREF _Toc6701 \h </w:instrText>
        </w:r>
        <w:r>
          <w:fldChar w:fldCharType="separate"/>
        </w:r>
        <w:r>
          <w:t>57</w:t>
        </w:r>
        <w:r>
          <w:fldChar w:fldCharType="end"/>
        </w:r>
      </w:hyperlink>
    </w:p>
    <w:p>
      <w:pPr>
        <w:pStyle w:val="TOC2"/>
        <w:tabs>
          <w:tab w:val="right" w:leader="dot" w:pos="8306"/>
        </w:tabs>
      </w:pPr>
      <w:hyperlink w:anchor="_Toc14537" w:history="1">
        <w:r>
          <w:rPr>
            <w:rFonts w:ascii="仿宋" w:eastAsia="仿宋" w:hAnsi="仿宋" w:cs="仿宋" w:hint="eastAsia"/>
            <w:lang w:eastAsia="zh-CN"/>
          </w:rPr>
          <w:t>(六)、应急救援与事故处理</w:t>
        </w:r>
        <w:r>
          <w:tab/>
        </w:r>
        <w:r>
          <w:fldChar w:fldCharType="begin"/>
        </w:r>
        <w:r>
          <w:instrText xml:space="preserve"> PAGEREF _Toc14537 \h </w:instrText>
        </w:r>
        <w:r>
          <w:fldChar w:fldCharType="separate"/>
        </w:r>
        <w:r>
          <w:t>57</w:t>
        </w:r>
        <w:r>
          <w:fldChar w:fldCharType="end"/>
        </w:r>
      </w:hyperlink>
    </w:p>
    <w:p>
      <w:pPr>
        <w:pStyle w:val="TOC2"/>
        <w:tabs>
          <w:tab w:val="right" w:leader="dot" w:pos="8306"/>
        </w:tabs>
      </w:pPr>
      <w:hyperlink w:anchor="_Toc16476" w:history="1">
        <w:r>
          <w:rPr>
            <w:rFonts w:ascii="仿宋" w:eastAsia="仿宋" w:hAnsi="仿宋" w:cs="仿宋" w:hint="eastAsia"/>
            <w:lang w:eastAsia="zh-CN"/>
          </w:rPr>
          <w:t>(七)、职业健康与安全管理体系</w:t>
        </w:r>
        <w:r>
          <w:tab/>
        </w:r>
        <w:r>
          <w:fldChar w:fldCharType="begin"/>
        </w:r>
        <w:r>
          <w:instrText xml:space="preserve"> PAGEREF _Toc16476 \h </w:instrText>
        </w:r>
        <w:r>
          <w:fldChar w:fldCharType="separate"/>
        </w:r>
        <w:r>
          <w:t>58</w:t>
        </w:r>
        <w:r>
          <w:fldChar w:fldCharType="end"/>
        </w:r>
      </w:hyperlink>
    </w:p>
    <w:p>
      <w:pPr>
        <w:pStyle w:val="TOC2"/>
        <w:tabs>
          <w:tab w:val="right" w:leader="dot" w:pos="8306"/>
        </w:tabs>
      </w:pPr>
      <w:hyperlink w:anchor="_Toc25379" w:history="1">
        <w:r>
          <w:rPr>
            <w:rFonts w:ascii="仿宋" w:eastAsia="仿宋" w:hAnsi="仿宋" w:cs="仿宋" w:hint="eastAsia"/>
            <w:lang w:eastAsia="zh-CN"/>
          </w:rPr>
          <w:t>(八)、劳动保护用品与设备</w:t>
        </w:r>
        <w:r>
          <w:tab/>
        </w:r>
        <w:r>
          <w:fldChar w:fldCharType="begin"/>
        </w:r>
        <w:r>
          <w:instrText xml:space="preserve"> PAGEREF _Toc25379 \h </w:instrText>
        </w:r>
        <w:r>
          <w:fldChar w:fldCharType="separate"/>
        </w:r>
        <w:r>
          <w:t>58</w:t>
        </w:r>
        <w:r>
          <w:fldChar w:fldCharType="end"/>
        </w:r>
      </w:hyperlink>
    </w:p>
    <w:p>
      <w:pPr>
        <w:pStyle w:val="TOC2"/>
        <w:tabs>
          <w:tab w:val="right" w:leader="dot" w:pos="8306"/>
        </w:tabs>
      </w:pPr>
      <w:hyperlink w:anchor="_Toc25404" w:history="1">
        <w:r>
          <w:rPr>
            <w:rFonts w:ascii="仿宋" w:eastAsia="仿宋" w:hAnsi="仿宋" w:cs="仿宋" w:hint="eastAsia"/>
            <w:lang w:eastAsia="zh-CN"/>
          </w:rPr>
          <w:t>(九)、危险源管理与控制</w:t>
        </w:r>
        <w:r>
          <w:tab/>
        </w:r>
        <w:r>
          <w:fldChar w:fldCharType="begin"/>
        </w:r>
        <w:r>
          <w:instrText xml:space="preserve"> PAGEREF _Toc25404 \h </w:instrText>
        </w:r>
        <w:r>
          <w:fldChar w:fldCharType="separate"/>
        </w:r>
        <w:r>
          <w:t>58</w:t>
        </w:r>
        <w:r>
          <w:fldChar w:fldCharType="end"/>
        </w:r>
      </w:hyperlink>
    </w:p>
    <w:p>
      <w:pPr>
        <w:pStyle w:val="TOC2"/>
        <w:tabs>
          <w:tab w:val="right" w:leader="dot" w:pos="8306"/>
        </w:tabs>
      </w:pPr>
      <w:hyperlink w:anchor="_Toc10966" w:history="1">
        <w:r>
          <w:rPr>
            <w:rFonts w:ascii="仿宋" w:eastAsia="仿宋" w:hAnsi="仿宋" w:cs="仿宋" w:hint="eastAsia"/>
            <w:lang w:eastAsia="zh-CN"/>
          </w:rPr>
          <w:t>(十)、安全生产标准化建设</w:t>
        </w:r>
        <w:r>
          <w:tab/>
        </w:r>
        <w:r>
          <w:fldChar w:fldCharType="begin"/>
        </w:r>
        <w:r>
          <w:instrText xml:space="preserve"> PAGEREF _Toc10966 \h </w:instrText>
        </w:r>
        <w:r>
          <w:fldChar w:fldCharType="separate"/>
        </w:r>
        <w:r>
          <w:t>58</w:t>
        </w:r>
        <w:r>
          <w:fldChar w:fldCharType="end"/>
        </w:r>
      </w:hyperlink>
    </w:p>
    <w:p>
      <w:pPr>
        <w:pStyle w:val="TOC1"/>
        <w:tabs>
          <w:tab w:val="right" w:leader="dot" w:pos="8306"/>
        </w:tabs>
      </w:pPr>
      <w:hyperlink w:anchor="_Toc27479" w:history="1">
        <w:r>
          <w:rPr>
            <w:rFonts w:ascii="仿宋" w:eastAsia="仿宋" w:hAnsi="仿宋" w:cs="仿宋" w:hint="eastAsia"/>
            <w:lang w:eastAsia="zh-CN"/>
          </w:rPr>
          <w:t>十二、产业环境分析</w:t>
        </w:r>
        <w:r>
          <w:tab/>
        </w:r>
        <w:r>
          <w:fldChar w:fldCharType="begin"/>
        </w:r>
        <w:r>
          <w:instrText xml:space="preserve"> PAGEREF _Toc27479 \h </w:instrText>
        </w:r>
        <w:r>
          <w:fldChar w:fldCharType="separate"/>
        </w:r>
        <w:r>
          <w:t>59</w:t>
        </w:r>
        <w:r>
          <w:fldChar w:fldCharType="end"/>
        </w:r>
      </w:hyperlink>
    </w:p>
    <w:p>
      <w:pPr>
        <w:pStyle w:val="TOC2"/>
        <w:tabs>
          <w:tab w:val="right" w:leader="dot" w:pos="8306"/>
        </w:tabs>
      </w:pPr>
      <w:hyperlink w:anchor="_Toc24168" w:history="1">
        <w:r>
          <w:rPr>
            <w:rFonts w:ascii="仿宋" w:eastAsia="仿宋" w:hAnsi="仿宋" w:cs="仿宋" w:hint="eastAsia"/>
            <w:lang w:eastAsia="zh-CN"/>
          </w:rPr>
          <w:t>(一)、产业环境分析</w:t>
        </w:r>
        <w:r>
          <w:tab/>
        </w:r>
        <w:r>
          <w:fldChar w:fldCharType="begin"/>
        </w:r>
        <w:r>
          <w:instrText xml:space="preserve"> PAGEREF _Toc24168 \h </w:instrText>
        </w:r>
        <w:r>
          <w:fldChar w:fldCharType="separate"/>
        </w:r>
        <w:r>
          <w:t>59</w:t>
        </w:r>
        <w:r>
          <w:fldChar w:fldCharType="end"/>
        </w:r>
      </w:hyperlink>
    </w:p>
    <w:p>
      <w:pPr>
        <w:pStyle w:val="TOC1"/>
        <w:tabs>
          <w:tab w:val="right" w:leader="dot" w:pos="8306"/>
        </w:tabs>
      </w:pPr>
      <w:hyperlink w:anchor="_Toc17719" w:history="1">
        <w:r>
          <w:rPr>
            <w:rFonts w:ascii="仿宋" w:eastAsia="仿宋" w:hAnsi="仿宋" w:cs="仿宋" w:hint="eastAsia"/>
            <w:lang w:eastAsia="zh-CN"/>
          </w:rPr>
          <w:t>十三、摇臂轴项目环境影响分析</w:t>
        </w:r>
        <w:r>
          <w:tab/>
        </w:r>
        <w:r>
          <w:fldChar w:fldCharType="begin"/>
        </w:r>
        <w:r>
          <w:instrText xml:space="preserve"> PAGEREF _Toc17719 \h </w:instrText>
        </w:r>
        <w:r>
          <w:fldChar w:fldCharType="separate"/>
        </w:r>
        <w:r>
          <w:t>60</w:t>
        </w:r>
        <w:r>
          <w:fldChar w:fldCharType="end"/>
        </w:r>
      </w:hyperlink>
    </w:p>
    <w:p>
      <w:pPr>
        <w:pStyle w:val="TOC2"/>
        <w:tabs>
          <w:tab w:val="right" w:leader="dot" w:pos="8306"/>
        </w:tabs>
      </w:pPr>
      <w:hyperlink w:anchor="_Toc28725" w:history="1">
        <w:r>
          <w:rPr>
            <w:rFonts w:ascii="仿宋" w:eastAsia="仿宋" w:hAnsi="仿宋" w:cs="仿宋" w:hint="eastAsia"/>
            <w:lang w:eastAsia="zh-CN"/>
          </w:rPr>
          <w:t>(一)、建设区域环境质量现状</w:t>
        </w:r>
        <w:r>
          <w:tab/>
        </w:r>
        <w:r>
          <w:fldChar w:fldCharType="begin"/>
        </w:r>
        <w:r>
          <w:instrText xml:space="preserve"> PAGEREF _Toc28725 \h </w:instrText>
        </w:r>
        <w:r>
          <w:fldChar w:fldCharType="separate"/>
        </w:r>
        <w:r>
          <w:t>60</w:t>
        </w:r>
        <w:r>
          <w:fldChar w:fldCharType="end"/>
        </w:r>
      </w:hyperlink>
    </w:p>
    <w:p>
      <w:pPr>
        <w:pStyle w:val="TOC2"/>
        <w:tabs>
          <w:tab w:val="right" w:leader="dot" w:pos="8306"/>
        </w:tabs>
      </w:pPr>
      <w:hyperlink w:anchor="_Toc12966" w:history="1">
        <w:r>
          <w:rPr>
            <w:rFonts w:ascii="仿宋" w:eastAsia="仿宋" w:hAnsi="仿宋" w:cs="仿宋" w:hint="eastAsia"/>
            <w:lang w:eastAsia="zh-CN"/>
          </w:rPr>
          <w:t>(二)、建设期环境保护</w:t>
        </w:r>
        <w:r>
          <w:tab/>
        </w:r>
        <w:r>
          <w:fldChar w:fldCharType="begin"/>
        </w:r>
        <w:r>
          <w:instrText xml:space="preserve"> PAGEREF _Toc12966 \h </w:instrText>
        </w:r>
        <w:r>
          <w:fldChar w:fldCharType="separate"/>
        </w:r>
        <w:r>
          <w:t>61</w:t>
        </w:r>
        <w:r>
          <w:fldChar w:fldCharType="end"/>
        </w:r>
      </w:hyperlink>
    </w:p>
    <w:p>
      <w:pPr>
        <w:pStyle w:val="TOC2"/>
        <w:tabs>
          <w:tab w:val="right" w:leader="dot" w:pos="8306"/>
        </w:tabs>
      </w:pPr>
      <w:hyperlink w:anchor="_Toc15364" w:history="1">
        <w:r>
          <w:rPr>
            <w:rFonts w:ascii="仿宋" w:eastAsia="仿宋" w:hAnsi="仿宋" w:cs="仿宋" w:hint="eastAsia"/>
            <w:lang w:eastAsia="zh-CN"/>
          </w:rPr>
          <w:t>(三)、运营期环境保护</w:t>
        </w:r>
        <w:r>
          <w:tab/>
        </w:r>
        <w:r>
          <w:fldChar w:fldCharType="begin"/>
        </w:r>
        <w:r>
          <w:instrText xml:space="preserve"> PAGEREF _Toc15364 \h </w:instrText>
        </w:r>
        <w:r>
          <w:fldChar w:fldCharType="separate"/>
        </w:r>
        <w:r>
          <w:t>62</w:t>
        </w:r>
        <w:r>
          <w:fldChar w:fldCharType="end"/>
        </w:r>
      </w:hyperlink>
    </w:p>
    <w:p>
      <w:pPr>
        <w:pStyle w:val="TOC2"/>
        <w:tabs>
          <w:tab w:val="right" w:leader="dot" w:pos="8306"/>
        </w:tabs>
      </w:pPr>
      <w:hyperlink w:anchor="_Toc7430" w:history="1">
        <w:r>
          <w:rPr>
            <w:rFonts w:ascii="仿宋" w:eastAsia="仿宋" w:hAnsi="仿宋" w:cs="仿宋" w:hint="eastAsia"/>
            <w:lang w:eastAsia="zh-CN"/>
          </w:rPr>
          <w:t>(四)、摇臂轴项目建设对区域经济的影响</w:t>
        </w:r>
        <w:r>
          <w:tab/>
        </w:r>
        <w:r>
          <w:fldChar w:fldCharType="begin"/>
        </w:r>
        <w:r>
          <w:instrText xml:space="preserve"> PAGEREF _Toc7430 \h </w:instrText>
        </w:r>
        <w:r>
          <w:fldChar w:fldCharType="separate"/>
        </w:r>
        <w:r>
          <w:t>63</w:t>
        </w:r>
        <w:r>
          <w:fldChar w:fldCharType="end"/>
        </w:r>
      </w:hyperlink>
    </w:p>
    <w:p>
      <w:pPr>
        <w:pStyle w:val="TOC2"/>
        <w:tabs>
          <w:tab w:val="right" w:leader="dot" w:pos="8306"/>
        </w:tabs>
      </w:pPr>
      <w:hyperlink w:anchor="_Toc29987" w:history="1">
        <w:r>
          <w:rPr>
            <w:rFonts w:ascii="仿宋" w:eastAsia="仿宋" w:hAnsi="仿宋" w:cs="仿宋" w:hint="eastAsia"/>
            <w:lang w:eastAsia="zh-CN"/>
          </w:rPr>
          <w:t>(五)、废弃物处理</w:t>
        </w:r>
        <w:r>
          <w:tab/>
        </w:r>
        <w:r>
          <w:fldChar w:fldCharType="begin"/>
        </w:r>
        <w:r>
          <w:instrText xml:space="preserve"> PAGEREF _Toc29987 \h </w:instrText>
        </w:r>
        <w:r>
          <w:fldChar w:fldCharType="separate"/>
        </w:r>
        <w:r>
          <w:t>65</w:t>
        </w:r>
        <w:r>
          <w:fldChar w:fldCharType="end"/>
        </w:r>
      </w:hyperlink>
    </w:p>
    <w:p>
      <w:pPr>
        <w:pStyle w:val="TOC2"/>
        <w:tabs>
          <w:tab w:val="right" w:leader="dot" w:pos="8306"/>
        </w:tabs>
      </w:pPr>
      <w:hyperlink w:anchor="_Toc25620" w:history="1">
        <w:r>
          <w:rPr>
            <w:rFonts w:ascii="仿宋" w:eastAsia="仿宋" w:hAnsi="仿宋" w:cs="仿宋" w:hint="eastAsia"/>
            <w:lang w:eastAsia="zh-CN"/>
          </w:rPr>
          <w:t>(六)、特殊环境影响分析</w:t>
        </w:r>
        <w:r>
          <w:tab/>
        </w:r>
        <w:r>
          <w:fldChar w:fldCharType="begin"/>
        </w:r>
        <w:r>
          <w:instrText xml:space="preserve"> PAGEREF _Toc25620 \h </w:instrText>
        </w:r>
        <w:r>
          <w:fldChar w:fldCharType="separate"/>
        </w:r>
        <w:r>
          <w:t>66</w:t>
        </w:r>
        <w:r>
          <w:fldChar w:fldCharType="end"/>
        </w:r>
      </w:hyperlink>
    </w:p>
    <w:p>
      <w:pPr>
        <w:pStyle w:val="TOC2"/>
        <w:tabs>
          <w:tab w:val="right" w:leader="dot" w:pos="8306"/>
        </w:tabs>
      </w:pPr>
      <w:hyperlink w:anchor="_Toc14168" w:history="1">
        <w:r>
          <w:rPr>
            <w:rFonts w:ascii="仿宋" w:eastAsia="仿宋" w:hAnsi="仿宋" w:cs="仿宋" w:hint="eastAsia"/>
            <w:lang w:eastAsia="zh-CN"/>
          </w:rPr>
          <w:t>(七)、清洁生产</w:t>
        </w:r>
        <w:r>
          <w:tab/>
        </w:r>
        <w:r>
          <w:fldChar w:fldCharType="begin"/>
        </w:r>
        <w:r>
          <w:instrText xml:space="preserve"> PAGEREF _Toc14168 \h </w:instrText>
        </w:r>
        <w:r>
          <w:fldChar w:fldCharType="separate"/>
        </w:r>
        <w:r>
          <w:t>66</w:t>
        </w:r>
        <w:r>
          <w:fldChar w:fldCharType="end"/>
        </w:r>
      </w:hyperlink>
    </w:p>
    <w:p>
      <w:pPr>
        <w:pStyle w:val="TOC2"/>
        <w:tabs>
          <w:tab w:val="right" w:leader="dot" w:pos="8306"/>
        </w:tabs>
      </w:pPr>
      <w:hyperlink w:anchor="_Toc2938" w:history="1">
        <w:r>
          <w:rPr>
            <w:rFonts w:ascii="仿宋" w:eastAsia="仿宋" w:hAnsi="仿宋" w:cs="仿宋" w:hint="eastAsia"/>
            <w:lang w:eastAsia="zh-CN"/>
          </w:rPr>
          <w:t>(八)、环境保护综合评价</w:t>
        </w:r>
        <w:r>
          <w:tab/>
        </w:r>
        <w:r>
          <w:fldChar w:fldCharType="begin"/>
        </w:r>
        <w:r>
          <w:instrText xml:space="preserve"> PAGEREF _Toc2938 \h </w:instrText>
        </w:r>
        <w:r>
          <w:fldChar w:fldCharType="separate"/>
        </w:r>
        <w:r>
          <w:t>67</w:t>
        </w:r>
        <w:r>
          <w:fldChar w:fldCharType="end"/>
        </w:r>
      </w:hyperlink>
    </w:p>
    <w:p>
      <w:pPr>
        <w:pStyle w:val="TOC1"/>
        <w:tabs>
          <w:tab w:val="right" w:leader="dot" w:pos="8306"/>
        </w:tabs>
      </w:pPr>
      <w:hyperlink w:anchor="_Toc23223" w:history="1">
        <w:r>
          <w:rPr>
            <w:rFonts w:ascii="仿宋" w:eastAsia="仿宋" w:hAnsi="仿宋" w:cs="仿宋" w:hint="eastAsia"/>
            <w:lang w:eastAsia="zh-CN"/>
          </w:rPr>
          <w:t>十四、企业研究与发展管理</w:t>
        </w:r>
        <w:r>
          <w:tab/>
        </w:r>
        <w:r>
          <w:fldChar w:fldCharType="begin"/>
        </w:r>
        <w:r>
          <w:instrText xml:space="preserve"> PAGEREF _Toc23223 \h </w:instrText>
        </w:r>
        <w:r>
          <w:fldChar w:fldCharType="separate"/>
        </w:r>
        <w:r>
          <w:t>69</w:t>
        </w:r>
        <w:r>
          <w:fldChar w:fldCharType="end"/>
        </w:r>
      </w:hyperlink>
    </w:p>
    <w:p>
      <w:pPr>
        <w:pStyle w:val="TOC2"/>
        <w:tabs>
          <w:tab w:val="right" w:leader="dot" w:pos="8306"/>
        </w:tabs>
      </w:pPr>
      <w:hyperlink w:anchor="_Toc10691" w:history="1">
        <w:r>
          <w:rPr>
            <w:rFonts w:ascii="仿宋" w:eastAsia="仿宋" w:hAnsi="仿宋" w:cs="仿宋" w:hint="eastAsia"/>
            <w:lang w:eastAsia="zh-CN"/>
          </w:rPr>
          <w:t>(一)、研究与发展的主要类型</w:t>
        </w:r>
        <w:r>
          <w:tab/>
        </w:r>
        <w:r>
          <w:fldChar w:fldCharType="begin"/>
        </w:r>
        <w:r>
          <w:instrText xml:space="preserve"> PAGEREF _Toc10691 \h </w:instrText>
        </w:r>
        <w:r>
          <w:fldChar w:fldCharType="separate"/>
        </w:r>
        <w:r>
          <w:t>69</w:t>
        </w:r>
        <w:r>
          <w:fldChar w:fldCharType="end"/>
        </w:r>
      </w:hyperlink>
    </w:p>
    <w:p>
      <w:pPr>
        <w:pStyle w:val="TOC1"/>
        <w:tabs>
          <w:tab w:val="right" w:leader="dot" w:pos="8306"/>
        </w:tabs>
      </w:pPr>
      <w:hyperlink w:anchor="_Toc26436" w:history="1">
        <w:r>
          <w:rPr>
            <w:rFonts w:ascii="仿宋" w:eastAsia="仿宋" w:hAnsi="仿宋" w:cs="仿宋" w:hint="eastAsia"/>
            <w:lang w:eastAsia="zh-CN"/>
          </w:rPr>
          <w:t>十五、资金筹措与投资分析</w:t>
        </w:r>
        <w:r>
          <w:tab/>
        </w:r>
        <w:r>
          <w:fldChar w:fldCharType="begin"/>
        </w:r>
        <w:r>
          <w:instrText xml:space="preserve"> PAGEREF _Toc26436 \h </w:instrText>
        </w:r>
        <w:r>
          <w:fldChar w:fldCharType="separate"/>
        </w:r>
        <w:r>
          <w:t>70</w:t>
        </w:r>
        <w:r>
          <w:fldChar w:fldCharType="end"/>
        </w:r>
      </w:hyperlink>
    </w:p>
    <w:p>
      <w:pPr>
        <w:pStyle w:val="TOC2"/>
        <w:tabs>
          <w:tab w:val="right" w:leader="dot" w:pos="8306"/>
        </w:tabs>
      </w:pPr>
      <w:hyperlink w:anchor="_Toc19458" w:history="1">
        <w:r>
          <w:rPr>
            <w:rFonts w:ascii="仿宋" w:eastAsia="仿宋" w:hAnsi="仿宋" w:cs="仿宋" w:hint="eastAsia"/>
            <w:lang w:eastAsia="zh-CN"/>
          </w:rPr>
          <w:t>(一)、资金需求与筹措计划</w:t>
        </w:r>
        <w:r>
          <w:tab/>
        </w:r>
        <w:r>
          <w:fldChar w:fldCharType="begin"/>
        </w:r>
        <w:r>
          <w:instrText xml:space="preserve"> PAGEREF _Toc19458 \h </w:instrText>
        </w:r>
        <w:r>
          <w:fldChar w:fldCharType="separate"/>
        </w:r>
        <w:r>
          <w:t>70</w:t>
        </w:r>
        <w:r>
          <w:fldChar w:fldCharType="end"/>
        </w:r>
      </w:hyperlink>
    </w:p>
    <w:p>
      <w:pPr>
        <w:pStyle w:val="TOC2"/>
        <w:tabs>
          <w:tab w:val="right" w:leader="dot" w:pos="8306"/>
        </w:tabs>
      </w:pPr>
      <w:hyperlink w:anchor="_Toc11896" w:history="1">
        <w:r>
          <w:rPr>
            <w:rFonts w:ascii="仿宋" w:eastAsia="仿宋" w:hAnsi="仿宋" w:cs="仿宋" w:hint="eastAsia"/>
            <w:lang w:eastAsia="zh-CN"/>
          </w:rPr>
          <w:t>(二)、投资分析与回报预期</w:t>
        </w:r>
        <w:r>
          <w:tab/>
        </w:r>
        <w:r>
          <w:fldChar w:fldCharType="begin"/>
        </w:r>
        <w:r>
          <w:instrText xml:space="preserve"> PAGEREF _Toc11896 \h </w:instrText>
        </w:r>
        <w:r>
          <w:fldChar w:fldCharType="separate"/>
        </w:r>
        <w:r>
          <w:t>71</w:t>
        </w:r>
        <w:r>
          <w:fldChar w:fldCharType="end"/>
        </w:r>
      </w:hyperlink>
    </w:p>
    <w:p>
      <w:pPr>
        <w:pStyle w:val="TOC1"/>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3474" w:history="1">
        <w:r>
          <w:rPr>
            <w:rFonts w:ascii="仿宋" w:eastAsia="仿宋" w:hAnsi="仿宋" w:cs="仿宋" w:hint="eastAsia"/>
            <w:lang w:eastAsia="zh-CN"/>
          </w:rPr>
          <w:t>十六、投资规划</w:t>
        </w:r>
        <w:r>
          <w:tab/>
        </w:r>
        <w:r>
          <w:fldChar w:fldCharType="begin"/>
        </w:r>
        <w:r>
          <w:instrText xml:space="preserve"> PAGEREF _Toc23474 \h </w:instrText>
        </w:r>
        <w:r>
          <w:fldChar w:fldCharType="separate"/>
        </w:r>
        <w:r>
          <w:t>72</w:t>
        </w:r>
        <w:r>
          <w:fldChar w:fldCharType="end"/>
        </w:r>
      </w:hyperlink>
    </w:p>
    <w:p>
      <w:pPr>
        <w:pStyle w:val="TOC2"/>
        <w:tabs>
          <w:tab w:val="right" w:leader="dot" w:pos="8306"/>
        </w:tabs>
      </w:pPr>
      <w:hyperlink w:anchor="_Toc550" w:history="1">
        <w:r>
          <w:rPr>
            <w:rFonts w:ascii="仿宋" w:eastAsia="仿宋" w:hAnsi="仿宋" w:cs="仿宋" w:hint="eastAsia"/>
            <w:lang w:eastAsia="zh-CN"/>
          </w:rPr>
          <w:t>(一)、摇臂轴项目估算说明</w:t>
        </w:r>
        <w:r>
          <w:tab/>
        </w:r>
        <w:r>
          <w:fldChar w:fldCharType="begin"/>
        </w:r>
        <w:r>
          <w:instrText xml:space="preserve"> PAGEREF _Toc550 \h </w:instrText>
        </w:r>
        <w:r>
          <w:fldChar w:fldCharType="separate"/>
        </w:r>
        <w:r>
          <w:t>72</w:t>
        </w:r>
        <w:r>
          <w:fldChar w:fldCharType="end"/>
        </w:r>
      </w:hyperlink>
    </w:p>
    <w:p>
      <w:pPr>
        <w:pStyle w:val="TOC2"/>
        <w:tabs>
          <w:tab w:val="right" w:leader="dot" w:pos="8306"/>
        </w:tabs>
      </w:pPr>
      <w:hyperlink w:anchor="_Toc16533" w:history="1">
        <w:r>
          <w:rPr>
            <w:rFonts w:ascii="仿宋" w:eastAsia="仿宋" w:hAnsi="仿宋" w:cs="仿宋" w:hint="eastAsia"/>
            <w:lang w:eastAsia="zh-CN"/>
          </w:rPr>
          <w:t>(二)、摇臂轴项目总投资估算</w:t>
        </w:r>
        <w:r>
          <w:tab/>
        </w:r>
        <w:r>
          <w:fldChar w:fldCharType="begin"/>
        </w:r>
        <w:r>
          <w:instrText xml:space="preserve"> PAGEREF _Toc16533 \h </w:instrText>
        </w:r>
        <w:r>
          <w:fldChar w:fldCharType="separate"/>
        </w:r>
        <w:r>
          <w:t>73</w:t>
        </w:r>
        <w:r>
          <w:fldChar w:fldCharType="end"/>
        </w:r>
      </w:hyperlink>
    </w:p>
    <w:p>
      <w:pPr>
        <w:pStyle w:val="TOC2"/>
        <w:tabs>
          <w:tab w:val="right" w:leader="dot" w:pos="8306"/>
        </w:tabs>
      </w:pPr>
      <w:hyperlink w:anchor="_Toc31572" w:history="1">
        <w:r>
          <w:rPr>
            <w:rFonts w:ascii="仿宋" w:eastAsia="仿宋" w:hAnsi="仿宋" w:cs="仿宋" w:hint="eastAsia"/>
            <w:lang w:eastAsia="zh-CN"/>
          </w:rPr>
          <w:t>(三)、资金筹措</w:t>
        </w:r>
        <w:r>
          <w:tab/>
        </w:r>
        <w:r>
          <w:fldChar w:fldCharType="begin"/>
        </w:r>
        <w:r>
          <w:instrText xml:space="preserve"> PAGEREF _Toc31572 \h </w:instrText>
        </w:r>
        <w:r>
          <w:fldChar w:fldCharType="separate"/>
        </w:r>
        <w:r>
          <w:t>74</w:t>
        </w:r>
        <w:r>
          <w:fldChar w:fldCharType="end"/>
        </w:r>
      </w:hyperlink>
    </w:p>
    <w:p>
      <w:pPr>
        <w:pStyle w:val="TOC1"/>
        <w:tabs>
          <w:tab w:val="right" w:leader="dot" w:pos="8306"/>
        </w:tabs>
      </w:pPr>
      <w:hyperlink w:anchor="_Toc1700" w:history="1">
        <w:r>
          <w:rPr>
            <w:rFonts w:ascii="仿宋" w:eastAsia="仿宋" w:hAnsi="仿宋" w:cs="仿宋" w:hint="eastAsia"/>
            <w:lang w:eastAsia="zh-CN"/>
          </w:rPr>
          <w:t>十七、市场营销与销售策略</w:t>
        </w:r>
        <w:r>
          <w:tab/>
        </w:r>
        <w:r>
          <w:fldChar w:fldCharType="begin"/>
        </w:r>
        <w:r>
          <w:instrText xml:space="preserve"> PAGEREF _Toc1700 \h </w:instrText>
        </w:r>
        <w:r>
          <w:fldChar w:fldCharType="separate"/>
        </w:r>
        <w:r>
          <w:t>74</w:t>
        </w:r>
        <w:r>
          <w:fldChar w:fldCharType="end"/>
        </w:r>
      </w:hyperlink>
    </w:p>
    <w:p>
      <w:pPr>
        <w:pStyle w:val="TOC2"/>
        <w:tabs>
          <w:tab w:val="right" w:leader="dot" w:pos="8306"/>
        </w:tabs>
      </w:pPr>
      <w:hyperlink w:anchor="_Toc6398" w:history="1">
        <w:r>
          <w:rPr>
            <w:rFonts w:ascii="仿宋" w:eastAsia="仿宋" w:hAnsi="仿宋" w:cs="仿宋" w:hint="eastAsia"/>
            <w:lang w:eastAsia="zh-CN"/>
          </w:rPr>
          <w:t>(一)、市场推广与品牌建设</w:t>
        </w:r>
        <w:r>
          <w:tab/>
        </w:r>
        <w:r>
          <w:fldChar w:fldCharType="begin"/>
        </w:r>
        <w:r>
          <w:instrText xml:space="preserve"> PAGEREF _Toc6398 \h </w:instrText>
        </w:r>
        <w:r>
          <w:fldChar w:fldCharType="separate"/>
        </w:r>
        <w:r>
          <w:t>74</w:t>
        </w:r>
        <w:r>
          <w:fldChar w:fldCharType="end"/>
        </w:r>
      </w:hyperlink>
    </w:p>
    <w:p>
      <w:pPr>
        <w:pStyle w:val="TOC2"/>
        <w:tabs>
          <w:tab w:val="right" w:leader="dot" w:pos="8306"/>
        </w:tabs>
      </w:pPr>
      <w:hyperlink w:anchor="_Toc20547" w:history="1">
        <w:r>
          <w:rPr>
            <w:rFonts w:ascii="仿宋" w:eastAsia="仿宋" w:hAnsi="仿宋" w:cs="仿宋" w:hint="eastAsia"/>
            <w:lang w:eastAsia="zh-CN"/>
          </w:rPr>
          <w:t>(二)、销售渠道与分销网络</w:t>
        </w:r>
        <w:r>
          <w:tab/>
        </w:r>
        <w:r>
          <w:fldChar w:fldCharType="begin"/>
        </w:r>
        <w:r>
          <w:instrText xml:space="preserve"> PAGEREF _Toc20547 \h </w:instrText>
        </w:r>
        <w:r>
          <w:fldChar w:fldCharType="separate"/>
        </w:r>
        <w:r>
          <w:t>75</w:t>
        </w:r>
        <w:r>
          <w:fldChar w:fldCharType="end"/>
        </w:r>
      </w:hyperlink>
    </w:p>
    <w:p>
      <w:pPr>
        <w:pStyle w:val="TOC2"/>
        <w:tabs>
          <w:tab w:val="right" w:leader="dot" w:pos="8306"/>
        </w:tabs>
      </w:pPr>
      <w:hyperlink w:anchor="_Toc32229" w:history="1">
        <w:r>
          <w:rPr>
            <w:rFonts w:ascii="仿宋" w:eastAsia="仿宋" w:hAnsi="仿宋" w:cs="仿宋" w:hint="eastAsia"/>
            <w:lang w:eastAsia="zh-CN"/>
          </w:rPr>
          <w:t>(三)、客户关系管理与维护</w:t>
        </w:r>
        <w:r>
          <w:tab/>
        </w:r>
        <w:r>
          <w:fldChar w:fldCharType="begin"/>
        </w:r>
        <w:r>
          <w:instrText xml:space="preserve"> PAGEREF _Toc32229 \h </w:instrText>
        </w:r>
        <w:r>
          <w:fldChar w:fldCharType="separate"/>
        </w:r>
        <w:r>
          <w:t>76</w:t>
        </w:r>
        <w:r>
          <w:fldChar w:fldCharType="end"/>
        </w:r>
      </w:hyperlink>
    </w:p>
    <w:p>
      <w:pPr>
        <w:pStyle w:val="TOC2"/>
        <w:tabs>
          <w:tab w:val="right" w:leader="dot" w:pos="8306"/>
        </w:tabs>
      </w:pPr>
      <w:hyperlink w:anchor="_Toc24413" w:history="1">
        <w:r>
          <w:rPr>
            <w:rFonts w:ascii="仿宋" w:eastAsia="仿宋" w:hAnsi="仿宋" w:cs="仿宋" w:hint="eastAsia"/>
            <w:lang w:eastAsia="zh-CN"/>
          </w:rPr>
          <w:t>(四)、市场反馈与调整策略</w:t>
        </w:r>
        <w:r>
          <w:tab/>
        </w:r>
        <w:r>
          <w:fldChar w:fldCharType="begin"/>
        </w:r>
        <w:r>
          <w:instrText xml:space="preserve"> PAGEREF _Toc24413 \h </w:instrText>
        </w:r>
        <w:r>
          <w:fldChar w:fldCharType="separate"/>
        </w:r>
        <w:r>
          <w:t>77</w:t>
        </w:r>
        <w:r>
          <w:fldChar w:fldCharType="end"/>
        </w:r>
      </w:hyperlink>
    </w:p>
    <w:p>
      <w:pPr>
        <w:pStyle w:val="TOC1"/>
        <w:tabs>
          <w:tab w:val="right" w:leader="dot" w:pos="8306"/>
        </w:tabs>
      </w:pPr>
      <w:hyperlink w:anchor="_Toc3536" w:history="1">
        <w:r>
          <w:rPr>
            <w:rFonts w:ascii="仿宋" w:eastAsia="仿宋" w:hAnsi="仿宋" w:cs="仿宋" w:hint="eastAsia"/>
            <w:lang w:eastAsia="zh-CN"/>
          </w:rPr>
          <w:t>十八、制度建设与员工手册</w:t>
        </w:r>
        <w:r>
          <w:tab/>
        </w:r>
        <w:r>
          <w:fldChar w:fldCharType="begin"/>
        </w:r>
        <w:r>
          <w:instrText xml:space="preserve"> PAGEREF _Toc3536 \h </w:instrText>
        </w:r>
        <w:r>
          <w:fldChar w:fldCharType="separate"/>
        </w:r>
        <w:r>
          <w:t>78</w:t>
        </w:r>
        <w:r>
          <w:fldChar w:fldCharType="end"/>
        </w:r>
      </w:hyperlink>
    </w:p>
    <w:p>
      <w:pPr>
        <w:pStyle w:val="TOC2"/>
        <w:tabs>
          <w:tab w:val="right" w:leader="dot" w:pos="8306"/>
        </w:tabs>
      </w:pPr>
      <w:hyperlink w:anchor="_Toc5137" w:history="1">
        <w:r>
          <w:rPr>
            <w:rFonts w:ascii="仿宋" w:eastAsia="仿宋" w:hAnsi="仿宋" w:cs="仿宋" w:hint="eastAsia"/>
            <w:lang w:eastAsia="zh-CN"/>
          </w:rPr>
          <w:t>(一)、公司制度建设</w:t>
        </w:r>
        <w:r>
          <w:tab/>
        </w:r>
        <w:r>
          <w:fldChar w:fldCharType="begin"/>
        </w:r>
        <w:r>
          <w:instrText xml:space="preserve"> PAGEREF _Toc5137 \h </w:instrText>
        </w:r>
        <w:r>
          <w:fldChar w:fldCharType="separate"/>
        </w:r>
        <w:r>
          <w:t>78</w:t>
        </w:r>
        <w:r>
          <w:fldChar w:fldCharType="end"/>
        </w:r>
      </w:hyperlink>
    </w:p>
    <w:p>
      <w:pPr>
        <w:pStyle w:val="TOC2"/>
        <w:tabs>
          <w:tab w:val="right" w:leader="dot" w:pos="8306"/>
        </w:tabs>
      </w:pPr>
      <w:hyperlink w:anchor="_Toc28146" w:history="1">
        <w:r>
          <w:rPr>
            <w:rFonts w:ascii="仿宋" w:eastAsia="仿宋" w:hAnsi="仿宋" w:cs="仿宋" w:hint="eastAsia"/>
            <w:lang w:eastAsia="zh-CN"/>
          </w:rPr>
          <w:t>(二)、员工手册编制</w:t>
        </w:r>
        <w:r>
          <w:tab/>
        </w:r>
        <w:r>
          <w:fldChar w:fldCharType="begin"/>
        </w:r>
        <w:r>
          <w:instrText xml:space="preserve"> PAGEREF _Toc28146 \h </w:instrText>
        </w:r>
        <w:r>
          <w:fldChar w:fldCharType="separate"/>
        </w:r>
        <w:r>
          <w:t>79</w:t>
        </w:r>
        <w:r>
          <w:fldChar w:fldCharType="end"/>
        </w:r>
      </w:hyperlink>
    </w:p>
    <w:p>
      <w:pPr>
        <w:pStyle w:val="TOC2"/>
        <w:tabs>
          <w:tab w:val="right" w:leader="dot" w:pos="8306"/>
        </w:tabs>
      </w:pPr>
      <w:hyperlink w:anchor="_Toc30228" w:history="1">
        <w:r>
          <w:rPr>
            <w:rFonts w:ascii="仿宋" w:eastAsia="仿宋" w:hAnsi="仿宋" w:cs="仿宋" w:hint="eastAsia"/>
            <w:lang w:eastAsia="zh-CN"/>
          </w:rPr>
          <w:t>(三)、制度宣导与培训</w:t>
        </w:r>
        <w:r>
          <w:tab/>
        </w:r>
        <w:r>
          <w:fldChar w:fldCharType="begin"/>
        </w:r>
        <w:r>
          <w:instrText xml:space="preserve"> PAGEREF _Toc30228 \h </w:instrText>
        </w:r>
        <w:r>
          <w:fldChar w:fldCharType="separate"/>
        </w:r>
        <w:r>
          <w:t>81</w:t>
        </w:r>
        <w:r>
          <w:fldChar w:fldCharType="end"/>
        </w:r>
      </w:hyperlink>
    </w:p>
    <w:p>
      <w:pPr>
        <w:pStyle w:val="TOC2"/>
        <w:tabs>
          <w:tab w:val="right" w:leader="dot" w:pos="8306"/>
        </w:tabs>
      </w:pPr>
      <w:hyperlink w:anchor="_Toc18762" w:history="1">
        <w:r>
          <w:rPr>
            <w:rFonts w:ascii="仿宋" w:eastAsia="仿宋" w:hAnsi="仿宋" w:cs="仿宋" w:hint="eastAsia"/>
            <w:lang w:eastAsia="zh-CN"/>
          </w:rPr>
          <w:t>(四)、制度执行与监督</w:t>
        </w:r>
        <w:r>
          <w:tab/>
        </w:r>
        <w:r>
          <w:fldChar w:fldCharType="begin"/>
        </w:r>
        <w:r>
          <w:instrText xml:space="preserve"> PAGEREF _Toc18762 \h </w:instrText>
        </w:r>
        <w:r>
          <w:fldChar w:fldCharType="separate"/>
        </w:r>
        <w:r>
          <w:t>83</w:t>
        </w:r>
        <w:r>
          <w:fldChar w:fldCharType="end"/>
        </w:r>
      </w:hyperlink>
    </w:p>
    <w:p>
      <w:pPr>
        <w:pStyle w:val="TOC2"/>
        <w:tabs>
          <w:tab w:val="right" w:leader="dot" w:pos="8306"/>
        </w:tabs>
      </w:pPr>
      <w:hyperlink w:anchor="_Toc17923" w:history="1">
        <w:r>
          <w:rPr>
            <w:rFonts w:ascii="仿宋" w:eastAsia="仿宋" w:hAnsi="仿宋" w:cs="仿宋" w:hint="eastAsia"/>
            <w:lang w:eastAsia="zh-CN"/>
          </w:rPr>
          <w:t>(五)、制度优化与更新</w:t>
        </w:r>
        <w:r>
          <w:tab/>
        </w:r>
        <w:r>
          <w:fldChar w:fldCharType="begin"/>
        </w:r>
        <w:r>
          <w:instrText xml:space="preserve"> PAGEREF _Toc17923 \h </w:instrText>
        </w:r>
        <w:r>
          <w:fldChar w:fldCharType="separate"/>
        </w:r>
        <w:r>
          <w:t>84</w:t>
        </w:r>
        <w:r>
          <w:fldChar w:fldCharType="end"/>
        </w:r>
      </w:hyperlink>
    </w:p>
    <w:p>
      <w:pPr>
        <w:pStyle w:val="TOC1"/>
        <w:tabs>
          <w:tab w:val="right" w:leader="dot" w:pos="8306"/>
        </w:tabs>
      </w:pPr>
      <w:hyperlink w:anchor="_Toc313" w:history="1">
        <w:r>
          <w:rPr>
            <w:rFonts w:ascii="仿宋" w:eastAsia="仿宋" w:hAnsi="仿宋" w:cs="仿宋" w:hint="eastAsia"/>
            <w:lang w:eastAsia="zh-CN"/>
          </w:rPr>
          <w:t>十九、知识产权管理与保护</w:t>
        </w:r>
        <w:r>
          <w:tab/>
        </w:r>
        <w:r>
          <w:fldChar w:fldCharType="begin"/>
        </w:r>
        <w:r>
          <w:instrText xml:space="preserve"> PAGEREF _Toc313 \h </w:instrText>
        </w:r>
        <w:r>
          <w:fldChar w:fldCharType="separate"/>
        </w:r>
        <w:r>
          <w:t>85</w:t>
        </w:r>
        <w:r>
          <w:fldChar w:fldCharType="end"/>
        </w:r>
      </w:hyperlink>
    </w:p>
    <w:p>
      <w:pPr>
        <w:pStyle w:val="TOC2"/>
        <w:tabs>
          <w:tab w:val="right" w:leader="dot" w:pos="8306"/>
        </w:tabs>
      </w:pPr>
      <w:hyperlink w:anchor="_Toc15910" w:history="1">
        <w:r>
          <w:rPr>
            <w:rFonts w:ascii="仿宋" w:eastAsia="仿宋" w:hAnsi="仿宋" w:cs="仿宋" w:hint="eastAsia"/>
            <w:lang w:eastAsia="zh-CN"/>
          </w:rPr>
          <w:t>(一)、知识产权管理体系建设</w:t>
        </w:r>
        <w:r>
          <w:tab/>
        </w:r>
        <w:r>
          <w:fldChar w:fldCharType="begin"/>
        </w:r>
        <w:r>
          <w:instrText xml:space="preserve"> PAGEREF _Toc15910 \h </w:instrText>
        </w:r>
        <w:r>
          <w:fldChar w:fldCharType="separate"/>
        </w:r>
        <w:r>
          <w:t>85</w:t>
        </w:r>
        <w:r>
          <w:fldChar w:fldCharType="end"/>
        </w:r>
      </w:hyperlink>
    </w:p>
    <w:p>
      <w:pPr>
        <w:pStyle w:val="TOC2"/>
        <w:tabs>
          <w:tab w:val="right" w:leader="dot" w:pos="8306"/>
        </w:tabs>
      </w:pPr>
      <w:hyperlink w:anchor="_Toc29607" w:history="1">
        <w:r>
          <w:rPr>
            <w:rFonts w:ascii="仿宋" w:eastAsia="仿宋" w:hAnsi="仿宋" w:cs="仿宋" w:hint="eastAsia"/>
            <w:lang w:eastAsia="zh-CN"/>
          </w:rPr>
          <w:t>(二)、知识产权保护措施</w:t>
        </w:r>
        <w:r>
          <w:tab/>
        </w:r>
        <w:r>
          <w:fldChar w:fldCharType="begin"/>
        </w:r>
        <w:r>
          <w:instrText xml:space="preserve"> PAGEREF _Toc29607 \h </w:instrText>
        </w:r>
        <w:r>
          <w:fldChar w:fldCharType="separate"/>
        </w:r>
        <w:r>
          <w:t>86</w:t>
        </w:r>
        <w:r>
          <w:fldChar w:fldCharType="end"/>
        </w:r>
      </w:hyperlink>
    </w:p>
    <w:p>
      <w:pPr>
        <w:pStyle w:val="TOC1"/>
        <w:tabs>
          <w:tab w:val="right" w:leader="dot" w:pos="8306"/>
        </w:tabs>
      </w:pPr>
      <w:hyperlink w:anchor="_Toc9850" w:history="1">
        <w:r>
          <w:rPr>
            <w:rFonts w:ascii="仿宋" w:eastAsia="仿宋" w:hAnsi="仿宋" w:cs="仿宋" w:hint="eastAsia"/>
            <w:lang w:eastAsia="zh-CN"/>
          </w:rPr>
          <w:t>二十、摇臂轴项目工程方案分析</w:t>
        </w:r>
        <w:r>
          <w:tab/>
        </w:r>
        <w:r>
          <w:fldChar w:fldCharType="begin"/>
        </w:r>
        <w:r>
          <w:instrText xml:space="preserve"> PAGEREF _Toc9850 \h </w:instrText>
        </w:r>
        <w:r>
          <w:fldChar w:fldCharType="separate"/>
        </w:r>
        <w:r>
          <w:t>87</w:t>
        </w:r>
        <w:r>
          <w:fldChar w:fldCharType="end"/>
        </w:r>
      </w:hyperlink>
    </w:p>
    <w:p>
      <w:pPr>
        <w:pStyle w:val="TOC2"/>
        <w:tabs>
          <w:tab w:val="right" w:leader="dot" w:pos="8306"/>
        </w:tabs>
      </w:pPr>
      <w:hyperlink w:anchor="_Toc2923" w:history="1">
        <w:r>
          <w:rPr>
            <w:rFonts w:ascii="仿宋" w:eastAsia="仿宋" w:hAnsi="仿宋" w:cs="仿宋" w:hint="eastAsia"/>
            <w:lang w:eastAsia="zh-CN"/>
          </w:rPr>
          <w:t>(一)、建筑工程设计原则</w:t>
        </w:r>
        <w:r>
          <w:tab/>
        </w:r>
        <w:r>
          <w:fldChar w:fldCharType="begin"/>
        </w:r>
        <w:r>
          <w:instrText xml:space="preserve"> PAGEREF _Toc2923 \h </w:instrText>
        </w:r>
        <w:r>
          <w:fldChar w:fldCharType="separate"/>
        </w:r>
        <w:r>
          <w:t>87</w:t>
        </w:r>
        <w:r>
          <w:fldChar w:fldCharType="end"/>
        </w:r>
      </w:hyperlink>
    </w:p>
    <w:p>
      <w:pPr>
        <w:pStyle w:val="TOC2"/>
        <w:tabs>
          <w:tab w:val="right" w:leader="dot" w:pos="8306"/>
        </w:tabs>
      </w:pPr>
      <w:hyperlink w:anchor="_Toc15880" w:history="1">
        <w:r>
          <w:rPr>
            <w:rFonts w:ascii="仿宋" w:eastAsia="仿宋" w:hAnsi="仿宋" w:cs="仿宋" w:hint="eastAsia"/>
            <w:lang w:eastAsia="zh-CN"/>
          </w:rPr>
          <w:t>(二)、土建工程建设指标</w:t>
        </w:r>
        <w:r>
          <w:tab/>
        </w:r>
        <w:r>
          <w:fldChar w:fldCharType="begin"/>
        </w:r>
        <w:r>
          <w:instrText xml:space="preserve"> PAGEREF _Toc15880 \h </w:instrText>
        </w:r>
        <w:r>
          <w:fldChar w:fldCharType="separate"/>
        </w:r>
        <w:r>
          <w:t>90</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05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3417"/>
      <w:r>
        <w:rPr>
          <w:rFonts w:ascii="仿宋" w:eastAsia="仿宋" w:hAnsi="仿宋" w:cs="仿宋" w:hint="eastAsia"/>
          <w:sz w:val="28"/>
          <w:lang w:eastAsia="zh-CN"/>
        </w:rPr>
        <w:t>一、后期运营与管理</w:t>
      </w:r>
      <w:bookmarkEnd w:id="2"/>
    </w:p>
    <w:p>
      <w:pPr>
        <w:pStyle w:val="Heading2"/>
        <w:rPr>
          <w:rFonts w:ascii="仿宋" w:eastAsia="仿宋" w:hAnsi="仿宋" w:cs="仿宋" w:hint="eastAsia"/>
          <w:lang w:eastAsia="zh-CN"/>
        </w:rPr>
      </w:pPr>
      <w:bookmarkStart w:id="3" w:name="_Toc14467"/>
      <w:r>
        <w:rPr>
          <w:rFonts w:ascii="仿宋" w:eastAsia="仿宋" w:hAnsi="仿宋" w:cs="仿宋" w:hint="eastAsia"/>
          <w:lang w:eastAsia="zh-CN"/>
        </w:rPr>
        <w:t>(一)、摇臂轴项目运营管理机制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在摇臂轴项目运营阶段，我们将建立完善的运营管理机制，以确保摇臂轴项目稳健运行和高效管理。关键要点包括：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运营团队组建：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成立专业化的运营团队，囊括各领域专业人才，确保对摇臂轴项目各方面进行全面管理。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设立明确的职责和权限，建立协同工作的团队氛围。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运营计划与执行：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制定详细的运营计划，包括生产计划、人力资源计划、设备维护计划等，确保运营活动有序展开。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实施有效的执行机制，监督运营计划的执行，并根据实际情况及时调整。</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https://d.book118.com/548073012101006041</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摇臂轴项目融资计划书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摇臂轴项目融资计划书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摇臂轴项目融资计划书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摇臂轴项目融资计划书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摇臂轴项目融资计划书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70366D"/>
    <w:rsid w:val="0C70366D"/>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548073012101006041"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2024-02-28T02:08:00Z</dcterms:created>
  <dcterms:modified xsi:type="dcterms:W3CDTF">2024-02-28T02:08:38Z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7747AC9449A14F919594A871859AFB0F_11</vt:lpwstr>
  </property>
  <property fmtid="{D5CDD505-2E9C-101B-9397-08002B2CF9AE}" pid="3" name="KSOProductBuildVer">
    <vt:lpwstr>2052-12.1.0.16250</vt:lpwstr>
  </property>
</Properties>
</file>