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C21">
      <w:pPr>
        <w:tabs>
          <w:tab w:val="left" w:pos="3405"/>
        </w:tabs>
        <w:rPr>
          <w:rFonts w:eastAsia="黑体"/>
          <w:b/>
          <w:bCs/>
          <w:sz w:val="72"/>
        </w:rPr>
      </w:pPr>
      <w:r>
        <w:rPr>
          <w:rFonts w:eastAsia="黑体"/>
          <w:b/>
          <w:bCs/>
          <w:sz w:val="72"/>
        </w:rPr>
        <w:tab/>
      </w:r>
    </w:p>
    <w:p w:rsidR="008C5C21">
      <w:pPr>
        <w:rPr>
          <w:rFonts w:eastAsia="黑体"/>
          <w:b/>
          <w:bCs/>
          <w:sz w:val="72"/>
        </w:rPr>
      </w:pPr>
      <w:r>
        <w:rPr>
          <w:rFonts w:eastAsia="黑体" w:hint="eastAsia"/>
          <w:b/>
          <w:bCs/>
          <w:sz w:val="72"/>
        </w:rPr>
        <w:t>学生社团工作规范化手册</w:t>
      </w:r>
    </w:p>
    <w:p w:rsidR="008C5C21">
      <w:pPr>
        <w:rPr>
          <w:rFonts w:eastAsia="黑体"/>
          <w:b/>
          <w:bCs/>
        </w:rPr>
      </w:pPr>
    </w:p>
    <w:p w:rsidR="008C5C21">
      <w:pPr>
        <w:rPr>
          <w:rFonts w:eastAsia="黑体"/>
          <w:b/>
          <w:bCs/>
          <w:sz w:val="44"/>
        </w:rPr>
      </w:pPr>
    </w:p>
    <w:p w:rsidR="008C5C21">
      <w:pPr>
        <w:rPr>
          <w:rFonts w:eastAsia="黑体"/>
          <w:b/>
          <w:bCs/>
          <w:sz w:val="44"/>
        </w:rPr>
      </w:pPr>
    </w:p>
    <w:p w:rsidR="008C5C21">
      <w:pPr>
        <w:jc w:val="center"/>
        <w:rPr>
          <w:rFonts w:eastAsia="黑体"/>
          <w:b/>
          <w:bCs/>
          <w:sz w:val="44"/>
        </w:rPr>
      </w:pPr>
    </w:p>
    <w:p w:rsidR="008C5C21">
      <w:pPr>
        <w:jc w:val="center"/>
        <w:rPr>
          <w:rFonts w:eastAsia="黑体"/>
          <w:b/>
          <w:bCs/>
          <w:sz w:val="44"/>
        </w:rPr>
      </w:pPr>
    </w:p>
    <w:p w:rsidR="008C5C21">
      <w:pPr>
        <w:jc w:val="center"/>
        <w:rPr>
          <w:rFonts w:ascii="黑体" w:eastAsia="黑体" w:hint="eastAsia"/>
          <w:b/>
          <w:bCs/>
          <w:sz w:val="44"/>
        </w:rPr>
      </w:pPr>
    </w:p>
    <w:p w:rsidR="008C5C21">
      <w:pPr>
        <w:jc w:val="center"/>
        <w:rPr>
          <w:rFonts w:ascii="黑体" w:eastAsia="黑体"/>
          <w:b/>
          <w:bCs/>
          <w:sz w:val="44"/>
        </w:rPr>
      </w:pPr>
      <w:r>
        <w:rPr>
          <w:rFonts w:ascii="黑体" w:eastAsia="黑体" w:hint="eastAsia"/>
          <w:b/>
          <w:bCs/>
          <w:sz w:val="44"/>
        </w:rPr>
        <w:t>社团名称</w:t>
      </w:r>
      <w:r>
        <w:rPr>
          <w:rFonts w:ascii="黑体" w:eastAsia="黑体"/>
          <w:b/>
          <w:bCs/>
          <w:sz w:val="44"/>
        </w:rPr>
        <w:t>___________________</w:t>
      </w:r>
    </w:p>
    <w:p w:rsidR="008C5C21">
      <w:pPr>
        <w:jc w:val="center"/>
        <w:rPr>
          <w:rFonts w:ascii="黑体" w:eastAsia="黑体"/>
          <w:b/>
          <w:bCs/>
          <w:sz w:val="44"/>
        </w:rPr>
      </w:pPr>
      <w:r>
        <w:rPr>
          <w:rFonts w:ascii="黑体" w:eastAsia="黑体" w:hint="eastAsia"/>
          <w:b/>
          <w:bCs/>
          <w:sz w:val="44"/>
        </w:rPr>
        <w:t>社团级别</w:t>
      </w:r>
      <w:r>
        <w:rPr>
          <w:rFonts w:ascii="黑体" w:eastAsia="黑体"/>
          <w:b/>
          <w:bCs/>
          <w:sz w:val="44"/>
        </w:rPr>
        <w:t>___________________</w:t>
      </w:r>
    </w:p>
    <w:p w:rsidR="008C5C21">
      <w:pPr>
        <w:jc w:val="center"/>
        <w:rPr>
          <w:rFonts w:ascii="黑体" w:eastAsia="黑体"/>
          <w:b/>
          <w:bCs/>
          <w:sz w:val="44"/>
        </w:rPr>
      </w:pPr>
    </w:p>
    <w:p w:rsidR="008C5C21">
      <w:pPr>
        <w:rPr>
          <w:rFonts w:ascii="黑体" w:eastAsia="黑体"/>
          <w:b/>
          <w:bCs/>
          <w:sz w:val="44"/>
        </w:rPr>
      </w:pPr>
    </w:p>
    <w:p w:rsidR="008C5C21">
      <w:pPr>
        <w:rPr>
          <w:sz w:val="30"/>
        </w:rPr>
      </w:pPr>
    </w:p>
    <w:p w:rsidR="008C5C21">
      <w:pPr>
        <w:rPr>
          <w:sz w:val="30"/>
        </w:rPr>
      </w:pPr>
    </w:p>
    <w:p w:rsidR="008C5C21">
      <w:pPr>
        <w:rPr>
          <w:rFonts w:hint="eastAsia"/>
          <w:sz w:val="30"/>
        </w:rPr>
      </w:pPr>
    </w:p>
    <w:p w:rsidR="008C5C21">
      <w:pPr>
        <w:jc w:val="center"/>
        <w:rPr>
          <w:rFonts w:eastAsia="黑体" w:hint="eastAsia"/>
          <w:b/>
          <w:bCs/>
          <w:sz w:val="36"/>
        </w:rPr>
      </w:pPr>
      <w:r>
        <w:rPr>
          <w:rFonts w:eastAsia="黑体" w:hint="eastAsia"/>
          <w:b/>
          <w:bCs/>
          <w:sz w:val="36"/>
        </w:rPr>
        <w:t>运用时间:     年   月</w:t>
      </w:r>
    </w:p>
    <w:p w:rsidR="008C5C21">
      <w:pPr>
        <w:ind w:firstLine="1440" w:firstLineChars="400"/>
        <w:jc w:val="center"/>
        <w:rPr>
          <w:rFonts w:eastAsia="黑体"/>
          <w:b/>
          <w:bCs/>
          <w:sz w:val="36"/>
        </w:rPr>
      </w:pPr>
      <w:r>
        <w:rPr>
          <w:rFonts w:eastAsia="黑体" w:hint="eastAsia"/>
          <w:b/>
          <w:bCs/>
          <w:sz w:val="36"/>
        </w:rPr>
        <w:t>至    年   月</w:t>
      </w:r>
    </w:p>
    <w:p w:rsidR="008C5C21">
      <w:pPr>
        <w:ind w:firstLine="945"/>
        <w:jc w:val="center"/>
        <w:rPr>
          <w:sz w:val="30"/>
        </w:rPr>
      </w:pPr>
    </w:p>
    <w:p w:rsidR="008C5C21">
      <w:pPr>
        <w:jc w:val="center"/>
        <w:rPr>
          <w:rFonts w:eastAsia="隶书" w:hint="eastAsia"/>
          <w:b/>
          <w:bCs/>
          <w:sz w:val="44"/>
        </w:rPr>
      </w:pPr>
    </w:p>
    <w:p w:rsidR="008C5C21">
      <w:pPr>
        <w:jc w:val="center"/>
        <w:rPr>
          <w:rFonts w:eastAsia="隶书"/>
          <w:b/>
          <w:bCs/>
          <w:sz w:val="44"/>
        </w:rPr>
      </w:pPr>
      <w:r>
        <w:rPr>
          <w:rFonts w:eastAsia="隶书" w:hint="eastAsia"/>
          <w:b/>
          <w:bCs/>
          <w:sz w:val="44"/>
        </w:rPr>
        <w:t xml:space="preserve">           共青团河北高校委员会</w:t>
      </w:r>
    </w:p>
    <w:p w:rsidR="008C5C21">
      <w:pPr>
        <w:jc w:val="center"/>
        <w:rPr>
          <w:rFonts w:eastAsia="隶书"/>
          <w:b/>
          <w:bCs/>
          <w:sz w:val="44"/>
        </w:rPr>
        <w:sectPr>
          <w:pgSz w:w="11906" w:h="16838" w:code="9"/>
          <w:pgMar w:top="1440" w:right="1797" w:bottom="1440" w:left="1797" w:header="851" w:footer="992" w:gutter="0"/>
          <w:cols w:space="425"/>
          <w:docGrid w:type="lines" w:linePitch="312"/>
        </w:sectPr>
      </w:pPr>
      <w:r>
        <w:rPr>
          <w:rFonts w:eastAsia="隶书" w:hint="eastAsia"/>
          <w:b/>
          <w:bCs/>
          <w:sz w:val="44"/>
        </w:rPr>
        <w:t xml:space="preserve">           河北高校学生社团联合会</w:t>
      </w:r>
    </w:p>
    <w:p w:rsidR="008C5C21">
      <w:pPr>
        <w:jc w:val="center"/>
        <w:rPr>
          <w:rFonts w:eastAsia="黑体"/>
          <w:b/>
          <w:bCs/>
          <w:sz w:val="84"/>
        </w:rPr>
      </w:pPr>
      <w:r>
        <w:rPr>
          <w:rFonts w:eastAsia="黑体" w:hint="eastAsia"/>
          <w:b/>
          <w:bCs/>
          <w:sz w:val="84"/>
        </w:rPr>
        <w:t>目</w:t>
      </w:r>
      <w:r>
        <w:rPr>
          <w:rFonts w:eastAsia="黑体"/>
          <w:b/>
          <w:bCs/>
          <w:sz w:val="84"/>
        </w:rPr>
        <w:t xml:space="preserve">  </w:t>
      </w:r>
      <w:r>
        <w:rPr>
          <w:rFonts w:eastAsia="黑体" w:hint="eastAsia"/>
          <w:b/>
          <w:bCs/>
          <w:sz w:val="84"/>
        </w:rPr>
        <w:t>录</w:t>
      </w:r>
    </w:p>
    <w:p w:rsidR="008C5C21">
      <w:pPr>
        <w:jc w:val="center"/>
        <w:rPr>
          <w:rFonts w:eastAsia="黑体"/>
          <w:b/>
          <w:bCs/>
          <w:sz w:val="28"/>
        </w:rPr>
      </w:pPr>
    </w:p>
    <w:p w:rsidR="008C5C21">
      <w:pPr>
        <w:spacing w:line="600" w:lineRule="exact"/>
        <w:rPr>
          <w:rFonts w:eastAsia="隶书"/>
          <w:b/>
          <w:bCs/>
          <w:sz w:val="44"/>
        </w:rPr>
      </w:pPr>
      <w:r>
        <w:rPr>
          <w:rFonts w:eastAsia="隶书" w:hint="eastAsia"/>
          <w:b/>
          <w:bCs/>
          <w:sz w:val="44"/>
        </w:rPr>
        <w:t>第一部分</w:t>
      </w:r>
      <w:r>
        <w:rPr>
          <w:rFonts w:eastAsia="隶书"/>
          <w:b/>
          <w:bCs/>
          <w:sz w:val="44"/>
        </w:rPr>
        <w:t xml:space="preserve">  </w:t>
      </w:r>
      <w:r>
        <w:rPr>
          <w:rFonts w:eastAsia="隶书" w:hint="eastAsia"/>
          <w:b/>
          <w:bCs/>
          <w:sz w:val="44"/>
        </w:rPr>
        <w:t>绪论</w:t>
      </w:r>
    </w:p>
    <w:p w:rsidR="008C5C21">
      <w:pPr>
        <w:numPr>
          <w:ilvl w:val="0"/>
          <w:numId w:val="2"/>
        </w:numPr>
        <w:spacing w:line="600" w:lineRule="exact"/>
        <w:rPr>
          <w:rFonts w:eastAsia="隶书"/>
          <w:b/>
          <w:bCs/>
          <w:sz w:val="28"/>
        </w:rPr>
      </w:pPr>
      <w:r>
        <w:rPr>
          <w:rFonts w:eastAsia="隶书" w:hint="eastAsia"/>
          <w:b/>
          <w:bCs/>
          <w:sz w:val="28"/>
        </w:rPr>
        <w:t>学生社团联合会简介</w:t>
      </w:r>
      <w:r>
        <w:rPr>
          <w:rFonts w:eastAsia="隶书"/>
          <w:b/>
          <w:bCs/>
          <w:sz w:val="28"/>
        </w:rPr>
        <w:t>………………………………………1</w:t>
      </w:r>
    </w:p>
    <w:p w:rsidR="008C5C21">
      <w:pPr>
        <w:numPr>
          <w:ilvl w:val="0"/>
          <w:numId w:val="2"/>
        </w:numPr>
        <w:tabs>
          <w:tab w:val="left" w:pos="3360"/>
        </w:tabs>
        <w:spacing w:line="600" w:lineRule="exact"/>
        <w:rPr>
          <w:rFonts w:eastAsia="隶书"/>
          <w:b/>
          <w:bCs/>
          <w:sz w:val="28"/>
        </w:rPr>
      </w:pPr>
      <w:r>
        <w:rPr>
          <w:rFonts w:eastAsia="隶书" w:hint="eastAsia"/>
          <w:b/>
          <w:bCs/>
          <w:sz w:val="28"/>
        </w:rPr>
        <w:t>学生社团简介</w:t>
      </w:r>
      <w:r>
        <w:rPr>
          <w:rFonts w:eastAsia="隶书"/>
          <w:b/>
          <w:bCs/>
          <w:sz w:val="28"/>
        </w:rPr>
        <w:t>………………………………………………2</w:t>
        <w:tab/>
      </w:r>
    </w:p>
    <w:p w:rsidR="008C5C21">
      <w:pPr>
        <w:spacing w:line="600" w:lineRule="exact"/>
        <w:rPr>
          <w:rFonts w:eastAsia="隶书"/>
          <w:b/>
          <w:bCs/>
          <w:sz w:val="44"/>
        </w:rPr>
      </w:pPr>
      <w:r>
        <w:rPr>
          <w:rFonts w:eastAsia="隶书" w:hint="eastAsia"/>
          <w:b/>
          <w:bCs/>
          <w:sz w:val="44"/>
        </w:rPr>
        <w:t>其次部分</w:t>
      </w:r>
      <w:r>
        <w:rPr>
          <w:rFonts w:eastAsia="隶书"/>
          <w:b/>
          <w:bCs/>
          <w:sz w:val="44"/>
        </w:rPr>
        <w:t xml:space="preserve">  </w:t>
      </w:r>
      <w:r>
        <w:rPr>
          <w:rFonts w:eastAsia="隶书" w:hint="eastAsia"/>
          <w:b/>
          <w:bCs/>
          <w:sz w:val="44"/>
        </w:rPr>
        <w:t>社团各类状况登记表</w:t>
      </w:r>
    </w:p>
    <w:p w:rsidR="008C5C21">
      <w:pPr>
        <w:numPr>
          <w:ilvl w:val="0"/>
          <w:numId w:val="6"/>
        </w:numPr>
        <w:spacing w:line="600" w:lineRule="exact"/>
        <w:rPr>
          <w:rFonts w:eastAsia="隶书"/>
          <w:b/>
          <w:bCs/>
          <w:sz w:val="28"/>
        </w:rPr>
      </w:pPr>
      <w:r>
        <w:rPr>
          <w:rFonts w:eastAsia="隶书" w:hint="eastAsia"/>
          <w:b/>
          <w:bCs/>
          <w:sz w:val="28"/>
        </w:rPr>
        <w:t>总则登记表</w:t>
      </w:r>
      <w:r>
        <w:rPr>
          <w:rFonts w:eastAsia="隶书"/>
          <w:b/>
          <w:bCs/>
          <w:sz w:val="28"/>
        </w:rPr>
        <w:t>…………………………………………………</w:t>
      </w:r>
      <w:r>
        <w:rPr>
          <w:rFonts w:eastAsia="隶书" w:hint="eastAsia"/>
          <w:b/>
          <w:bCs/>
          <w:sz w:val="28"/>
        </w:rPr>
        <w:t>3</w:t>
      </w:r>
    </w:p>
    <w:p w:rsidR="008C5C21">
      <w:pPr>
        <w:numPr>
          <w:ilvl w:val="0"/>
          <w:numId w:val="6"/>
        </w:numPr>
        <w:spacing w:line="600" w:lineRule="exact"/>
        <w:rPr>
          <w:rFonts w:eastAsia="隶书"/>
          <w:b/>
          <w:bCs/>
          <w:sz w:val="28"/>
        </w:rPr>
      </w:pPr>
      <w:r>
        <w:rPr>
          <w:rFonts w:eastAsia="隶书" w:hint="eastAsia"/>
          <w:b/>
          <w:bCs/>
          <w:sz w:val="28"/>
        </w:rPr>
        <w:t>机构登记表</w:t>
      </w:r>
      <w:r>
        <w:rPr>
          <w:rFonts w:eastAsia="隶书"/>
          <w:b/>
          <w:bCs/>
          <w:sz w:val="28"/>
        </w:rPr>
        <w:t>…………………………………………………</w:t>
      </w:r>
      <w:r>
        <w:rPr>
          <w:rFonts w:eastAsia="隶书" w:hint="eastAsia"/>
          <w:b/>
          <w:bCs/>
          <w:sz w:val="28"/>
        </w:rPr>
        <w:t>4</w:t>
      </w:r>
    </w:p>
    <w:p w:rsidR="008C5C21">
      <w:pPr>
        <w:numPr>
          <w:ilvl w:val="0"/>
          <w:numId w:val="6"/>
        </w:numPr>
        <w:spacing w:line="600" w:lineRule="exact"/>
        <w:rPr>
          <w:rFonts w:eastAsia="隶书"/>
          <w:b/>
          <w:bCs/>
          <w:sz w:val="28"/>
        </w:rPr>
      </w:pPr>
      <w:r>
        <w:rPr>
          <w:rFonts w:eastAsia="隶书" w:hint="eastAsia"/>
          <w:b/>
          <w:bCs/>
          <w:sz w:val="28"/>
        </w:rPr>
        <w:t>聘      书</w:t>
      </w:r>
      <w:r>
        <w:rPr>
          <w:rFonts w:eastAsia="隶书"/>
          <w:b/>
          <w:bCs/>
          <w:sz w:val="28"/>
        </w:rPr>
        <w:t>…………………………………………………</w:t>
      </w:r>
      <w:r>
        <w:rPr>
          <w:rFonts w:eastAsia="隶书" w:hint="eastAsia"/>
          <w:b/>
          <w:bCs/>
          <w:sz w:val="28"/>
        </w:rPr>
        <w:t>5</w:t>
      </w:r>
    </w:p>
    <w:p w:rsidR="008C5C21">
      <w:pPr>
        <w:numPr>
          <w:ilvl w:val="0"/>
          <w:numId w:val="6"/>
        </w:numPr>
        <w:spacing w:line="600" w:lineRule="exact"/>
        <w:rPr>
          <w:rFonts w:eastAsia="隶书" w:hint="eastAsia"/>
          <w:b/>
          <w:bCs/>
          <w:sz w:val="28"/>
        </w:rPr>
      </w:pPr>
      <w:r>
        <w:rPr>
          <w:rFonts w:eastAsia="隶书" w:hint="eastAsia"/>
          <w:b/>
          <w:bCs/>
          <w:sz w:val="28"/>
        </w:rPr>
        <w:t>第一负责人简历表</w:t>
      </w:r>
      <w:r>
        <w:rPr>
          <w:rFonts w:eastAsia="隶书"/>
          <w:b/>
          <w:bCs/>
          <w:sz w:val="28"/>
        </w:rPr>
        <w:t>…………………………………………</w:t>
      </w:r>
      <w:r>
        <w:rPr>
          <w:rFonts w:eastAsia="隶书" w:hint="eastAsia"/>
          <w:b/>
          <w:bCs/>
          <w:sz w:val="28"/>
        </w:rPr>
        <w:t>6</w:t>
      </w:r>
    </w:p>
    <w:p w:rsidR="008C5C21">
      <w:pPr>
        <w:numPr>
          <w:ilvl w:val="0"/>
          <w:numId w:val="6"/>
        </w:numPr>
        <w:spacing w:line="600" w:lineRule="exact"/>
        <w:rPr>
          <w:rFonts w:eastAsia="隶书" w:hint="eastAsia"/>
          <w:b/>
          <w:bCs/>
          <w:sz w:val="28"/>
        </w:rPr>
      </w:pPr>
      <w:r>
        <w:rPr>
          <w:rFonts w:eastAsia="隶书" w:hint="eastAsia"/>
          <w:b/>
          <w:bCs/>
          <w:sz w:val="28"/>
        </w:rPr>
        <w:t>部门负责人登记表</w:t>
      </w:r>
      <w:r>
        <w:rPr>
          <w:rFonts w:eastAsia="隶书"/>
          <w:b/>
          <w:bCs/>
          <w:sz w:val="28"/>
        </w:rPr>
        <w:t>…………………………………………</w:t>
      </w:r>
      <w:r>
        <w:rPr>
          <w:rFonts w:eastAsia="隶书" w:hint="eastAsia"/>
          <w:b/>
          <w:bCs/>
          <w:sz w:val="28"/>
        </w:rPr>
        <w:t>7</w:t>
      </w:r>
    </w:p>
    <w:p w:rsidR="008C5C21">
      <w:pPr>
        <w:numPr>
          <w:ilvl w:val="0"/>
          <w:numId w:val="6"/>
        </w:numPr>
        <w:spacing w:line="600" w:lineRule="exact"/>
        <w:rPr>
          <w:rFonts w:eastAsia="隶书" w:hint="eastAsia"/>
          <w:b/>
          <w:bCs/>
          <w:sz w:val="28"/>
        </w:rPr>
      </w:pPr>
      <w:r>
        <w:rPr>
          <w:rFonts w:eastAsia="隶书" w:hint="eastAsia"/>
          <w:b/>
          <w:bCs/>
          <w:sz w:val="28"/>
        </w:rPr>
        <w:t>会员登记表</w:t>
      </w:r>
      <w:r>
        <w:rPr>
          <w:rFonts w:eastAsia="隶书"/>
          <w:b/>
          <w:bCs/>
          <w:sz w:val="28"/>
        </w:rPr>
        <w:t>…………………………………………………</w:t>
      </w:r>
      <w:r>
        <w:rPr>
          <w:rFonts w:eastAsia="隶书" w:hint="eastAsia"/>
          <w:b/>
          <w:bCs/>
          <w:sz w:val="28"/>
        </w:rPr>
        <w:t>8</w:t>
      </w:r>
    </w:p>
    <w:p w:rsidR="008C5C21">
      <w:pPr>
        <w:numPr>
          <w:ilvl w:val="0"/>
          <w:numId w:val="6"/>
        </w:numPr>
        <w:spacing w:line="600" w:lineRule="exact"/>
        <w:rPr>
          <w:rFonts w:eastAsia="隶书" w:hint="eastAsia"/>
          <w:b/>
          <w:bCs/>
          <w:sz w:val="28"/>
        </w:rPr>
      </w:pPr>
      <w:r>
        <w:rPr>
          <w:rFonts w:eastAsia="隶书" w:hint="eastAsia"/>
          <w:b/>
          <w:bCs/>
          <w:sz w:val="28"/>
        </w:rPr>
        <w:t>工作安排表</w:t>
      </w:r>
      <w:r>
        <w:rPr>
          <w:rFonts w:eastAsia="隶书"/>
          <w:b/>
          <w:bCs/>
          <w:sz w:val="28"/>
        </w:rPr>
        <w:t>…………………………………………………</w:t>
      </w:r>
      <w:r>
        <w:rPr>
          <w:rFonts w:eastAsia="隶书" w:hint="eastAsia"/>
          <w:b/>
          <w:bCs/>
          <w:sz w:val="28"/>
        </w:rPr>
        <w:t>18</w:t>
      </w:r>
    </w:p>
    <w:p w:rsidR="008C5C21">
      <w:pPr>
        <w:numPr>
          <w:ilvl w:val="0"/>
          <w:numId w:val="6"/>
        </w:numPr>
        <w:spacing w:line="600" w:lineRule="exact"/>
        <w:rPr>
          <w:rFonts w:eastAsia="隶书"/>
          <w:b/>
          <w:bCs/>
          <w:sz w:val="28"/>
        </w:rPr>
      </w:pPr>
      <w:r>
        <w:rPr>
          <w:rFonts w:eastAsia="隶书" w:hint="eastAsia"/>
          <w:b/>
          <w:bCs/>
          <w:sz w:val="28"/>
        </w:rPr>
        <w:t>活动登记表</w:t>
      </w:r>
      <w:r>
        <w:rPr>
          <w:rFonts w:eastAsia="隶书"/>
          <w:b/>
          <w:bCs/>
          <w:sz w:val="28"/>
        </w:rPr>
        <w:t>…………………………………………………</w:t>
      </w:r>
      <w:r>
        <w:rPr>
          <w:rFonts w:eastAsia="隶书" w:hint="eastAsia"/>
          <w:b/>
          <w:bCs/>
          <w:sz w:val="28"/>
        </w:rPr>
        <w:t>19</w:t>
      </w:r>
    </w:p>
    <w:p w:rsidR="008C5C21">
      <w:pPr>
        <w:numPr>
          <w:ilvl w:val="0"/>
          <w:numId w:val="6"/>
        </w:numPr>
        <w:spacing w:line="600" w:lineRule="exact"/>
        <w:rPr>
          <w:rFonts w:eastAsia="隶书"/>
          <w:b/>
          <w:bCs/>
          <w:sz w:val="28"/>
        </w:rPr>
      </w:pPr>
      <w:r>
        <w:rPr>
          <w:rFonts w:eastAsia="隶书" w:hint="eastAsia"/>
          <w:b/>
          <w:bCs/>
          <w:sz w:val="28"/>
        </w:rPr>
        <w:t>奖惩登记表</w:t>
      </w:r>
      <w:r>
        <w:rPr>
          <w:rFonts w:eastAsia="隶书"/>
          <w:b/>
          <w:bCs/>
          <w:sz w:val="28"/>
        </w:rPr>
        <w:t>…………………………………………………</w:t>
      </w:r>
      <w:r>
        <w:rPr>
          <w:rFonts w:eastAsia="隶书" w:hint="eastAsia"/>
          <w:b/>
          <w:bCs/>
          <w:sz w:val="28"/>
        </w:rPr>
        <w:t>29</w:t>
      </w:r>
    </w:p>
    <w:p w:rsidR="008C5C21">
      <w:pPr>
        <w:numPr>
          <w:ilvl w:val="0"/>
          <w:numId w:val="6"/>
        </w:numPr>
        <w:spacing w:line="600" w:lineRule="exact"/>
        <w:rPr>
          <w:rFonts w:eastAsia="隶书" w:hint="eastAsia"/>
          <w:b/>
          <w:bCs/>
          <w:sz w:val="28"/>
        </w:rPr>
      </w:pPr>
      <w:r>
        <w:rPr>
          <w:rFonts w:eastAsia="隶书" w:hint="eastAsia"/>
          <w:b/>
          <w:bCs/>
          <w:sz w:val="28"/>
        </w:rPr>
        <w:t>工作总结表</w:t>
      </w:r>
      <w:r>
        <w:rPr>
          <w:rFonts w:eastAsia="隶书"/>
          <w:b/>
          <w:bCs/>
          <w:sz w:val="28"/>
        </w:rPr>
        <w:t>…………………………………………………</w:t>
      </w:r>
      <w:r>
        <w:rPr>
          <w:rFonts w:eastAsia="隶书" w:hint="eastAsia"/>
          <w:b/>
          <w:bCs/>
          <w:sz w:val="28"/>
        </w:rPr>
        <w:t>31</w:t>
      </w:r>
    </w:p>
    <w:p w:rsidR="008C5C21">
      <w:pPr>
        <w:numPr>
          <w:ilvl w:val="0"/>
          <w:numId w:val="6"/>
        </w:numPr>
        <w:spacing w:line="600" w:lineRule="exact"/>
        <w:rPr>
          <w:rFonts w:eastAsia="隶书" w:hint="eastAsia"/>
          <w:b/>
          <w:bCs/>
          <w:sz w:val="28"/>
        </w:rPr>
      </w:pPr>
      <w:r>
        <w:rPr>
          <w:rFonts w:eastAsia="隶书" w:hint="eastAsia"/>
          <w:b/>
          <w:bCs/>
          <w:sz w:val="28"/>
        </w:rPr>
        <w:t>综合测评表</w:t>
      </w:r>
      <w:r>
        <w:rPr>
          <w:rFonts w:eastAsia="隶书"/>
          <w:b/>
          <w:bCs/>
          <w:sz w:val="28"/>
        </w:rPr>
        <w:t>……………………………………………</w:t>
      </w:r>
      <w:r>
        <w:rPr>
          <w:rFonts w:eastAsia="隶书" w:hint="eastAsia"/>
          <w:b/>
          <w:bCs/>
          <w:sz w:val="28"/>
        </w:rPr>
        <w:t>.</w:t>
      </w:r>
      <w:r>
        <w:rPr>
          <w:rFonts w:eastAsia="隶书"/>
          <w:b/>
          <w:bCs/>
          <w:sz w:val="28"/>
        </w:rPr>
        <w:t>…</w:t>
      </w:r>
      <w:r>
        <w:rPr>
          <w:rFonts w:eastAsia="隶书" w:hint="eastAsia"/>
          <w:b/>
          <w:bCs/>
          <w:sz w:val="28"/>
        </w:rPr>
        <w:t>...33</w:t>
      </w:r>
    </w:p>
    <w:p w:rsidR="008C5C21">
      <w:pPr>
        <w:spacing w:line="600" w:lineRule="exact"/>
        <w:rPr>
          <w:rFonts w:eastAsia="隶书" w:hint="eastAsia"/>
          <w:sz w:val="30"/>
        </w:rPr>
      </w:pPr>
      <w:r>
        <w:rPr>
          <w:rFonts w:eastAsia="隶书" w:hint="eastAsia"/>
          <w:b/>
          <w:bCs/>
          <w:sz w:val="30"/>
        </w:rPr>
        <w:t>十二、备  注 表</w:t>
      </w:r>
      <w:r>
        <w:rPr>
          <w:rFonts w:eastAsia="隶书"/>
          <w:b/>
          <w:bCs/>
          <w:sz w:val="30"/>
        </w:rPr>
        <w:t>…………………………………….………</w:t>
      </w:r>
      <w:r>
        <w:rPr>
          <w:rFonts w:eastAsia="隶书" w:hint="eastAsia"/>
          <w:b/>
          <w:bCs/>
          <w:sz w:val="30"/>
        </w:rPr>
        <w:t>..34</w:t>
      </w:r>
      <w:r>
        <w:rPr>
          <w:rFonts w:eastAsia="隶书" w:hint="eastAsia"/>
          <w:sz w:val="30"/>
        </w:rPr>
        <w:t xml:space="preserve"> </w:t>
      </w:r>
    </w:p>
    <w:p w:rsidR="008C5C21">
      <w:pPr>
        <w:spacing w:line="600" w:lineRule="exact"/>
        <w:rPr>
          <w:rFonts w:eastAsia="隶书" w:hint="eastAsia"/>
        </w:rPr>
      </w:pPr>
    </w:p>
    <w:p w:rsidR="008C5C21">
      <w:pPr>
        <w:spacing w:line="860" w:lineRule="exact"/>
        <w:jc w:val="center"/>
        <w:rPr>
          <w:rFonts w:ascii="黑体" w:eastAsia="黑体" w:hint="eastAsia"/>
          <w:b/>
          <w:bCs/>
          <w:sz w:val="52"/>
        </w:rPr>
      </w:pPr>
    </w:p>
    <w:p w:rsidR="008C5C21">
      <w:pPr>
        <w:spacing w:line="860" w:lineRule="exact"/>
        <w:jc w:val="center"/>
        <w:rPr>
          <w:rFonts w:ascii="黑体" w:eastAsia="黑体" w:hint="eastAsia"/>
          <w:b/>
          <w:bCs/>
          <w:sz w:val="52"/>
        </w:rPr>
        <w:sectPr>
          <w:type w:val="nextPage"/>
          <w:pgSz w:w="11906" w:h="16838" w:code="9"/>
          <w:pgMar w:top="1440" w:right="1797" w:bottom="1440" w:left="1797" w:header="851" w:footer="992" w:gutter="0"/>
          <w:pgNumType w:start="2"/>
          <w:cols w:space="425"/>
          <w:titlePg w:val="0"/>
          <w:docGrid w:type="lines" w:linePitch="312"/>
        </w:sectPr>
      </w:pPr>
    </w:p>
    <w:p w:rsidR="008C5C21">
      <w:pPr>
        <w:spacing w:line="860" w:lineRule="exact"/>
        <w:jc w:val="center"/>
        <w:rPr>
          <w:rFonts w:ascii="黑体" w:eastAsia="黑体" w:hint="eastAsia"/>
          <w:b/>
          <w:bCs/>
          <w:sz w:val="52"/>
        </w:rPr>
      </w:pPr>
      <w:r>
        <w:rPr>
          <w:rFonts w:ascii="黑体" w:eastAsia="黑体" w:hint="eastAsia"/>
          <w:b/>
          <w:bCs/>
          <w:sz w:val="52"/>
        </w:rPr>
        <w:t>第一部分</w:t>
      </w:r>
      <w:r>
        <w:rPr>
          <w:rFonts w:ascii="黑体" w:eastAsia="黑体"/>
          <w:b/>
          <w:bCs/>
          <w:sz w:val="52"/>
        </w:rPr>
        <w:t xml:space="preserve">  </w:t>
      </w:r>
      <w:r>
        <w:rPr>
          <w:rFonts w:ascii="黑体" w:eastAsia="黑体" w:hint="eastAsia"/>
          <w:b/>
          <w:bCs/>
          <w:sz w:val="52"/>
        </w:rPr>
        <w:t>绪论</w:t>
      </w:r>
    </w:p>
    <w:p w:rsidR="008C5C21">
      <w:pPr>
        <w:spacing w:line="860" w:lineRule="exact"/>
        <w:jc w:val="center"/>
        <w:rPr>
          <w:rFonts w:ascii="黑体" w:eastAsia="黑体"/>
          <w:b/>
          <w:bCs/>
        </w:rPr>
      </w:pPr>
    </w:p>
    <w:p w:rsidR="008C5C21">
      <w:pPr>
        <w:pStyle w:val="BodyText"/>
        <w:spacing w:line="680" w:lineRule="exact"/>
        <w:ind w:firstLine="560" w:firstLineChars="200"/>
        <w:rPr>
          <w:rFonts w:ascii="黑体" w:eastAsia="黑体"/>
        </w:rPr>
      </w:pPr>
      <w:r>
        <w:rPr>
          <w:rFonts w:ascii="黑体" w:eastAsia="黑体"/>
        </w:rPr>
        <w:t>学生社团作为学生综合素养培育的一个重要载体，在校内文化建设中发挥着不行替代的作用。学生社团文化在某种意义上反映了一个学校校内文化建设的规模和水平，健康、活泼、文明、科学、主动向上的社团文化，是一所高校敬重人文精神和具有深厚文化底蕴的体现，也折射着这所高校特有的精神和品质。为了健全和完善我校学生社团的管理体制，保障和促进学生社团主动健康的发展，进一步活跃校内文化生活，培育综合素养全面发展优秀人才，依据河北高校学生社团联合会章程制定学生社团工作规范化手册。</w:t>
      </w:r>
    </w:p>
    <w:p w:rsidR="008C5C21">
      <w:pPr>
        <w:pStyle w:val="BodyText"/>
        <w:spacing w:line="680" w:lineRule="exact"/>
        <w:rPr>
          <w:rFonts w:ascii="黑体" w:eastAsia="黑体" w:hint="default"/>
        </w:rPr>
      </w:pPr>
    </w:p>
    <w:p w:rsidR="008C5C21">
      <w:pPr>
        <w:spacing w:line="680" w:lineRule="exact"/>
        <w:jc w:val="center"/>
        <w:rPr>
          <w:rFonts w:ascii="黑体" w:eastAsia="黑体"/>
          <w:b/>
          <w:bCs/>
          <w:sz w:val="28"/>
        </w:rPr>
      </w:pPr>
      <w:r>
        <w:rPr>
          <w:rFonts w:ascii="黑体" w:eastAsia="黑体" w:hint="eastAsia"/>
          <w:b/>
          <w:bCs/>
          <w:sz w:val="28"/>
        </w:rPr>
        <w:t>一</w:t>
      </w:r>
      <w:r>
        <w:rPr>
          <w:rFonts w:ascii="黑体" w:eastAsia="黑体"/>
          <w:b/>
          <w:bCs/>
          <w:sz w:val="28"/>
        </w:rPr>
        <w:t xml:space="preserve">    </w:t>
      </w:r>
      <w:r>
        <w:rPr>
          <w:rFonts w:ascii="黑体" w:eastAsia="黑体" w:hint="eastAsia"/>
          <w:b/>
          <w:bCs/>
          <w:sz w:val="28"/>
        </w:rPr>
        <w:t>学生社团联合会简介</w:t>
      </w:r>
    </w:p>
    <w:p w:rsidR="008C5C21">
      <w:pPr>
        <w:spacing w:line="680" w:lineRule="exact"/>
        <w:ind w:firstLine="560" w:firstLineChars="200"/>
        <w:rPr>
          <w:rFonts w:ascii="黑体" w:eastAsia="黑体" w:hint="eastAsia"/>
          <w:b/>
          <w:bCs/>
          <w:sz w:val="28"/>
        </w:rPr>
      </w:pPr>
      <w:r>
        <w:rPr>
          <w:rFonts w:ascii="黑体" w:eastAsia="黑体" w:hint="eastAsia"/>
          <w:b/>
          <w:bCs/>
          <w:sz w:val="28"/>
        </w:rPr>
        <w:t>河北高校学生社团联合会是在校党委领导校团委指导下的全校性学生组织。成立于1999年，是与河北高校探讨生会，河北高校学生会并列的三高校生自治组织之一。河北高校学生社团联合会以</w:t>
      </w:r>
      <w:r>
        <w:rPr>
          <w:rFonts w:ascii="黑体" w:eastAsia="黑体" w:hint="eastAsia"/>
          <w:b/>
          <w:bCs/>
          <w:sz w:val="28"/>
        </w:rPr>
        <w:t>“</w:t>
      </w:r>
      <w:r>
        <w:rPr>
          <w:rFonts w:ascii="黑体" w:eastAsia="黑体" w:hint="eastAsia"/>
          <w:b/>
          <w:bCs/>
          <w:sz w:val="28"/>
        </w:rPr>
        <w:t>扶植社团发展，旺盛校内文化，推动素养拓展，服务广阔同学</w:t>
      </w:r>
      <w:r>
        <w:rPr>
          <w:rFonts w:ascii="黑体" w:eastAsia="黑体" w:hint="eastAsia"/>
          <w:b/>
          <w:bCs/>
          <w:sz w:val="28"/>
        </w:rPr>
        <w:t>”</w:t>
      </w:r>
      <w:r>
        <w:rPr>
          <w:rFonts w:ascii="黑体" w:eastAsia="黑体" w:hint="eastAsia"/>
          <w:b/>
          <w:bCs/>
          <w:sz w:val="28"/>
        </w:rPr>
        <w:t>为宗旨，以实现河北高校学生社团的自我管理，自我监督，自我发展为目标。通过多层面组织、引导，促进学生社团在遵守校规、校纪的基础上，</w:t>
      </w:r>
    </w:p>
    <w:p w:rsidR="008C5C21">
      <w:pPr>
        <w:spacing w:line="680" w:lineRule="exact"/>
        <w:rPr>
          <w:rFonts w:ascii="黑体" w:eastAsia="黑体" w:hint="eastAsia"/>
          <w:b/>
          <w:bCs/>
          <w:sz w:val="28"/>
        </w:rPr>
        <w:sectPr>
          <w:type w:val="nextPage"/>
          <w:pgSz w:w="11906" w:h="16838" w:code="9"/>
          <w:pgMar w:top="1440" w:right="1797" w:bottom="1440" w:left="1797" w:header="851" w:footer="992" w:gutter="0"/>
          <w:pgNumType w:start="3"/>
          <w:cols w:space="425"/>
          <w:titlePg w:val="0"/>
          <w:docGrid w:type="lines" w:linePitch="312"/>
        </w:sectPr>
      </w:pPr>
    </w:p>
    <w:p w:rsidR="008C5C21">
      <w:pPr>
        <w:spacing w:line="680" w:lineRule="exact"/>
        <w:rPr>
          <w:rFonts w:ascii="黑体" w:eastAsia="黑体" w:hint="eastAsia"/>
          <w:b/>
          <w:bCs/>
          <w:sz w:val="28"/>
        </w:rPr>
      </w:pPr>
      <w:r>
        <w:rPr>
          <w:rFonts w:ascii="黑体" w:eastAsia="黑体" w:hint="eastAsia"/>
          <w:b/>
          <w:bCs/>
          <w:sz w:val="28"/>
        </w:rPr>
        <w:t>本着特性发展、自主创业、公允竞争的原则，开展丰富多彩的课余活动，保证我校学生社团能够健康、有序地发展。</w:t>
      </w:r>
    </w:p>
    <w:p w:rsidR="008C5C21">
      <w:pPr>
        <w:spacing w:line="680" w:lineRule="exact"/>
        <w:rPr>
          <w:rFonts w:ascii="黑体" w:eastAsia="黑体"/>
          <w:b/>
          <w:bCs/>
          <w:sz w:val="28"/>
        </w:rPr>
      </w:pPr>
    </w:p>
    <w:p w:rsidR="008C5C21">
      <w:pPr>
        <w:spacing w:line="680" w:lineRule="exact"/>
        <w:jc w:val="center"/>
        <w:rPr>
          <w:rFonts w:ascii="黑体" w:eastAsia="黑体"/>
          <w:b/>
          <w:bCs/>
          <w:sz w:val="28"/>
        </w:rPr>
      </w:pPr>
      <w:r>
        <w:rPr>
          <w:rFonts w:ascii="黑体" w:eastAsia="黑体" w:hint="eastAsia"/>
          <w:b/>
          <w:bCs/>
          <w:sz w:val="28"/>
        </w:rPr>
        <w:t>二</w:t>
      </w:r>
      <w:r>
        <w:rPr>
          <w:rFonts w:ascii="黑体" w:eastAsia="黑体"/>
          <w:b/>
          <w:bCs/>
          <w:sz w:val="28"/>
        </w:rPr>
        <w:t xml:space="preserve">    </w:t>
      </w:r>
      <w:r>
        <w:rPr>
          <w:rFonts w:ascii="黑体" w:eastAsia="黑体" w:hint="eastAsia"/>
          <w:b/>
          <w:bCs/>
          <w:sz w:val="28"/>
        </w:rPr>
        <w:t>学生社团简介</w:t>
      </w:r>
    </w:p>
    <w:p w:rsidR="008C5C21">
      <w:pPr>
        <w:spacing w:line="680" w:lineRule="exact"/>
        <w:ind w:firstLine="560" w:firstLineChars="200"/>
        <w:rPr>
          <w:rFonts w:ascii="黑体" w:eastAsia="黑体"/>
          <w:b/>
          <w:bCs/>
          <w:sz w:val="28"/>
        </w:rPr>
      </w:pPr>
      <w:r>
        <w:rPr>
          <w:rFonts w:ascii="黑体" w:eastAsia="黑体" w:hint="eastAsia"/>
          <w:b/>
          <w:bCs/>
          <w:sz w:val="28"/>
        </w:rPr>
        <w:t>河北高校的学生社团，是在校团委的统一领导下，经河北高校学生社团联合会批准成立的，由在校高校生，依据自愿的原则组成，在遵守校规校纪的前提下，以实现成员共同愿望，依据其章程开展活动的学生自治组织。</w:t>
      </w:r>
    </w:p>
    <w:p w:rsidR="008C5C21">
      <w:pPr>
        <w:tabs>
          <w:tab w:val="center" w:pos="4363"/>
          <w:tab w:val="left" w:pos="6165"/>
        </w:tabs>
        <w:spacing w:line="600" w:lineRule="exact"/>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b/>
          <w:bCs/>
          <w:sz w:val="52"/>
        </w:rPr>
      </w:pPr>
    </w:p>
    <w:p w:rsidR="008C5C21">
      <w:pPr>
        <w:tabs>
          <w:tab w:val="center" w:pos="4363"/>
          <w:tab w:val="left" w:pos="6165"/>
        </w:tabs>
        <w:spacing w:line="600" w:lineRule="exact"/>
        <w:jc w:val="left"/>
        <w:rPr>
          <w:rFonts w:ascii="黑体" w:eastAsia="黑体" w:hint="eastAsia"/>
          <w:b/>
          <w:bCs/>
          <w:sz w:val="52"/>
        </w:rPr>
      </w:pPr>
    </w:p>
    <w:p w:rsidR="008C5C21">
      <w:pPr>
        <w:tabs>
          <w:tab w:val="center" w:pos="4363"/>
          <w:tab w:val="left" w:pos="6165"/>
        </w:tabs>
        <w:spacing w:line="600" w:lineRule="exact"/>
        <w:jc w:val="left"/>
        <w:rPr>
          <w:rFonts w:ascii="黑体" w:eastAsia="黑体" w:hint="eastAsia"/>
          <w:b/>
          <w:bCs/>
          <w:sz w:val="52"/>
        </w:rPr>
      </w:pPr>
    </w:p>
    <w:p w:rsidR="008C5C21">
      <w:pPr>
        <w:tabs>
          <w:tab w:val="center" w:pos="4363"/>
          <w:tab w:val="left" w:pos="6165"/>
        </w:tabs>
        <w:spacing w:line="600" w:lineRule="exact"/>
        <w:jc w:val="left"/>
        <w:rPr>
          <w:rFonts w:ascii="黑体" w:eastAsia="黑体" w:hint="eastAsia"/>
          <w:b/>
          <w:bCs/>
          <w:sz w:val="52"/>
        </w:rPr>
      </w:pPr>
    </w:p>
    <w:p w:rsidR="008C5C21">
      <w:pPr>
        <w:tabs>
          <w:tab w:val="center" w:pos="4363"/>
          <w:tab w:val="left" w:pos="6165"/>
        </w:tabs>
        <w:spacing w:line="600" w:lineRule="exact"/>
        <w:ind w:firstLine="2600" w:firstLineChars="500"/>
        <w:jc w:val="left"/>
        <w:rPr>
          <w:rFonts w:ascii="黑体" w:eastAsia="黑体" w:hint="eastAsia"/>
          <w:sz w:val="52"/>
        </w:rPr>
      </w:pPr>
    </w:p>
    <w:p w:rsidR="008C5C21">
      <w:pPr>
        <w:tabs>
          <w:tab w:val="center" w:pos="4363"/>
          <w:tab w:val="left" w:pos="6165"/>
        </w:tabs>
        <w:spacing w:line="600" w:lineRule="exact"/>
        <w:ind w:firstLine="2600" w:firstLineChars="500"/>
        <w:jc w:val="left"/>
        <w:rPr>
          <w:rFonts w:ascii="黑体" w:eastAsia="黑体" w:hint="eastAsia"/>
          <w:sz w:val="52"/>
        </w:rPr>
        <w:sectPr>
          <w:type w:val="nextPage"/>
          <w:pgSz w:w="11906" w:h="16838" w:code="9"/>
          <w:pgMar w:top="1440" w:right="1797" w:bottom="1440" w:left="1797" w:header="851" w:footer="992" w:gutter="0"/>
          <w:pgNumType w:start="4"/>
          <w:cols w:space="425"/>
          <w:titlePg w:val="0"/>
          <w:docGrid w:type="lines" w:linePitch="312"/>
        </w:sectPr>
      </w:pPr>
    </w:p>
    <w:p w:rsidR="008C5C21">
      <w:pPr>
        <w:tabs>
          <w:tab w:val="center" w:pos="4363"/>
          <w:tab w:val="left" w:pos="6165"/>
        </w:tabs>
        <w:spacing w:line="600" w:lineRule="exact"/>
        <w:ind w:firstLine="2600" w:firstLineChars="500"/>
        <w:jc w:val="left"/>
        <w:rPr>
          <w:rFonts w:ascii="黑体" w:eastAsia="黑体" w:hint="eastAsia"/>
          <w:b/>
          <w:bCs/>
          <w:sz w:val="52"/>
        </w:rPr>
      </w:pPr>
      <w:r>
        <w:rPr>
          <w:rFonts w:ascii="黑体" w:eastAsia="黑体" w:hint="eastAsia"/>
          <w:b/>
          <w:bCs/>
          <w:sz w:val="52"/>
        </w:rPr>
        <w:t>本社团总则</w:t>
      </w:r>
      <w:r>
        <w:rPr>
          <w:rFonts w:ascii="黑体" w:eastAsia="黑体"/>
          <w:b/>
          <w:bCs/>
          <w:sz w:val="52"/>
        </w:rPr>
        <w:tab/>
      </w:r>
    </w:p>
    <w:p w:rsidR="008C5C21">
      <w:pPr>
        <w:tabs>
          <w:tab w:val="center" w:pos="4363"/>
          <w:tab w:val="left" w:pos="6165"/>
        </w:tabs>
        <w:spacing w:line="600" w:lineRule="exact"/>
        <w:ind w:left="420"/>
        <w:jc w:val="left"/>
        <w:rPr>
          <w:rFonts w:ascii="黑体" w:eastAsia="黑体" w:hint="eastAsia"/>
          <w:b/>
          <w:bCs/>
          <w:sz w:val="52"/>
        </w:rPr>
      </w:pPr>
    </w:p>
    <w:tbl>
      <w:tblPr>
        <w:tblStyle w:val="TableNormal"/>
        <w:tblW w:w="84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77"/>
        <w:gridCol w:w="7284"/>
      </w:tblGrid>
      <w:tr>
        <w:tblPrEx>
          <w:tblW w:w="84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526"/>
        </w:trPr>
        <w:tc>
          <w:tcPr>
            <w:tcW w:w="1134" w:type="dxa"/>
          </w:tcPr>
          <w:p w:rsidR="008C5C21">
            <w:pPr>
              <w:tabs>
                <w:tab w:val="left" w:pos="930"/>
              </w:tabs>
              <w:spacing w:line="600" w:lineRule="exact"/>
              <w:jc w:val="center"/>
              <w:rPr>
                <w:rFonts w:ascii="黑体" w:eastAsia="黑体" w:hint="eastAsia"/>
                <w:b/>
                <w:bCs/>
                <w:sz w:val="30"/>
              </w:rPr>
            </w:pPr>
          </w:p>
          <w:p w:rsidR="008C5C21">
            <w:pPr>
              <w:tabs>
                <w:tab w:val="left" w:pos="930"/>
              </w:tabs>
              <w:spacing w:line="600" w:lineRule="exact"/>
              <w:jc w:val="center"/>
              <w:rPr>
                <w:rFonts w:ascii="黑体" w:eastAsia="黑体" w:hint="eastAsia"/>
                <w:b/>
                <w:bCs/>
                <w:sz w:val="30"/>
              </w:rPr>
            </w:pPr>
            <w:r>
              <w:rPr>
                <w:rFonts w:ascii="黑体" w:eastAsia="黑体" w:hint="eastAsia"/>
                <w:b/>
                <w:bCs/>
                <w:sz w:val="30"/>
              </w:rPr>
              <w:t>宗</w:t>
            </w:r>
          </w:p>
          <w:p w:rsidR="008C5C21">
            <w:pPr>
              <w:tabs>
                <w:tab w:val="left" w:pos="930"/>
              </w:tabs>
              <w:spacing w:line="600" w:lineRule="exact"/>
              <w:jc w:val="center"/>
              <w:rPr>
                <w:rFonts w:ascii="黑体" w:eastAsia="黑体" w:hint="eastAsia"/>
                <w:b/>
                <w:bCs/>
                <w:sz w:val="30"/>
              </w:rPr>
            </w:pPr>
            <w:r>
              <w:rPr>
                <w:rFonts w:ascii="黑体" w:eastAsia="黑体" w:hint="eastAsia"/>
                <w:b/>
                <w:bCs/>
                <w:sz w:val="30"/>
              </w:rPr>
              <w:t>旨</w:t>
            </w:r>
          </w:p>
        </w:tc>
        <w:tc>
          <w:tcPr>
            <w:tcW w:w="7020" w:type="dxa"/>
          </w:tcPr>
          <w:p w:rsidR="008C5C21">
            <w:pPr>
              <w:spacing w:line="600" w:lineRule="exact"/>
              <w:jc w:val="center"/>
              <w:rPr>
                <w:rFonts w:ascii="黑体" w:eastAsia="黑体" w:hint="eastAsia"/>
                <w:b/>
                <w:bCs/>
                <w:sz w:val="30"/>
              </w:rPr>
            </w:pPr>
          </w:p>
        </w:tc>
      </w:tr>
      <w:tr>
        <w:tblPrEx>
          <w:tblW w:w="8461" w:type="dxa"/>
          <w:tblInd w:w="108" w:type="dxa"/>
          <w:tblLook w:val="0000"/>
        </w:tblPrEx>
        <w:trPr>
          <w:trHeight w:val="2332"/>
        </w:trPr>
        <w:tc>
          <w:tcPr>
            <w:tcW w:w="1134" w:type="dxa"/>
          </w:tcPr>
          <w:p w:rsidR="008C5C21">
            <w:pPr>
              <w:tabs>
                <w:tab w:val="center" w:pos="1940"/>
              </w:tabs>
              <w:spacing w:line="600" w:lineRule="exact"/>
              <w:jc w:val="center"/>
              <w:rPr>
                <w:rFonts w:ascii="黑体" w:eastAsia="黑体" w:hint="eastAsia"/>
                <w:b/>
                <w:bCs/>
                <w:sz w:val="30"/>
              </w:rPr>
            </w:pPr>
          </w:p>
          <w:p w:rsidR="008C5C21">
            <w:pPr>
              <w:tabs>
                <w:tab w:val="center" w:pos="1940"/>
              </w:tabs>
              <w:spacing w:line="600" w:lineRule="exact"/>
              <w:jc w:val="center"/>
              <w:rPr>
                <w:rFonts w:ascii="黑体" w:eastAsia="黑体" w:hint="eastAsia"/>
                <w:b/>
                <w:bCs/>
                <w:sz w:val="30"/>
              </w:rPr>
            </w:pPr>
            <w:r>
              <w:rPr>
                <w:rFonts w:ascii="黑体" w:eastAsia="黑体" w:hint="eastAsia"/>
                <w:b/>
                <w:bCs/>
                <w:sz w:val="30"/>
              </w:rPr>
              <w:t>目</w:t>
            </w:r>
          </w:p>
          <w:p w:rsidR="008C5C21">
            <w:pPr>
              <w:tabs>
                <w:tab w:val="center" w:pos="1940"/>
              </w:tabs>
              <w:spacing w:line="600" w:lineRule="exact"/>
              <w:jc w:val="center"/>
              <w:rPr>
                <w:rFonts w:ascii="黑体" w:eastAsia="黑体" w:hint="eastAsia"/>
                <w:b/>
                <w:bCs/>
                <w:sz w:val="30"/>
              </w:rPr>
            </w:pPr>
            <w:r>
              <w:rPr>
                <w:rFonts w:ascii="黑体" w:eastAsia="黑体" w:hint="eastAsia"/>
                <w:b/>
                <w:bCs/>
                <w:sz w:val="30"/>
              </w:rPr>
              <w:t>标</w:t>
            </w:r>
          </w:p>
        </w:tc>
        <w:tc>
          <w:tcPr>
            <w:tcW w:w="7020" w:type="dxa"/>
          </w:tcPr>
          <w:p w:rsidR="008C5C21">
            <w:pPr>
              <w:spacing w:line="600" w:lineRule="exact"/>
              <w:jc w:val="center"/>
              <w:rPr>
                <w:rFonts w:ascii="黑体" w:eastAsia="黑体" w:hint="eastAsia"/>
                <w:b/>
                <w:bCs/>
                <w:sz w:val="30"/>
              </w:rPr>
            </w:pPr>
          </w:p>
        </w:tc>
      </w:tr>
      <w:tr>
        <w:tblPrEx>
          <w:tblW w:w="8461" w:type="dxa"/>
          <w:tblInd w:w="108" w:type="dxa"/>
          <w:tblLook w:val="0000"/>
        </w:tblPrEx>
        <w:trPr>
          <w:trHeight w:val="1701"/>
        </w:trPr>
        <w:tc>
          <w:tcPr>
            <w:tcW w:w="1134" w:type="dxa"/>
          </w:tcPr>
          <w:p w:rsidR="008C5C21">
            <w:pPr>
              <w:spacing w:line="600" w:lineRule="exact"/>
              <w:jc w:val="center"/>
              <w:rPr>
                <w:rFonts w:ascii="黑体" w:eastAsia="黑体" w:hint="eastAsia"/>
                <w:b/>
                <w:bCs/>
                <w:sz w:val="30"/>
              </w:rPr>
            </w:pPr>
            <w:r>
              <w:rPr>
                <w:rFonts w:ascii="黑体" w:eastAsia="黑体" w:hint="eastAsia"/>
                <w:b/>
                <w:bCs/>
                <w:sz w:val="30"/>
              </w:rPr>
              <w:t>理</w:t>
            </w:r>
          </w:p>
          <w:p w:rsidR="008C5C21">
            <w:pPr>
              <w:spacing w:line="600" w:lineRule="exact"/>
              <w:jc w:val="center"/>
              <w:rPr>
                <w:rFonts w:ascii="黑体" w:eastAsia="黑体" w:hint="eastAsia"/>
                <w:b/>
                <w:bCs/>
                <w:sz w:val="30"/>
              </w:rPr>
            </w:pPr>
            <w:r>
              <w:rPr>
                <w:rFonts w:ascii="黑体" w:eastAsia="黑体" w:hint="eastAsia"/>
                <w:b/>
                <w:bCs/>
                <w:sz w:val="30"/>
              </w:rPr>
              <w:t>念</w:t>
            </w:r>
          </w:p>
        </w:tc>
        <w:tc>
          <w:tcPr>
            <w:tcW w:w="7020" w:type="dxa"/>
          </w:tcPr>
          <w:p w:rsidR="008C5C21">
            <w:pPr>
              <w:spacing w:line="600" w:lineRule="exact"/>
              <w:jc w:val="center"/>
              <w:rPr>
                <w:rFonts w:ascii="黑体" w:eastAsia="黑体" w:hint="eastAsia"/>
                <w:b/>
                <w:bCs/>
                <w:sz w:val="30"/>
              </w:rPr>
            </w:pPr>
          </w:p>
        </w:tc>
      </w:tr>
      <w:tr>
        <w:tblPrEx>
          <w:tblW w:w="8461" w:type="dxa"/>
          <w:tblInd w:w="108" w:type="dxa"/>
          <w:tblLook w:val="0000"/>
        </w:tblPrEx>
        <w:trPr>
          <w:trHeight w:val="1701"/>
        </w:trPr>
        <w:tc>
          <w:tcPr>
            <w:tcW w:w="1134" w:type="dxa"/>
          </w:tcPr>
          <w:p w:rsidR="008C5C21">
            <w:pPr>
              <w:spacing w:line="600" w:lineRule="exact"/>
              <w:jc w:val="center"/>
              <w:rPr>
                <w:rFonts w:ascii="黑体" w:eastAsia="黑体" w:hint="eastAsia"/>
                <w:b/>
                <w:bCs/>
                <w:sz w:val="30"/>
              </w:rPr>
            </w:pPr>
            <w:r>
              <w:rPr>
                <w:rFonts w:ascii="黑体" w:eastAsia="黑体" w:hint="eastAsia"/>
                <w:b/>
                <w:bCs/>
                <w:sz w:val="30"/>
              </w:rPr>
              <w:t>口</w:t>
            </w:r>
          </w:p>
          <w:p w:rsidR="008C5C21">
            <w:pPr>
              <w:spacing w:line="600" w:lineRule="exact"/>
              <w:jc w:val="center"/>
              <w:rPr>
                <w:rFonts w:ascii="黑体" w:eastAsia="黑体" w:hint="eastAsia"/>
                <w:b/>
                <w:bCs/>
                <w:sz w:val="30"/>
              </w:rPr>
            </w:pPr>
            <w:r>
              <w:rPr>
                <w:rFonts w:ascii="黑体" w:eastAsia="黑体" w:hint="eastAsia"/>
                <w:b/>
                <w:bCs/>
                <w:sz w:val="30"/>
              </w:rPr>
              <w:t>号</w:t>
            </w:r>
          </w:p>
        </w:tc>
        <w:tc>
          <w:tcPr>
            <w:tcW w:w="7020" w:type="dxa"/>
          </w:tcPr>
          <w:p w:rsidR="008C5C21">
            <w:pPr>
              <w:spacing w:line="600" w:lineRule="exact"/>
              <w:jc w:val="center"/>
              <w:rPr>
                <w:rFonts w:ascii="黑体" w:eastAsia="黑体" w:hint="eastAsia"/>
                <w:b/>
                <w:bCs/>
                <w:sz w:val="30"/>
              </w:rPr>
            </w:pPr>
          </w:p>
        </w:tc>
      </w:tr>
      <w:tr>
        <w:tblPrEx>
          <w:tblW w:w="8461" w:type="dxa"/>
          <w:tblInd w:w="108" w:type="dxa"/>
          <w:tblLook w:val="0000"/>
        </w:tblPrEx>
        <w:trPr>
          <w:trHeight w:val="1701"/>
        </w:trPr>
        <w:tc>
          <w:tcPr>
            <w:tcW w:w="1134" w:type="dxa"/>
          </w:tcPr>
          <w:p w:rsidR="008C5C21">
            <w:pPr>
              <w:spacing w:line="600" w:lineRule="exact"/>
              <w:jc w:val="center"/>
              <w:rPr>
                <w:rFonts w:ascii="黑体" w:eastAsia="黑体" w:hint="eastAsia"/>
                <w:b/>
                <w:bCs/>
                <w:sz w:val="30"/>
              </w:rPr>
            </w:pPr>
            <w:r>
              <w:rPr>
                <w:rFonts w:ascii="黑体" w:eastAsia="黑体" w:hint="eastAsia"/>
                <w:b/>
                <w:bCs/>
                <w:sz w:val="30"/>
              </w:rPr>
              <w:t>经</w:t>
            </w:r>
          </w:p>
          <w:p w:rsidR="008C5C21">
            <w:pPr>
              <w:spacing w:line="600" w:lineRule="exact"/>
              <w:jc w:val="center"/>
              <w:rPr>
                <w:rFonts w:ascii="黑体" w:eastAsia="黑体" w:hint="eastAsia"/>
                <w:b/>
                <w:bCs/>
                <w:sz w:val="30"/>
              </w:rPr>
            </w:pPr>
            <w:r>
              <w:rPr>
                <w:rFonts w:ascii="黑体" w:eastAsia="黑体" w:hint="eastAsia"/>
                <w:b/>
                <w:bCs/>
                <w:sz w:val="30"/>
              </w:rPr>
              <w:t>费</w:t>
            </w:r>
          </w:p>
          <w:p w:rsidR="008C5C21">
            <w:pPr>
              <w:spacing w:line="600" w:lineRule="exact"/>
              <w:jc w:val="center"/>
              <w:rPr>
                <w:rFonts w:ascii="黑体" w:eastAsia="黑体" w:hint="eastAsia"/>
                <w:b/>
                <w:bCs/>
                <w:sz w:val="30"/>
              </w:rPr>
            </w:pPr>
            <w:r>
              <w:rPr>
                <w:rFonts w:ascii="黑体" w:eastAsia="黑体" w:hint="eastAsia"/>
                <w:b/>
                <w:bCs/>
                <w:sz w:val="30"/>
              </w:rPr>
              <w:t>来</w:t>
            </w:r>
          </w:p>
          <w:p w:rsidR="008C5C21">
            <w:pPr>
              <w:spacing w:line="600" w:lineRule="exact"/>
              <w:jc w:val="center"/>
              <w:rPr>
                <w:rFonts w:ascii="黑体" w:eastAsia="黑体" w:hint="eastAsia"/>
                <w:b/>
                <w:bCs/>
                <w:sz w:val="30"/>
              </w:rPr>
            </w:pPr>
            <w:r>
              <w:rPr>
                <w:rFonts w:ascii="黑体" w:eastAsia="黑体" w:hint="eastAsia"/>
                <w:b/>
                <w:bCs/>
                <w:sz w:val="30"/>
              </w:rPr>
              <w:t>源</w:t>
            </w:r>
          </w:p>
        </w:tc>
        <w:tc>
          <w:tcPr>
            <w:tcW w:w="7020" w:type="dxa"/>
          </w:tcPr>
          <w:p w:rsidR="008C5C21">
            <w:pPr>
              <w:spacing w:line="600" w:lineRule="exact"/>
              <w:jc w:val="center"/>
              <w:rPr>
                <w:rFonts w:ascii="黑体" w:eastAsia="黑体" w:hint="eastAsia"/>
                <w:b/>
                <w:bCs/>
                <w:sz w:val="30"/>
              </w:rPr>
            </w:pPr>
          </w:p>
        </w:tc>
      </w:tr>
    </w:tbl>
    <w:p w:rsidR="008C5C21">
      <w:pPr>
        <w:spacing w:line="600" w:lineRule="exact"/>
        <w:ind w:left="420"/>
        <w:jc w:val="center"/>
        <w:rPr>
          <w:rFonts w:ascii="黑体" w:eastAsia="黑体" w:hint="eastAsia"/>
          <w:b/>
          <w:bCs/>
          <w:sz w:val="52"/>
        </w:rPr>
      </w:pPr>
    </w:p>
    <w:p w:rsidR="008C5C21">
      <w:pPr>
        <w:spacing w:line="600" w:lineRule="exact"/>
        <w:ind w:left="420"/>
        <w:rPr>
          <w:rFonts w:ascii="黑体" w:eastAsia="黑体" w:hint="eastAsia"/>
          <w:b/>
          <w:bCs/>
          <w:sz w:val="44"/>
        </w:rPr>
      </w:pPr>
    </w:p>
    <w:p w:rsidR="008C5C21">
      <w:pPr>
        <w:spacing w:line="600" w:lineRule="exact"/>
        <w:ind w:left="420"/>
        <w:rPr>
          <w:rFonts w:ascii="黑体" w:eastAsia="黑体" w:hint="eastAsia"/>
          <w:b/>
          <w:bCs/>
          <w:sz w:val="44"/>
        </w:rPr>
      </w:pPr>
      <w:r>
        <w:rPr>
          <w:rFonts w:ascii="黑体" w:eastAsia="黑体" w:hint="eastAsia"/>
          <w:b/>
          <w:bCs/>
          <w:sz w:val="44"/>
        </w:rPr>
        <w:br/>
      </w:r>
      <w:r>
        <w:rPr>
          <w:rFonts w:ascii="黑体" w:eastAsia="黑体" w:hint="eastAsia"/>
          <w:b/>
          <w:bCs/>
          <w:sz w:val="4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https://d.book118.com/548075063101006036</w:t>
        </w:r>
      </w:hyperlink>
    </w:p>
    <w:p w:rsidR="008C5C21">
      <w:pPr>
        <w:spacing w:line="600" w:lineRule="exact"/>
        <w:ind w:left="420"/>
        <w:rPr>
          <w:rFonts w:ascii="黑体" w:eastAsia="黑体" w:hint="eastAsia"/>
          <w:b/>
          <w:bCs/>
          <w:sz w:val="44"/>
        </w:rPr>
      </w:pPr>
    </w:p>
    <w:sectPr>
      <w:type w:val="nextPage"/>
      <w:pgSz w:w="11906" w:h="16838" w:code="9"/>
      <w:pgMar w:top="1440" w:right="1797" w:bottom="1440" w:left="1797"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86DA6"/>
    <w:multiLevelType w:val="hybridMultilevel"/>
    <w:tmpl w:val="6D2CC872"/>
    <w:lvl w:ilvl="0">
      <w:start w:val="1"/>
      <w:numFmt w:val="decimal"/>
      <w:lvlText w:val="%1、"/>
      <w:lvlJc w:val="left"/>
      <w:pPr>
        <w:tabs>
          <w:tab w:val="num" w:pos="1140"/>
        </w:tabs>
        <w:ind w:left="1140" w:hanging="72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
    <w:nsid w:val="088167C2"/>
    <w:multiLevelType w:val="hybridMultilevel"/>
    <w:tmpl w:val="F4167418"/>
    <w:lvl w:ilvl="0">
      <w:start w:val="1"/>
      <w:numFmt w:val="japaneseCounting"/>
      <w:lvlText w:val="%1、"/>
      <w:lvlJc w:val="left"/>
      <w:pPr>
        <w:tabs>
          <w:tab w:val="num" w:pos="885"/>
        </w:tabs>
        <w:ind w:left="885" w:hanging="88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77854B9"/>
    <w:multiLevelType w:val="hybridMultilevel"/>
    <w:tmpl w:val="42B81AC4"/>
    <w:lvl w:ilvl="0">
      <w:start w:val="1"/>
      <w:numFmt w:val="decimal"/>
      <w:lvlText w:val="%1、"/>
      <w:lvlJc w:val="left"/>
      <w:pPr>
        <w:tabs>
          <w:tab w:val="num" w:pos="1140"/>
        </w:tabs>
        <w:ind w:left="1140" w:hanging="72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2E3F6517"/>
    <w:multiLevelType w:val="hybridMultilevel"/>
    <w:tmpl w:val="E28493D2"/>
    <w:lvl w:ilvl="0">
      <w:start w:val="1"/>
      <w:numFmt w:val="japaneseCounting"/>
      <w:lvlText w:val="%1、"/>
      <w:lvlJc w:val="left"/>
      <w:pPr>
        <w:tabs>
          <w:tab w:val="num" w:pos="885"/>
        </w:tabs>
        <w:ind w:left="885" w:hanging="885"/>
      </w:pPr>
    </w:lvl>
    <w:lvl w:ilvl="1">
      <w:start w:val="1"/>
      <w:numFmt w:val="decimal"/>
      <w:lvlText w:val="%2、"/>
      <w:lvlJc w:val="left"/>
      <w:pPr>
        <w:tabs>
          <w:tab w:val="num" w:pos="1140"/>
        </w:tabs>
        <w:ind w:left="114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66707F2"/>
    <w:multiLevelType w:val="hybridMultilevel"/>
    <w:tmpl w:val="F50EE582"/>
    <w:lvl w:ilvl="0">
      <w:start w:val="1"/>
      <w:numFmt w:val="japaneseCounting"/>
      <w:lvlText w:val="%1、"/>
      <w:lvlJc w:val="left"/>
      <w:pPr>
        <w:tabs>
          <w:tab w:val="num" w:pos="885"/>
        </w:tabs>
        <w:ind w:left="885" w:hanging="88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3E5A"/>
    <w:rsid w:val="000E4EAA"/>
    <w:rsid w:val="00264CA1"/>
    <w:rsid w:val="007F7DC1"/>
    <w:rsid w:val="008C5C21"/>
    <w:rsid w:val="00A73E5A"/>
    <w:rsid w:val="00B20344"/>
    <w:rsid w:val="00DB3BB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spacing w:line="600" w:lineRule="atLeast"/>
    </w:pPr>
    <w:rPr>
      <w:rFonts w:ascii="楷体_GB2312" w:eastAsia="楷体_GB2312" w:hint="eastAsia"/>
      <w:b/>
      <w:bCs/>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48075063101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417</Words>
  <Characters>2378</Characters>
  <Application>Microsoft Office Word</Application>
  <DocSecurity>0</DocSecurity>
  <Lines>19</Lines>
  <Paragraphs>5</Paragraphs>
  <ScaleCrop>false</ScaleCrop>
  <Company>大学生工作室</Company>
  <LinksUpToDate>false</LinksUpToDate>
  <CharactersWithSpaces>2790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hbu</dc:creator>
  <cp:lastModifiedBy>李伟</cp:lastModifiedBy>
  <cp:revision>2</cp:revision>
  <dcterms:created xsi:type="dcterms:W3CDTF">2009-11-23T12:50:00Z</dcterms:created>
  <dcterms:modified xsi:type="dcterms:W3CDTF">2009-11-23T12:50:00Z</dcterms:modified>
</cp:coreProperties>
</file>