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23A" w:rsidRPr="001E423A" w:rsidP="001E423A">
      <w:pPr>
        <w:jc w:val="center"/>
        <w:rPr>
          <w:rFonts w:ascii="宋体" w:hAnsi="宋体"/>
          <w:b/>
          <w:color w:val="000000"/>
        </w:rPr>
      </w:pPr>
      <w:r w:rsidRPr="001E423A">
        <w:rPr>
          <w:rFonts w:ascii="微软雅黑" w:eastAsia="微软雅黑" w:hAnsi="微软雅黑"/>
          <w:b/>
          <w:color w:val="000000"/>
          <w:sz w:val="28"/>
        </w:rPr>
        <w:t>2023年中考数学模拟试卷</w:t>
      </w:r>
    </w:p>
    <w:p w:rsidR="001E423A" w:rsidRPr="001E423A" w:rsidP="001E423A">
      <w:pPr>
        <w:jc w:val="left"/>
        <w:rPr>
          <w:rFonts w:ascii="宋体" w:hAnsi="宋体"/>
          <w:b/>
          <w:bCs/>
          <w:color w:val="000000"/>
        </w:rPr>
      </w:pPr>
      <w:r w:rsidRPr="001E423A">
        <w:rPr>
          <w:rFonts w:ascii="宋体" w:hAnsi="宋体" w:hint="eastAsia"/>
          <w:b/>
          <w:bCs/>
          <w:color w:val="000000"/>
        </w:rPr>
        <w:t>请考生注意：</w:t>
      </w:r>
    </w:p>
    <w:p w:rsidR="001E423A" w:rsidRPr="001E423A" w:rsidP="001E423A">
      <w:pPr>
        <w:jc w:val="left"/>
        <w:rPr>
          <w:rFonts w:ascii="宋体" w:hAnsi="宋体" w:hint="eastAsia"/>
          <w:b/>
          <w:bCs/>
          <w:color w:val="000000"/>
        </w:rPr>
      </w:pPr>
      <w:r w:rsidRPr="001E423A">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1E423A" w:rsidRPr="001E423A" w:rsidP="001E423A">
      <w:pPr>
        <w:rPr>
          <w:b/>
          <w:color w:val="000000"/>
        </w:rPr>
      </w:pPr>
      <w:r w:rsidRPr="001E423A">
        <w:rPr>
          <w:rFonts w:ascii="宋体" w:hAnsi="宋体" w:hint="eastAsia"/>
          <w:b/>
          <w:bCs/>
          <w:color w:val="000000"/>
        </w:rPr>
        <w:t>2．答题前，认真阅读答题纸上的《注意事项》，按规定答题。</w:t>
      </w:r>
    </w:p>
    <w:p w:rsidR="001E423A" w:rsidRPr="001E423A" w:rsidP="001E423A">
      <w:pPr>
        <w:jc w:val="center"/>
        <w:rPr>
          <w:rFonts w:ascii="宋体" w:hAnsi="宋体"/>
          <w:b/>
          <w:color w:val="000000"/>
        </w:rPr>
      </w:pPr>
    </w:p>
    <w:p w:rsidR="001E423A" w:rsidRPr="001E423A" w:rsidP="001E423A">
      <w:pPr>
        <w:jc w:val="left"/>
        <w:rPr>
          <w:rFonts w:ascii="宋体" w:hAnsi="宋体"/>
          <w:b/>
          <w:color w:val="000000"/>
        </w:rPr>
      </w:pPr>
      <w:r w:rsidRPr="001E423A">
        <w:rPr>
          <w:rFonts w:ascii="宋体" w:hAnsi="宋体"/>
          <w:b/>
          <w:color w:val="000000"/>
        </w:rPr>
        <w:t>一、选择题（本大题共12个小题，每小题4分，共48分．在每小题给出的四个选项中，只有一项是符合题目要求的．）</w:t>
      </w:r>
    </w:p>
    <w:p w:rsidR="001E423A" w:rsidRPr="001E423A" w:rsidP="001E423A">
      <w:pPr>
        <w:spacing w:line="360" w:lineRule="auto"/>
        <w:jc w:val="left"/>
        <w:textAlignment w:val="center"/>
        <w:rPr>
          <w:b/>
          <w:color w:val="000000"/>
        </w:rPr>
      </w:pPr>
      <w:r w:rsidRPr="001E423A">
        <w:rPr>
          <w:rFonts w:ascii="宋体" w:hAnsi="宋体"/>
          <w:b/>
          <w:color w:val="000000"/>
        </w:rPr>
        <w:t>1．</w:t>
      </w:r>
      <w:r w:rsidRPr="001E423A">
        <w:rPr>
          <w:b/>
          <w:color w:val="000000"/>
        </w:rPr>
        <w:t>有三张正面分别标有数字－2 ，3, 4 的不透明卡片，它们除数字不同外，其余全部相同，现将它们背面朝上洗匀后，  从中任取一张（不放回），再从剩余的卡片中任取一张，  则两次抽取的卡片上的数字之积为正偶数的概率是（   ）</w:t>
      </w:r>
    </w:p>
    <w:p w:rsidR="001E423A" w:rsidRPr="001E423A" w:rsidP="001E423A">
      <w:pPr>
        <w:tabs>
          <w:tab w:val="left" w:pos="2076"/>
          <w:tab w:val="left" w:pos="4153"/>
          <w:tab w:val="left" w:pos="6229"/>
        </w:tabs>
        <w:spacing w:line="360" w:lineRule="auto"/>
        <w:jc w:val="left"/>
        <w:textAlignment w:val="center"/>
        <w:rPr>
          <w:b/>
          <w:color w:val="000000"/>
        </w:rPr>
      </w:pPr>
      <w:r w:rsidRPr="001E423A">
        <w:rPr>
          <w:b/>
          <w:color w:val="000000"/>
        </w:rPr>
        <w:t>A．</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35af80a94b44df3a0e99896abd944ca" style="width:12pt;height:30.75pt" o:oleicon="f" o:ole="" o:preferrelative="t" stroked="f">
            <v:imagedata r:id="rId5" o:title="eqId135af80a94b44df3a0e99896abd944ca"/>
          </v:shape>
          <o:OLEObject Type="Embed" ProgID="Equation.DSMT4" ShapeID="_x0000_i1025" DrawAspect="Content" ObjectID="_1649767607" r:id="rId6"/>
        </w:object>
      </w:r>
      <w:r w:rsidRPr="001E423A">
        <w:rPr>
          <w:b/>
          <w:color w:val="000000"/>
        </w:rPr>
        <w:tab/>
        <w:t>B．</w:t>
      </w:r>
      <w:r>
        <w:rPr>
          <w:b/>
          <w:color w:val="000000"/>
        </w:rPr>
        <w:object>
          <v:shape id="_x0000_i1026" type="#_x0000_t75" alt="eqIdd056375c2cc745268c01dc2cbaa35258" style="width:16.8pt;height:31.2pt" o:oleicon="f" o:ole="" o:preferrelative="t" stroked="f">
            <v:imagedata r:id="rId7" o:title="eqIdd056375c2cc745268c01dc2cbaa35258"/>
          </v:shape>
          <o:OLEObject Type="Embed" ProgID="Equation.DSMT4" ShapeID="_x0000_i1026" DrawAspect="Content" ObjectID="_1649767608" r:id="rId8"/>
        </w:object>
      </w:r>
      <w:r w:rsidRPr="001E423A">
        <w:rPr>
          <w:b/>
          <w:color w:val="000000"/>
        </w:rPr>
        <w:tab/>
        <w:t>C．</w:t>
      </w:r>
      <w:r>
        <w:rPr>
          <w:b/>
          <w:color w:val="000000"/>
        </w:rPr>
        <w:object>
          <v:shape id="_x0000_i1027" type="#_x0000_t75" alt="eqIda8012d5322b240128851ebf3cd086e12" style="width:10.9pt;height:31.09pt" o:oleicon="f" o:ole="" o:preferrelative="t" stroked="f">
            <v:imagedata r:id="rId9" o:title="eqIda8012d5322b240128851ebf3cd086e12"/>
          </v:shape>
          <o:OLEObject Type="Embed" ProgID="Equation.DSMT4" ShapeID="_x0000_i1027" DrawAspect="Content" ObjectID="_1649767609" r:id="rId10"/>
        </w:object>
      </w:r>
      <w:r w:rsidRPr="001E423A">
        <w:rPr>
          <w:b/>
          <w:color w:val="000000"/>
        </w:rPr>
        <w:tab/>
        <w:t>D．</w:t>
      </w:r>
      <w:r>
        <w:rPr>
          <w:b/>
          <w:color w:val="000000"/>
        </w:rPr>
        <w:object>
          <v:shape id="_x0000_i1028" type="#_x0000_t75" alt="eqId3e866ebc4a57441386a76af413247f0e" style="width:10.94pt;height:31.09pt" o:oleicon="f" o:ole="" o:preferrelative="t" stroked="f">
            <v:imagedata r:id="rId11" o:title="eqId3e866ebc4a57441386a76af413247f0e"/>
          </v:shape>
          <o:OLEObject Type="Embed" ProgID="Equation.DSMT4" ShapeID="_x0000_i1028" DrawAspect="Content" ObjectID="_1649767610" r:id="rId12"/>
        </w:object>
      </w:r>
    </w:p>
    <w:p w:rsidR="001E423A" w:rsidRPr="001E423A" w:rsidP="001E423A">
      <w:pPr>
        <w:spacing w:line="360" w:lineRule="auto"/>
        <w:jc w:val="left"/>
        <w:textAlignment w:val="center"/>
        <w:rPr>
          <w:b/>
          <w:color w:val="000000"/>
        </w:rPr>
      </w:pPr>
      <w:r w:rsidRPr="001E423A">
        <w:rPr>
          <w:rFonts w:ascii="宋体" w:hAnsi="宋体"/>
          <w:b/>
          <w:color w:val="000000"/>
        </w:rPr>
        <w:t>2．</w:t>
      </w:r>
      <w:r>
        <w:rPr>
          <w:b/>
          <w:color w:val="000000"/>
          <w:position w:val="-8"/>
        </w:rPr>
        <w:pict>
          <v:shape id="_x0000_i1029" type="#_x0000_t75" style="width:1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8788B&quot;/&gt;&lt;wsp:rsid wsp:val=&quot;00A12C77&quot;/&gt;&lt;wsp:rsid wsp:val=&quot;00C57401&quot;/&gt;&lt;wsp:rsid wsp:val=&quot;00C65F9D&quot;/&gt;&lt;wsp:rsid wsp:val=&quot;00FA2C2C&quot;/&gt;&lt;wsp:rsid wsp:val=&quot;00FF6DA5&quot;/&gt;&lt;/wsp:rsids&gt;&lt;/w:docPr&gt;&lt;w:body&gt;&lt;w:p wsp:rsidR=&quot;00000000&quot; wsp:rsidRDefault=&quot;0098788B&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 o:title="" chromakey="white"/>
          </v:shape>
        </w:pict>
      </w:r>
      <w:r w:rsidRPr="001E423A">
        <w:rPr>
          <w:b/>
          <w:color w:val="000000"/>
        </w:rPr>
        <w:t>的倒数是（ ）</w:t>
      </w:r>
    </w:p>
    <w:p w:rsidR="001E423A" w:rsidRPr="001E423A" w:rsidP="001E423A">
      <w:pPr>
        <w:tabs>
          <w:tab w:val="left" w:pos="2076"/>
          <w:tab w:val="left" w:pos="4153"/>
          <w:tab w:val="left" w:pos="6229"/>
        </w:tabs>
        <w:spacing w:line="360" w:lineRule="auto"/>
        <w:jc w:val="left"/>
        <w:textAlignment w:val="center"/>
        <w:rPr>
          <w:b/>
          <w:color w:val="000000"/>
        </w:rPr>
      </w:pPr>
      <w:r w:rsidRPr="001E423A">
        <w:rPr>
          <w:b/>
          <w:color w:val="000000"/>
        </w:rPr>
        <w:t>A．</w:t>
      </w:r>
      <w:r>
        <w:rPr>
          <w:b/>
          <w:color w:val="000000"/>
          <w:position w:val="-8"/>
        </w:rPr>
        <w:pict>
          <v:shape id="_x0000_i1030"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E10CAD&quot;/&gt;&lt;wsp:rsid wsp:val=&quot;00FA2C2C&quot;/&gt;&lt;wsp:rsid wsp:val=&quot;00FF6DA5&quot;/&gt;&lt;/wsp:rsids&gt;&lt;/w:docPr&gt;&lt;w:body&gt;&lt;w:p wsp:rsidR=&quot;00000000&quot; wsp:rsidRDefault=&quot;00E10CAD&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1E423A">
        <w:rPr>
          <w:b/>
          <w:color w:val="000000"/>
        </w:rPr>
        <w:tab/>
        <w:t>B．</w:t>
      </w:r>
      <w:r>
        <w:rPr>
          <w:b/>
          <w:color w:val="000000"/>
          <w:position w:val="-24"/>
        </w:rPr>
        <w:pict>
          <v:shape id="_x0000_i1031"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30A9F&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830A9F&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 o:title="" chromakey="white"/>
          </v:shape>
        </w:pict>
      </w:r>
      <w:r w:rsidRPr="001E423A">
        <w:rPr>
          <w:b/>
          <w:color w:val="000000"/>
        </w:rPr>
        <w:tab/>
        <w:t>C．</w:t>
      </w:r>
      <w:r>
        <w:rPr>
          <w:b/>
          <w:color w:val="000000"/>
          <w:position w:val="-24"/>
        </w:rPr>
        <w:pict>
          <v:shape id="_x0000_i1032" type="#_x0000_t75" style="width:1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E4CC9&quot;/&gt;&lt;wsp:rsid wsp:val=&quot;00C57401&quot;/&gt;&lt;wsp:rsid wsp:val=&quot;00C65F9D&quot;/&gt;&lt;wsp:rsid wsp:val=&quot;00FA2C2C&quot;/&gt;&lt;wsp:rsid wsp:val=&quot;00FF6DA5&quot;/&gt;&lt;/wsp:rsids&gt;&lt;/w:docPr&gt;&lt;w:body&gt;&lt;w:p wsp:rsidR=&quot;00000000&quot; wsp:rsidRDefault=&quot;00AE4CC9&quot;&gt;&lt;m:oMathPara&gt;&lt;m:oMath&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 o:title="" chromakey="white"/>
          </v:shape>
        </w:pict>
      </w:r>
      <w:r w:rsidRPr="001E423A">
        <w:rPr>
          <w:b/>
          <w:color w:val="000000"/>
        </w:rPr>
        <w:tab/>
        <w:t>D．</w:t>
      </w:r>
      <w:r>
        <w:rPr>
          <w:b/>
          <w:color w:val="000000"/>
          <w:position w:val="-8"/>
        </w:rPr>
        <w:pict>
          <v:shape id="_x0000_i1033" type="#_x0000_t75" style="width:1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E70DD2&quot;/&gt;&lt;wsp:rsid wsp:val=&quot;00FA2C2C&quot;/&gt;&lt;wsp:rsid wsp:val=&quot;00FF6DA5&quot;/&gt;&lt;/wsp:rsids&gt;&lt;/w:docPr&gt;&lt;w:body&gt;&lt;w:p wsp:rsidR=&quot;00000000&quot; wsp:rsidRDefault=&quot;00E70DD2&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 o:title="" chromakey="white"/>
          </v:shape>
        </w:pict>
      </w:r>
    </w:p>
    <w:p w:rsidR="001E423A" w:rsidRPr="001E423A" w:rsidP="001E423A">
      <w:pPr>
        <w:spacing w:line="360" w:lineRule="auto"/>
        <w:jc w:val="left"/>
        <w:textAlignment w:val="center"/>
        <w:rPr>
          <w:b/>
          <w:color w:val="000000"/>
        </w:rPr>
      </w:pPr>
      <w:r w:rsidRPr="001E423A">
        <w:rPr>
          <w:rFonts w:ascii="宋体" w:hAnsi="宋体"/>
          <w:b/>
          <w:color w:val="000000"/>
        </w:rPr>
        <w:t>3．</w:t>
      </w:r>
      <w:r w:rsidRPr="001E423A">
        <w:rPr>
          <w:b/>
          <w:color w:val="000000"/>
        </w:rPr>
        <w:t>下列图形中既是中心对称图形又是轴对称图形的是</w:t>
      </w:r>
    </w:p>
    <w:p w:rsidR="001E423A" w:rsidRPr="001E423A" w:rsidP="001E423A">
      <w:pPr>
        <w:tabs>
          <w:tab w:val="left" w:pos="2076"/>
          <w:tab w:val="left" w:pos="4153"/>
          <w:tab w:val="left" w:pos="6229"/>
        </w:tabs>
        <w:spacing w:line="360" w:lineRule="auto"/>
        <w:jc w:val="left"/>
        <w:textAlignment w:val="center"/>
        <w:rPr>
          <w:b/>
          <w:color w:val="000000"/>
        </w:rPr>
      </w:pPr>
      <w:r w:rsidRPr="001E423A">
        <w:rPr>
          <w:b/>
          <w:color w:val="000000"/>
        </w:rPr>
        <w:t>A．</w:t>
      </w:r>
      <w:r>
        <w:rPr>
          <w:b/>
          <w:noProof/>
          <w:color w:val="000000"/>
        </w:rPr>
        <w:pict>
          <v:shape id="_x0000_i1034" type="#_x0000_t75" alt="figure" style="width:57.05pt;height:53.3pt;visibility:visible" filled="f" stroked="f">
            <v:imagedata r:id="rId17" o:title="figure"/>
          </v:shape>
        </w:pict>
      </w:r>
      <w:r w:rsidRPr="001E423A">
        <w:rPr>
          <w:b/>
          <w:color w:val="000000"/>
        </w:rPr>
        <w:tab/>
        <w:t>B．</w:t>
      </w:r>
      <w:r>
        <w:rPr>
          <w:b/>
          <w:noProof/>
          <w:color w:val="000000"/>
        </w:rPr>
        <w:pict>
          <v:shape id="_x0000_i1035" type="#_x0000_t75" alt="figure" style="width:53.3pt;height:54.05pt;visibility:visible" filled="f" stroked="f">
            <v:imagedata r:id="rId18" o:title="figure"/>
          </v:shape>
        </w:pict>
      </w:r>
      <w:r w:rsidRPr="001E423A">
        <w:rPr>
          <w:b/>
          <w:color w:val="000000"/>
        </w:rPr>
        <w:tab/>
        <w:t>C．</w:t>
      </w:r>
      <w:r>
        <w:rPr>
          <w:b/>
          <w:noProof/>
          <w:color w:val="000000"/>
        </w:rPr>
        <w:pict>
          <v:shape id="_x0000_i1036" type="#_x0000_t75" alt="figure" style="width:51.05pt;height:48.8pt;visibility:visible" filled="f" stroked="f">
            <v:imagedata r:id="rId19" o:title="figure"/>
          </v:shape>
        </w:pict>
      </w:r>
      <w:r w:rsidRPr="001E423A">
        <w:rPr>
          <w:b/>
          <w:color w:val="000000"/>
        </w:rPr>
        <w:tab/>
        <w:t>D．</w:t>
      </w:r>
      <w:r>
        <w:rPr>
          <w:b/>
          <w:noProof/>
          <w:color w:val="000000"/>
        </w:rPr>
        <w:pict>
          <v:shape id="_x0000_i1037" type="#_x0000_t75" alt="figure" style="width:66.05pt;height:57.05pt;visibility:visible" filled="f" stroked="f">
            <v:imagedata r:id="rId20" o:title="figure"/>
          </v:shape>
        </w:pict>
      </w:r>
    </w:p>
    <w:p w:rsidR="001E423A" w:rsidRPr="001E423A" w:rsidP="001E423A">
      <w:pPr>
        <w:spacing w:line="360" w:lineRule="auto"/>
        <w:jc w:val="left"/>
        <w:textAlignment w:val="center"/>
        <w:rPr>
          <w:b/>
          <w:color w:val="000000"/>
        </w:rPr>
      </w:pPr>
      <w:r w:rsidRPr="001E423A">
        <w:rPr>
          <w:rFonts w:ascii="宋体" w:hAnsi="宋体"/>
          <w:b/>
          <w:color w:val="000000"/>
        </w:rPr>
        <w:t>4．</w:t>
      </w:r>
      <w:r w:rsidRPr="001E423A">
        <w:rPr>
          <w:b/>
          <w:color w:val="000000"/>
        </w:rPr>
        <w:t>下列运算不正确的是</w:t>
      </w:r>
    </w:p>
    <w:p w:rsidR="001E423A" w:rsidRPr="001E423A" w:rsidP="001E423A">
      <w:pPr>
        <w:spacing w:line="360" w:lineRule="auto"/>
        <w:jc w:val="left"/>
        <w:rPr>
          <w:b/>
          <w:color w:val="000000"/>
        </w:rPr>
      </w:pPr>
      <w:r w:rsidRPr="001E423A">
        <w:rPr>
          <w:b/>
          <w:color w:val="000000"/>
        </w:rPr>
        <w:t>A．</w:t>
      </w:r>
      <w:r>
        <w:rPr>
          <w:b/>
          <w:color w:val="000000"/>
          <w:position w:val="-6"/>
        </w:rPr>
        <w:pict>
          <v:shape id="_x0000_i1038" type="#_x0000_t75" style="width:6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2BA&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6585A&quot;/&gt;&lt;wsp:rsid wsp:val=&quot;00FA2C2C&quot;/&gt;&lt;wsp:rsid wsp:val=&quot;00FF6DA5&quot;/&gt;&lt;/wsp:rsids&gt;&lt;/w:docPr&gt;&lt;w:body&gt;&lt;w:p wsp:rsidR=&quot;00000000&quot; wsp:rsidRDefault=&quot;00F6585A&quot;&gt;&lt;m:oMathPara&gt;&lt;m:oMath&gt;&lt;m:sSup&gt;&lt;m:sSupPr&gt;&lt;m:ctrlPr/&gt;&lt;/m:sSupPr&gt;&lt;m:e&gt;&lt;m:r&gt;&lt;w:rPr&gt;&lt;w:i/&gt;&lt;/w:rPr&gt;&lt;m:t&gt;a&lt;/m:t&gt;&lt;/m:r&gt;&lt;/m:e&gt;&lt;m:sup&gt;&lt;m:r&gt;&lt;w:rPr&gt;&lt;w:i/&gt;&lt;/w:rPr&gt;&lt;m:t&gt;5&lt;/m:t&gt;&lt;/m:r&gt;&lt;/m:sup&gt;&lt;/m:sSup&gt;&lt;m:r&gt;&lt;w:rPr&gt;&lt;w:i/&gt;&lt;/w:rPr&gt;&lt;m:t&gt;+&lt;/m:t&gt;&lt;/m:r&gt;&lt;m:sSup&gt;&lt;m:sSupPr&gt;&lt;m:ctrlPr/&gt;&lt;/m:sSupPr&gt;&lt;m:e&gt;&lt;m:r&gt;&lt;w:rPr&gt;&lt;w:i/&gt;&lt;/w:rPr&gt;&lt;m:t&gt;a&lt;/m:t&gt;&lt;/m:r&gt;&lt;/m:e&gt;&lt;m:sup&gt;&lt;m:r&gt;&lt;w:rPr&gt;&lt;w:i/&gt;&lt;/w:rPr&gt;&lt;m:t&gt;5&lt;/m:t&gt;&lt;/m:r&gt;&lt;/m:sup&gt;&lt;/m:sSup&gt;&lt;m:r&gt;&lt;w:rPr&gt;&lt;w:i/&gt;&lt;/w:rPr&gt;&lt;m:t&gt;=2&lt;/m:t&gt;&lt;/m:r&gt;&lt;m:sSup&gt;&lt;m:sSupPr&gt;&lt;m:ctrlPr/&gt;&lt;/m:sSupPr&gt;&lt;m:e&gt;&lt;m:r&gt;&lt;w:rPr&gt;&lt;w:i/&gt;&lt;/w:rPr&gt;&lt;m:t&gt;a&lt;/m:t&gt;&lt;/m:r&gt;&lt;/m:e&gt;&lt;m:sup&gt;&lt;m:r&gt;&lt;w:rPr&gt;&lt;w:i/&gt;&lt;/w:rPr&gt;&lt;m:t&gt;5&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 o:title="" chromakey="white"/>
          </v:shape>
        </w:pict>
      </w:r>
      <w:r w:rsidRPr="001E423A">
        <w:rPr>
          <w:b/>
          <w:color w:val="000000"/>
        </w:rPr>
        <w:t xml:space="preserve">    B．</w:t>
      </w:r>
      <w:r>
        <w:rPr>
          <w:b/>
          <w:color w:val="000000"/>
          <w:position w:val="-8"/>
        </w:rPr>
        <w:pict>
          <v:shape id="_x0000_i1039" type="#_x0000_t75" style="width:7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4563D&quot;/&gt;&lt;wsp:rsid wsp:val=&quot;000B6540&quot;/&gt;&lt;wsp:rsid wsp:val=&quot;0016710A&quot;/&gt;&lt;wsp:rsid wsp:val=&quot;00187194&quot;/&gt;&lt;wsp:rsid wsp:val=&quot;00193019&quot;/&gt;&lt;wsp:rsid wsp:val=&quot;001B62BA&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4563D&quot;&gt;&lt;m:oMathPara&gt;&lt;m:oMath&gt;&lt;m:sSup&gt;&lt;m:sSupPr&gt;&lt;m:ctrlPr/&gt;&lt;/m:sSupPr&gt;&lt;m:e&gt;&lt;m:r&gt;&lt;w:rPr&gt;&lt;w:i/&gt;&lt;/w:rPr&gt;&lt;m:t&gt;(-2&lt;/m:t&gt;&lt;/m:r&gt;&lt;m:sSup&gt;&lt;m:sSupPr&gt;&lt;m:ctrlPr/&gt;&lt;/m:sSupPr&gt;&lt;m:e&gt;&lt;m:r&gt;&lt;w:rPr&gt;&lt;w:i/&gt;&lt;/w:rPr&gt;&lt;m:t&gt;a&lt;/m:t&gt;&lt;/m:r&gt;&lt;/m:e&gt;&lt;m:sup&gt;&lt;m:r&gt;&lt;w:rPr&gt;&lt;w:i/&gt;&lt;/w:rPr&gt;&lt;m:t&gt;2&lt;/m:t&gt;&lt;/m:r&gt;&lt;/m:sup&gt;&lt;/m:sSup&gt;&lt;m:r&gt;&lt;w:rPr&gt;&lt;w:i/&gt;&lt;/w:rPr&gt;&lt;m:t&gt;)&lt;/m:t&gt;&lt;/m:r&gt;&lt;/m:e&gt;&lt;m:sup&gt;&lt;m:r&gt;&lt;w:rPr&gt;&lt;w:i/&gt;&lt;/w:rPr&gt;&lt;m:t&gt;3&lt;/m:t&gt;&lt;/m:r&gt;&lt;/m:sup&gt;&lt;/m:sSup&gt;&lt;m:r&gt;&lt;w:rPr&gt;&lt;w:i/&gt;&lt;/w:rPr&gt;&lt;m:t&gt;=-2&lt;/m:t&gt;&lt;/m:r&gt;&lt;m:sSup&gt;&lt;m:sSupPr&gt;&lt;m:ctrlPr/&gt;&lt;/m:sSupPr&gt;&lt;m:e&gt;&lt;m:r&gt;&lt;w:rPr&gt;&lt;w:i/&gt;&lt;/w:rPr&gt;&lt;m:t&gt;a&lt;/m:t&gt;&lt;/m:r&gt;&lt;/m:e&gt;&lt;m:sup&gt;&lt;m:r&gt;&lt;w:rPr&gt;&lt;w:i/&gt;&lt;/w:rPr&gt;&lt;m:t&gt;6&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2" o:title="" chromakey="white"/>
          </v:shape>
        </w:pict>
      </w:r>
    </w:p>
    <w:p w:rsidR="001E423A" w:rsidRPr="001E423A" w:rsidP="001E423A">
      <w:pPr>
        <w:spacing w:line="360" w:lineRule="auto"/>
        <w:jc w:val="left"/>
        <w:rPr>
          <w:b/>
          <w:color w:val="000000"/>
        </w:rPr>
      </w:pPr>
      <w:r w:rsidRPr="001E423A">
        <w:rPr>
          <w:b/>
          <w:color w:val="000000"/>
        </w:rPr>
        <w:t>C．</w:t>
      </w:r>
      <w:r>
        <w:rPr>
          <w:b/>
          <w:color w:val="000000"/>
          <w:position w:val="-6"/>
        </w:rPr>
        <w:pict>
          <v:shape id="_x0000_i1040" type="#_x0000_t75" style="width:7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2BA&quot;/&gt;&lt;wsp:rsid wsp:val=&quot;002B7D81&quot;/&gt;&lt;wsp:rsid wsp:val=&quot;003D3C46&quot;/&gt;&lt;wsp:rsid wsp:val=&quot;00464523&quot;/&gt;&lt;wsp:rsid wsp:val=&quot;00622F25&quot;/&gt;&lt;wsp:rsid wsp:val=&quot;006B2EBA&quot;/&gt;&lt;wsp:rsid wsp:val=&quot;00850032&quot;/&gt;&lt;wsp:rsid wsp:val=&quot;008528D9&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528D9&quot;&gt;&lt;m:oMathPara&gt;&lt;m:oMath&gt;&lt;m:r&gt;&lt;w:rPr&gt;&lt;w:i/&gt;&lt;/w:rPr&gt;&lt;m:t&gt;2&lt;/m:t&gt;&lt;/m:r&gt;&lt;m:sSup&gt;&lt;m:sSupPr&gt;&lt;m:ctrlPr/&gt;&lt;/m:sSupPr&gt;&lt;m:e&gt;&lt;m:r&gt;&lt;w:rPr&gt;&lt;w:i/&gt;&lt;/w:rPr&gt;&lt;m:t&gt;a&lt;/m:t&gt;&lt;/m:r&gt;&lt;/m:e&gt;&lt;m:sup&gt;&lt;m:r&gt;&lt;w:rPr&gt;&lt;w:i/&gt;&lt;/w:rPr&gt;&lt;m:t&gt;2&lt;/m:t&gt;&lt;/m:r&gt;&lt;/m:sup&gt;&lt;/m:sSup&gt;&lt;m:r&gt;&lt;w:rPr&gt;&lt;w:i/&gt;&lt;/w:rPr&gt;&lt;m:t&gt;⋅&lt;/m:t&gt;&lt;/m:r&gt;&lt;m:sSup&gt;&lt;m:sSupPr&gt;&lt;m:ctrlPr/&gt;&lt;/m:sSupPr&gt;&lt;m:e&gt;&lt;m:r&gt;&lt;w:rPr&gt;&lt;w:i/&gt;&lt;/w:rPr&gt;&lt;m:t&gt;a&lt;/m:t&gt;&lt;/m:r&gt;&lt;/m:e&gt;&lt;m:sup&gt;&lt;m:r&gt;&lt;w:rPr&gt;&lt;w:i/&gt;&lt;/w:rPr&gt;&lt;m:t&gt;-1&lt;/m:t&gt;&lt;/m:r&gt;&lt;/m:sup&gt;&lt;/m:sSup&gt;&lt;m:r&gt;&lt;w:rPr&gt;&lt;w:i/&gt;&lt;/w:rPr&gt;&lt;m:t&gt;=2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3" o:title="" chromakey="white"/>
          </v:shape>
        </w:pict>
      </w:r>
      <w:r w:rsidRPr="001E423A">
        <w:rPr>
          <w:b/>
          <w:color w:val="000000"/>
        </w:rPr>
        <w:t xml:space="preserve">    D．</w:t>
      </w:r>
      <w:r>
        <w:rPr>
          <w:b/>
          <w:color w:val="000000"/>
          <w:position w:val="-8"/>
        </w:rPr>
        <w:pict>
          <v:shape id="_x0000_i1041" type="#_x0000_t75" style="width:12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2BA&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84093&quot;/&gt;&lt;wsp:rsid wsp:val=&quot;00C57401&quot;/&gt;&lt;wsp:rsid wsp:val=&quot;00FA2C2C&quot;/&gt;&lt;wsp:rsid wsp:val=&quot;00FF6DA5&quot;/&gt;&lt;/wsp:rsids&gt;&lt;/w:docPr&gt;&lt;w:body&gt;&lt;w:p wsp:rsidR=&quot;00000000&quot; wsp:rsidRDefault=&quot;00B84093&quot;&gt;&lt;m:oMathPara&gt;&lt;m:oMath&gt;&lt;m:r&gt;&lt;w:rPr&gt;&lt;w:i/&gt;&lt;/w:rPr&gt;&lt;m:t&gt;(2&lt;/m:t&gt;&lt;/m:r&gt;&lt;m:sSup&gt;&lt;m:sSupPr&gt;&lt;m:ctrlPr/&gt;&lt;/m:sSupPr&gt;&lt;m:e&gt;&lt;m:r&gt;&lt;w:rPr&gt;&lt;w:i/&gt;&lt;/w:rPr&gt;&lt;m:t&gt;a&lt;/m:t&gt;&lt;/m:r&gt;&lt;/m:e&gt;&lt;m:sup&gt;&lt;m:r&gt;&lt;w:rPr&gt;&lt;w:i/&gt;&lt;/w:rPr&gt;&lt;m:t&gt;3&lt;/m:t&gt;&lt;/m:r&gt;&lt;/m:sup&gt;&lt;/m:sSup&gt;&lt;m:r&gt;&lt;w:rPr&gt;&lt;w:i/&gt;&lt;/w:rPr&gt;&lt;m:t&gt;-&lt;/m:t&gt;&lt;/m:r&gt;&lt;m:sSup&gt;&lt;m:sSupPr&gt;&lt;m:ctrlPr/&gt;&lt;/m:sSupPr&gt;&lt;m:e&gt;&lt;m:r&gt;&lt;w:rPr&gt;&lt;w:i/&gt;&lt;/w:rPr&gt;&lt;m:t&gt;a&lt;/m:t&gt;&lt;/m:r&gt;&lt;/m:e&gt;&lt;m:sup&gt;&lt;m:r&gt;&lt;w:rPr&gt;&lt;w:i/&gt;&lt;/w:rPr&gt;&lt;m:t&gt;2&lt;/m:t&gt;&lt;/m:r&gt;&lt;/m:sup&gt;&lt;/m:sSup&gt;&lt;m:r&gt;&lt;w:rPr&gt;&lt;w:i/&gt;&lt;/w:rPr&gt;&lt;m:t&gt;)÷&lt;/m:t&gt;&lt;/m:r&gt;&lt;m:sSup&gt;&lt;m:sSupPr&gt;&lt;m:ctrlPr/&gt;&lt;/m:sSupPr&gt;&lt;m:e&gt;&lt;m:r&gt;&lt;w:rPr&gt;&lt;w:i/&gt;&lt;/w:rPr&gt;&lt;m:t&gt;a&lt;/m:t&gt;&lt;/m:r&gt;&lt;/m:e&gt;&lt;m:sup&gt;&lt;m:r&gt;&lt;w:rPr&gt;&lt;w:i/&gt;&lt;/w:rPr&gt;&lt;m:t&gt;2&lt;/m:t&gt;&lt;/m:r&gt;&lt;/m:sup&gt;&lt;/m:sSup&gt;&lt;m:r&gt;&lt;w:rPr&gt;&lt;w:i/&gt;&lt;/w:rPr&gt;&lt;m:t&gt;=2a-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 o:title="" chromakey="white"/>
          </v:shape>
        </w:pict>
      </w:r>
    </w:p>
    <w:p w:rsidR="001E423A" w:rsidRPr="001E423A" w:rsidP="001E423A">
      <w:pPr>
        <w:spacing w:line="360" w:lineRule="auto"/>
        <w:jc w:val="left"/>
        <w:textAlignment w:val="center"/>
        <w:rPr>
          <w:b/>
          <w:color w:val="000000"/>
        </w:rPr>
      </w:pPr>
      <w:r w:rsidRPr="001E423A">
        <w:rPr>
          <w:rFonts w:ascii="宋体" w:hAnsi="宋体"/>
          <w:b/>
          <w:color w:val="000000"/>
        </w:rPr>
        <w:t>5．</w:t>
      </w:r>
      <w:r w:rsidRPr="001E423A">
        <w:rPr>
          <w:b/>
          <w:color w:val="000000"/>
        </w:rPr>
        <w:t>点P（1，﹣2）关于y轴对称的点的坐标是（　　）</w:t>
      </w:r>
    </w:p>
    <w:p w:rsidR="001E423A" w:rsidRPr="001E423A" w:rsidP="001E423A">
      <w:pPr>
        <w:tabs>
          <w:tab w:val="left" w:pos="2076"/>
          <w:tab w:val="left" w:pos="4153"/>
          <w:tab w:val="left" w:pos="6229"/>
        </w:tabs>
        <w:spacing w:line="360" w:lineRule="auto"/>
        <w:jc w:val="left"/>
        <w:textAlignment w:val="center"/>
        <w:rPr>
          <w:b/>
          <w:color w:val="000000"/>
        </w:rPr>
      </w:pPr>
      <w:r w:rsidRPr="001E423A">
        <w:rPr>
          <w:b/>
          <w:color w:val="000000"/>
        </w:rPr>
        <w:t>A．（1，2）</w:t>
        <w:tab/>
        <w:t>B．（﹣1，2）</w:t>
        <w:tab/>
        <w:t>C．（﹣1，﹣2）</w:t>
        <w:tab/>
        <w:t>D．（﹣2，1）</w:t>
      </w:r>
    </w:p>
    <w:p w:rsidR="001E423A" w:rsidRPr="001E423A" w:rsidP="001E423A">
      <w:pPr>
        <w:spacing w:line="360" w:lineRule="auto"/>
        <w:jc w:val="left"/>
        <w:textAlignment w:val="center"/>
        <w:rPr>
          <w:b/>
          <w:color w:val="000000"/>
        </w:rPr>
      </w:pPr>
      <w:r w:rsidRPr="001E423A">
        <w:rPr>
          <w:rFonts w:ascii="宋体" w:hAnsi="宋体"/>
          <w:b/>
          <w:color w:val="000000"/>
        </w:rPr>
        <w:t>6．</w:t>
      </w:r>
      <w:r w:rsidRPr="001E423A">
        <w:rPr>
          <w:b/>
          <w:color w:val="000000"/>
        </w:rPr>
        <w:t>关于x的一元二次方程x</w:t>
      </w:r>
      <w:r w:rsidRPr="001E423A">
        <w:rPr>
          <w:b/>
          <w:color w:val="000000"/>
          <w:vertAlign w:val="superscript"/>
        </w:rPr>
        <w:t>2</w:t>
      </w:r>
      <w:r w:rsidRPr="001E423A">
        <w:rPr>
          <w:b/>
          <w:color w:val="000000"/>
        </w:rPr>
        <w:t>－4x+k=0有两个相等的实数根,则k的值是（ ）</w:t>
      </w:r>
    </w:p>
    <w:p w:rsidR="001E423A" w:rsidRPr="001E423A" w:rsidP="001E423A">
      <w:pPr>
        <w:tabs>
          <w:tab w:val="left" w:pos="2076"/>
          <w:tab w:val="left" w:pos="4153"/>
          <w:tab w:val="left" w:pos="6229"/>
        </w:tabs>
        <w:spacing w:line="360" w:lineRule="auto"/>
        <w:jc w:val="left"/>
        <w:textAlignment w:val="center"/>
        <w:rPr>
          <w:b/>
          <w:color w:val="000000"/>
        </w:rPr>
      </w:pPr>
      <w:r w:rsidRPr="001E423A">
        <w:rPr>
          <w:b/>
          <w:color w:val="000000"/>
        </w:rPr>
        <w:t>A．2</w:t>
        <w:tab/>
        <w:t>B．－2</w:t>
        <w:tab/>
        <w:t>C．4</w:t>
        <w:tab/>
        <w:t>D．－4</w:t>
      </w:r>
    </w:p>
    <w:p w:rsidR="001E423A" w:rsidRPr="001E423A" w:rsidP="001E423A">
      <w:pPr>
        <w:spacing w:line="360" w:lineRule="auto"/>
        <w:jc w:val="left"/>
        <w:textAlignment w:val="center"/>
        <w:rPr>
          <w:b/>
          <w:color w:val="000000"/>
        </w:rPr>
      </w:pPr>
      <w:r w:rsidRPr="001E423A">
        <w:rPr>
          <w:rFonts w:ascii="宋体" w:hAnsi="宋体"/>
          <w:b/>
          <w:color w:val="000000"/>
        </w:rPr>
        <w:t>7．</w:t>
      </w:r>
      <w:r w:rsidRPr="001E423A">
        <w:rPr>
          <w:b/>
          <w:color w:val="000000"/>
        </w:rPr>
        <w:t>下列关于统计与概率的知识说法正确的是（　　）</w:t>
      </w:r>
    </w:p>
    <w:p w:rsidR="001E423A" w:rsidRPr="001E423A" w:rsidP="001E423A">
      <w:pPr>
        <w:spacing w:line="360" w:lineRule="auto"/>
        <w:jc w:val="left"/>
        <w:textAlignment w:val="center"/>
        <w:rPr>
          <w:b/>
          <w:color w:val="000000"/>
        </w:rPr>
      </w:pPr>
      <w:r w:rsidRPr="001E423A">
        <w:rPr>
          <w:b/>
          <w:color w:val="000000"/>
        </w:rPr>
        <w:t>A．武大靖在2018年平昌冬奥会短道速滑500米项目上获得金牌是必然事件</w:t>
      </w:r>
    </w:p>
    <w:p w:rsidR="001E423A" w:rsidRPr="001E423A" w:rsidP="001E423A">
      <w:pPr>
        <w:spacing w:line="360" w:lineRule="auto"/>
        <w:jc w:val="left"/>
        <w:textAlignment w:val="center"/>
        <w:rPr>
          <w:b/>
          <w:color w:val="000000"/>
        </w:rPr>
      </w:pPr>
      <w:r w:rsidRPr="001E423A">
        <w:rPr>
          <w:b/>
          <w:color w:val="000000"/>
        </w:rPr>
        <w:t>B．检测100只灯泡的质量情况适宜采用抽样调查</w:t>
      </w:r>
    </w:p>
    <w:p w:rsidR="001E423A" w:rsidRPr="001E423A" w:rsidP="001E423A">
      <w:pPr>
        <w:spacing w:line="360" w:lineRule="auto"/>
        <w:jc w:val="left"/>
        <w:textAlignment w:val="center"/>
        <w:rPr>
          <w:b/>
          <w:color w:val="000000"/>
        </w:rPr>
      </w:pPr>
      <w:r w:rsidRPr="001E423A">
        <w:rPr>
          <w:b/>
          <w:color w:val="000000"/>
        </w:rPr>
        <w:t>C．了解北京市人均月收入的大致情况，适宜采用全面普查</w:t>
      </w:r>
    </w:p>
    <w:p w:rsidR="001E423A" w:rsidRPr="001E423A" w:rsidP="001E423A">
      <w:pPr>
        <w:spacing w:line="360" w:lineRule="auto"/>
        <w:jc w:val="left"/>
        <w:textAlignment w:val="center"/>
        <w:rPr>
          <w:b/>
          <w:color w:val="000000"/>
        </w:rPr>
      </w:pPr>
      <w:r w:rsidRPr="001E423A">
        <w:rPr>
          <w:b/>
          <w:color w:val="000000"/>
        </w:rPr>
        <w:t>D．甲组数据的方差是0.16，乙组数据的方差是0.24，说明甲组数据的平均数大于乙组数据的平均数</w:t>
      </w:r>
    </w:p>
    <w:p w:rsidR="001E423A" w:rsidRPr="001E423A" w:rsidP="001E423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E423A">
        <w:rPr>
          <w:rFonts w:ascii="宋体" w:hAnsi="宋体"/>
          <w:b/>
          <w:color w:val="000000"/>
        </w:rPr>
        <w:t>8．</w:t>
      </w:r>
      <w:r w:rsidRPr="001E423A">
        <w:rPr>
          <w:b/>
          <w:color w:val="000000"/>
        </w:rPr>
        <w:t>如图，在</w:t>
      </w:r>
      <w:r>
        <w:rPr>
          <w:b/>
          <w:color w:val="000000"/>
        </w:rPr>
        <w:object>
          <v:shape id="_x0000_i1042" type="#_x0000_t75" alt="eqId64b9b599fdb6481e9f8d9a94c102300b" style="width:37.79pt;height:14pt" o:oleicon="f" o:ole="" o:preferrelative="t" stroked="f">
            <v:imagedata r:id="rId25" o:title="eqId64b9b599fdb6481e9f8d9a94c102300b"/>
          </v:shape>
          <o:OLEObject Type="Embed" ProgID="Equation.DSMT4" ShapeID="_x0000_i1042" DrawAspect="Content" ObjectID="_1645247477" r:id="rId26"/>
        </w:object>
      </w:r>
      <w:r w:rsidRPr="001E423A">
        <w:rPr>
          <w:b/>
          <w:color w:val="000000"/>
        </w:rPr>
        <w:t>中，</w:t>
      </w:r>
      <w:r>
        <w:rPr>
          <w:b/>
          <w:color w:val="000000"/>
        </w:rPr>
        <w:object>
          <v:shape id="_x0000_i1043" type="#_x0000_t75" alt="eqId74146dff843c4ae9b27989c0cfbfe864" style="width:63.82pt;height:14.41pt" o:oleicon="f" o:ole="" o:preferrelative="t" stroked="f">
            <v:imagedata r:id="rId27" o:title="eqId74146dff843c4ae9b27989c0cfbfe864"/>
          </v:shape>
          <o:OLEObject Type="Embed" ProgID="Equation.DSMT4" ShapeID="_x0000_i1043" DrawAspect="Content" ObjectID="_1645247478" r:id="rId28"/>
        </w:object>
      </w:r>
      <w:r w:rsidRPr="001E423A">
        <w:rPr>
          <w:b/>
          <w:color w:val="000000"/>
        </w:rPr>
        <w:t>，分别以点</w:t>
      </w:r>
      <w:r>
        <w:rPr>
          <w:b/>
          <w:color w:val="000000"/>
        </w:rPr>
        <w:object>
          <v:shape id="_x0000_i1044" type="#_x0000_t75" alt="eqIdcc614bd3390c4d028df189b234dcc351" style="width:11.9pt;height:13.16pt" o:oleicon="f" o:ole="" o:preferrelative="t" stroked="f">
            <v:imagedata r:id="rId29" o:title="eqIdcc614bd3390c4d028df189b234dcc351"/>
          </v:shape>
          <o:OLEObject Type="Embed" ProgID="Equation.DSMT4" ShapeID="_x0000_i1044" DrawAspect="Content" ObjectID="_1645247479" r:id="rId30"/>
        </w:object>
      </w:r>
      <w:r w:rsidRPr="001E423A">
        <w:rPr>
          <w:b/>
          <w:color w:val="000000"/>
        </w:rPr>
        <w:t>和点</w:t>
      </w:r>
      <w:r>
        <w:rPr>
          <w:b/>
          <w:color w:val="000000"/>
        </w:rPr>
        <w:object>
          <v:shape id="_x0000_i1045" type="#_x0000_t75" alt="eqId19a4eb16029e4550a14f2afe4741a3c3" style="width:11.89pt;height:14.4pt" o:oleicon="f" o:ole="" o:preferrelative="t" stroked="f">
            <v:imagedata r:id="rId31" o:title="eqId19a4eb16029e4550a14f2afe4741a3c3"/>
          </v:shape>
          <o:OLEObject Type="Embed" ProgID="Equation.DSMT4" ShapeID="_x0000_i1045" DrawAspect="Content" ObjectID="_1645247480" r:id="rId32"/>
        </w:object>
      </w:r>
      <w:r w:rsidRPr="001E423A">
        <w:rPr>
          <w:b/>
          <w:color w:val="000000"/>
        </w:rPr>
        <w:t>为圆心，以大于</w:t>
      </w:r>
      <w:r>
        <w:rPr>
          <w:b/>
          <w:color w:val="000000"/>
        </w:rPr>
        <w:object>
          <v:shape id="_x0000_i1046" type="#_x0000_t75" alt="eqIdc21c81ebcfe04911945365b82f79fb6b" style="width:30pt;height:31pt" o:oleicon="f" o:ole="" o:preferrelative="t" stroked="f">
            <v:imagedata r:id="rId33" o:title="eqIdc21c81ebcfe04911945365b82f79fb6b"/>
          </v:shape>
          <o:OLEObject Type="Embed" ProgID="Equation.DSMT4" ShapeID="_x0000_i1046" DrawAspect="Content" ObjectID="_1645247481" r:id="rId34"/>
        </w:object>
      </w:r>
      <w:r w:rsidRPr="001E423A">
        <w:rPr>
          <w:b/>
          <w:color w:val="000000"/>
        </w:rPr>
        <w:t>的长为半径作弧，两弧相交于点</w:t>
      </w:r>
      <w:r>
        <w:rPr>
          <w:b/>
          <w:color w:val="000000"/>
        </w:rPr>
        <w:object>
          <v:shape id="_x0000_i1047" type="#_x0000_t75" alt="eqId2381423d4cd146cab95f55527681a766" style="width:16.3pt;height:13.16pt" o:oleicon="f" o:ole="" o:preferrelative="t" stroked="f">
            <v:imagedata r:id="rId35" o:title="eqId2381423d4cd146cab95f55527681a766"/>
          </v:shape>
          <o:OLEObject Type="Embed" ProgID="Equation.DSMT4" ShapeID="_x0000_i1047" DrawAspect="Content" ObjectID="_1645247482" r:id="rId36"/>
        </w:object>
      </w:r>
    </w:p>
    <w:p w:rsidR="001E423A" w:rsidRPr="001E423A" w:rsidP="001E423A">
      <w:pPr>
        <w:spacing w:line="360" w:lineRule="auto"/>
        <w:jc w:val="left"/>
        <w:textAlignment w:val="center"/>
        <w:rPr>
          <w:b/>
          <w:color w:val="000000"/>
        </w:rPr>
      </w:pPr>
      <w:r w:rsidRPr="001E423A">
        <w:rPr>
          <w:b/>
          <w:color w:val="000000"/>
        </w:rPr>
        <w:t>和点</w:t>
      </w:r>
      <w:r>
        <w:rPr>
          <w:b/>
          <w:color w:val="000000"/>
        </w:rPr>
        <w:object>
          <v:shape id="_x0000_i1048" type="#_x0000_t75" alt="eqId517584fed25c413ba8b7bb33ffa2d5c6" style="width:14.25pt;height:14.25pt" o:oleicon="f" o:ole="" o:preferrelative="t" stroked="f">
            <v:imagedata r:id="rId37" o:title="eqId517584fed25c413ba8b7bb33ffa2d5c6"/>
          </v:shape>
          <o:OLEObject Type="Embed" ProgID="Equation.DSMT4" ShapeID="_x0000_i1048" DrawAspect="Content" ObjectID="_1645247483" r:id="rId38"/>
        </w:object>
      </w:r>
      <w:r w:rsidRPr="001E423A">
        <w:rPr>
          <w:b/>
          <w:color w:val="000000"/>
        </w:rPr>
        <w:t>，作直线</w:t>
      </w:r>
      <w:r>
        <w:rPr>
          <w:b/>
          <w:color w:val="000000"/>
        </w:rPr>
        <w:object>
          <v:shape id="_x0000_i1049" type="#_x0000_t75" alt="eqId996e2048847f41d5a5fe0e2282909254" style="width:23.16pt;height:14.41pt" o:oleicon="f" o:ole="" o:preferrelative="t" stroked="f">
            <v:imagedata r:id="rId39" o:title="eqId996e2048847f41d5a5fe0e2282909254"/>
          </v:shape>
          <o:OLEObject Type="Embed" ProgID="Equation.DSMT4" ShapeID="_x0000_i1049" DrawAspect="Content" ObjectID="_1645247484" r:id="rId40"/>
        </w:object>
      </w:r>
      <w:r w:rsidRPr="001E423A">
        <w:rPr>
          <w:b/>
          <w:color w:val="000000"/>
        </w:rPr>
        <w:t>交</w:t>
      </w:r>
      <w:r>
        <w:rPr>
          <w:b/>
          <w:color w:val="000000"/>
        </w:rPr>
        <w:object>
          <v:shape id="_x0000_i1050" type="#_x0000_t75" alt="eqId99a3187c2b8f4bcc9703c74c3b72f1f3" style="width:20.2pt;height:13.1pt" o:oleicon="f" o:ole="" o:preferrelative="t" stroked="f">
            <v:imagedata r:id="rId41" o:title="eqId99a3187c2b8f4bcc9703c74c3b72f1f3"/>
          </v:shape>
          <o:OLEObject Type="Embed" ProgID="Equation.DSMT4" ShapeID="_x0000_i1050" DrawAspect="Content" ObjectID="_1645247485" r:id="rId42"/>
        </w:object>
      </w:r>
      <w:r w:rsidRPr="001E423A">
        <w:rPr>
          <w:b/>
          <w:color w:val="000000"/>
        </w:rPr>
        <w:t>于点</w:t>
      </w:r>
      <w:r>
        <w:rPr>
          <w:b/>
          <w:color w:val="000000"/>
        </w:rPr>
        <w:object>
          <v:shape id="_x0000_i1051" type="#_x0000_t75" alt="eqId0cd8063abf2b458f80091bc51b75a904" style="width:12.51pt;height:12.51pt" o:oleicon="f" o:ole="" o:preferrelative="t" stroked="f">
            <v:imagedata r:id="rId43" o:title="eqId0cd8063abf2b458f80091bc51b75a904"/>
          </v:shape>
          <o:OLEObject Type="Embed" ProgID="Equation.DSMT4" ShapeID="_x0000_i1051" DrawAspect="Content" ObjectID="_1645247486" r:id="rId44"/>
        </w:object>
      </w:r>
      <w:r w:rsidRPr="001E423A">
        <w:rPr>
          <w:b/>
          <w:color w:val="000000"/>
        </w:rPr>
        <w:t>，交</w:t>
      </w:r>
      <w:r>
        <w:rPr>
          <w:b/>
          <w:color w:val="000000"/>
        </w:rPr>
        <w:object>
          <v:shape id="_x0000_i1052" type="#_x0000_t75" alt="eqIdcf2da96900c948a1b3ce7cbfd420c080" style="width:21.24pt;height:14.2pt" o:oleicon="f" o:ole="" o:preferrelative="t" stroked="f">
            <v:imagedata r:id="rId45" o:title="eqIdcf2da96900c948a1b3ce7cbfd420c080"/>
          </v:shape>
          <o:OLEObject Type="Embed" ProgID="Equation.DSMT4" ShapeID="_x0000_i1052" DrawAspect="Content" ObjectID="_1645247487" r:id="rId46"/>
        </w:object>
      </w:r>
      <w:r w:rsidRPr="001E423A">
        <w:rPr>
          <w:b/>
          <w:color w:val="000000"/>
        </w:rPr>
        <w:t>于点</w:t>
      </w:r>
      <w:r>
        <w:rPr>
          <w:b/>
          <w:color w:val="000000"/>
        </w:rPr>
        <w:object>
          <v:shape id="_x0000_i1053" type="#_x0000_t75" alt="eqId93cbffaa5ae045d6ac45d1e979991c3a" style="width:12pt;height:13.1pt" o:oleicon="f" o:ole="" o:preferrelative="t" stroked="f">
            <v:imagedata r:id="rId47" o:title="eqId93cbffaa5ae045d6ac45d1e979991c3a"/>
          </v:shape>
          <o:OLEObject Type="Embed" ProgID="Equation.DSMT4" ShapeID="_x0000_i1053" DrawAspect="Content" ObjectID="_1645247488" r:id="rId48"/>
        </w:object>
      </w:r>
      <w:r w:rsidRPr="001E423A">
        <w:rPr>
          <w:b/>
          <w:color w:val="000000"/>
        </w:rPr>
        <w:t>，连接</w:t>
      </w:r>
      <w:r>
        <w:rPr>
          <w:b/>
          <w:color w:val="000000"/>
        </w:rPr>
        <w:object>
          <v:shape id="_x0000_i1054" type="#_x0000_t75" alt="eqId34c6b6e427744abfb88dc90b8c7c2111" style="width:21.76pt;height:14.25pt" o:oleicon="f" o:ole="" o:preferrelative="t" stroked="f">
            <v:imagedata r:id="rId49" o:title="eqId34c6b6e427744abfb88dc90b8c7c2111"/>
          </v:shape>
          <o:OLEObject Type="Embed" ProgID="Equation.DSMT4" ShapeID="_x0000_i1054" DrawAspect="Content" ObjectID="_1645247489" r:id="rId50"/>
        </w:object>
      </w:r>
      <w:r w:rsidRPr="001E423A">
        <w:rPr>
          <w:b/>
          <w:color w:val="000000"/>
        </w:rPr>
        <w:t>.若</w:t>
      </w:r>
      <w:r>
        <w:rPr>
          <w:b/>
          <w:color w:val="000000"/>
        </w:rPr>
        <w:object>
          <v:shape id="_x0000_i1055" type="#_x0000_t75" alt="eqIdcdb5935292374da9a1977503faf1ad11" style="width:48.61pt;height:14.41pt" o:oleicon="f" o:ole="" o:preferrelative="t" stroked="f">
            <v:imagedata r:id="rId51" o:title="eqIdcdb5935292374da9a1977503faf1ad11"/>
          </v:shape>
          <o:OLEObject Type="Embed" ProgID="Equation.DSMT4" ShapeID="_x0000_i1055" DrawAspect="Content" ObjectID="_1645247490" r:id="rId52"/>
        </w:object>
      </w:r>
      <w:r w:rsidRPr="001E423A">
        <w:rPr>
          <w:b/>
          <w:color w:val="000000"/>
        </w:rPr>
        <w:t>，则</w:t>
      </w:r>
      <w:r>
        <w:rPr>
          <w:b/>
          <w:color w:val="000000"/>
        </w:rPr>
        <w:object>
          <v:shape id="_x0000_i1056" type="#_x0000_t75" alt="eqId87917eb3764e4731baf3f1815081f408" style="width:39.01pt;height:13.95pt;mso-position-horizontal-relative:page;mso-position-vertical-relative:page" o:oleicon="f" o:ole="" o:preferrelative="t" stroked="f">
            <v:imagedata r:id="rId53" o:title="eqId87917eb3764e4731baf3f1815081f408"/>
          </v:shape>
          <o:OLEObject Type="Embed" ProgID="Equation.DSMT4" ShapeID="_x0000_i1056" DrawAspect="Content" ObjectID="_1645247491" r:id="rId54"/>
        </w:object>
      </w:r>
      <w:r w:rsidRPr="001E423A">
        <w:rPr>
          <w:b/>
          <w:color w:val="000000"/>
        </w:rPr>
        <w:t>的度数是（    ）</w:t>
      </w:r>
    </w:p>
    <w:p w:rsidR="001E423A" w:rsidRPr="001E423A" w:rsidP="001E423A">
      <w:pPr>
        <w:spacing w:line="360" w:lineRule="auto"/>
        <w:jc w:val="left"/>
        <w:textAlignment w:val="center"/>
        <w:rPr>
          <w:b/>
          <w:color w:val="000000"/>
        </w:rPr>
      </w:pPr>
      <w:r>
        <w:rPr>
          <w:b/>
          <w:noProof/>
          <w:color w:val="000000"/>
        </w:rPr>
        <w:pict>
          <v:shape id="_x0000_i1057" type="#_x0000_t75" alt="figure" style="width:79.5pt;height:124.5pt;visibility:visible" filled="f" stroked="f">
            <v:imagedata r:id="rId55" o:title="figure"/>
          </v:shape>
        </w:pict>
      </w:r>
    </w:p>
    <w:p w:rsidR="001E423A" w:rsidRPr="001E423A" w:rsidP="001E423A">
      <w:pPr>
        <w:tabs>
          <w:tab w:val="left" w:pos="2076"/>
          <w:tab w:val="left" w:pos="4153"/>
          <w:tab w:val="left" w:pos="6229"/>
        </w:tabs>
        <w:spacing w:line="360" w:lineRule="auto"/>
        <w:jc w:val="left"/>
        <w:textAlignment w:val="center"/>
        <w:rPr>
          <w:b/>
          <w:color w:val="000000"/>
        </w:rPr>
      </w:pPr>
      <w:r w:rsidRPr="001E423A">
        <w:rPr>
          <w:b/>
          <w:color w:val="000000"/>
        </w:rPr>
        <w:t>A．</w:t>
      </w:r>
      <w:r>
        <w:rPr>
          <w:b/>
          <w:color w:val="000000"/>
        </w:rPr>
        <w:object>
          <v:shape id="_x0000_i1058" type="#_x0000_t75" alt="eqId039d5b4ef43546518b359d78ca54c894" style="width:20pt;height:13.94pt" o:oleicon="f" o:ole="" o:preferrelative="t" stroked="f">
            <v:imagedata r:id="rId56" o:title="eqId039d5b4ef43546518b359d78ca54c894"/>
          </v:shape>
          <o:OLEObject Type="Embed" ProgID="Equation.DSMT4" ShapeID="_x0000_i1058" DrawAspect="Content" ObjectID="_1645247492" r:id="rId57"/>
        </w:object>
      </w:r>
      <w:r w:rsidRPr="001E423A">
        <w:rPr>
          <w:b/>
          <w:color w:val="000000"/>
        </w:rPr>
        <w:tab/>
        <w:t>B．</w:t>
      </w:r>
      <w:r>
        <w:rPr>
          <w:b/>
          <w:color w:val="000000"/>
        </w:rPr>
        <w:object>
          <v:shape id="_x0000_i1059" type="#_x0000_t75" alt="eqIded3b26afa3ab4ae19fa96423d8c4a773" style="width:24.95pt;height:13pt" o:oleicon="f" o:ole="" o:preferrelative="t" stroked="f">
            <v:imagedata r:id="rId58" o:title="eqIded3b26afa3ab4ae19fa96423d8c4a773"/>
          </v:shape>
          <o:OLEObject Type="Embed" ProgID="Equation.DSMT4" ShapeID="_x0000_i1059" DrawAspect="Content" ObjectID="_1645247493" r:id="rId59"/>
        </w:object>
      </w:r>
      <w:r w:rsidRPr="001E423A">
        <w:rPr>
          <w:b/>
          <w:color w:val="000000"/>
        </w:rPr>
        <w:tab/>
        <w:t>C．</w:t>
      </w:r>
      <w:r>
        <w:rPr>
          <w:b/>
          <w:color w:val="000000"/>
        </w:rPr>
        <w:object>
          <v:shape id="_x0000_i1060" type="#_x0000_t75" alt="eqIdfabb83baa2ab443a8cc03a18ec422d44" style="width:24.95pt;height:13pt" o:oleicon="f" o:ole="" o:preferrelative="t" stroked="f">
            <v:imagedata r:id="rId60" o:title="eqIdfabb83baa2ab443a8cc03a18ec422d44"/>
          </v:shape>
          <o:OLEObject Type="Embed" ProgID="Equation.DSMT4" ShapeID="_x0000_i1060" DrawAspect="Content" ObjectID="_1645247494" r:id="rId61"/>
        </w:object>
      </w:r>
      <w:r w:rsidRPr="001E423A">
        <w:rPr>
          <w:b/>
          <w:color w:val="000000"/>
        </w:rPr>
        <w:tab/>
        <w:t>D．</w:t>
      </w:r>
      <w:r>
        <w:rPr>
          <w:b/>
          <w:color w:val="000000"/>
        </w:rPr>
        <w:object>
          <v:shape id="_x0000_i1061" type="#_x0000_t75" alt="eqId9bd2349c87a941f3a64975b5b8fb348c" style="width:24.75pt;height:14.25pt" o:oleicon="f" o:ole="" o:preferrelative="t" stroked="f">
            <v:imagedata r:id="rId62" o:title="eqId9bd2349c87a941f3a64975b5b8fb348c"/>
          </v:shape>
          <o:OLEObject Type="Embed" ProgID="Equation.DSMT4" ShapeID="_x0000_i1061" DrawAspect="Content" ObjectID="_1645247495" r:id="rId63"/>
        </w:object>
      </w:r>
    </w:p>
    <w:p w:rsidR="001E423A" w:rsidRPr="001E423A" w:rsidP="001E423A">
      <w:pPr>
        <w:spacing w:line="360" w:lineRule="auto"/>
        <w:jc w:val="left"/>
        <w:textAlignment w:val="center"/>
        <w:rPr>
          <w:b/>
          <w:color w:val="000000"/>
        </w:rPr>
      </w:pPr>
      <w:r w:rsidRPr="001E423A">
        <w:rPr>
          <w:rFonts w:ascii="宋体" w:hAnsi="宋体"/>
          <w:b/>
          <w:color w:val="000000"/>
        </w:rPr>
        <w:t>9．</w:t>
      </w:r>
      <w:r w:rsidRPr="001E423A">
        <w:rPr>
          <w:b/>
          <w:color w:val="000000"/>
        </w:rPr>
        <w:t>实数</w:t>
      </w:r>
      <w:r w:rsidRPr="001E423A">
        <w:rPr>
          <w:b/>
          <w:i/>
          <w:color w:val="000000"/>
        </w:rPr>
        <w:t>a</w:t>
      </w:r>
      <w:r w:rsidRPr="001E423A">
        <w:rPr>
          <w:b/>
          <w:color w:val="000000"/>
        </w:rPr>
        <w:t>、</w:t>
      </w:r>
      <w:r w:rsidRPr="001E423A">
        <w:rPr>
          <w:b/>
          <w:i/>
          <w:color w:val="000000"/>
        </w:rPr>
        <w:t>b</w:t>
      </w:r>
      <w:r w:rsidRPr="001E423A">
        <w:rPr>
          <w:b/>
          <w:color w:val="000000"/>
        </w:rPr>
        <w:t>、</w:t>
      </w:r>
      <w:r w:rsidRPr="001E423A">
        <w:rPr>
          <w:b/>
          <w:i/>
          <w:color w:val="000000"/>
        </w:rPr>
        <w:t>c</w:t>
      </w:r>
      <w:r w:rsidRPr="001E423A">
        <w:rPr>
          <w:b/>
          <w:color w:val="000000"/>
        </w:rPr>
        <w:t>在数轴上的位置如图所示，则代数式|</w:t>
      </w:r>
      <w:r w:rsidRPr="001E423A">
        <w:rPr>
          <w:b/>
          <w:i/>
          <w:color w:val="000000"/>
        </w:rPr>
        <w:t>c</w:t>
      </w:r>
      <w:r w:rsidRPr="001E423A">
        <w:rPr>
          <w:b/>
          <w:color w:val="000000"/>
        </w:rPr>
        <w:t>﹣</w:t>
      </w:r>
      <w:r w:rsidRPr="001E423A">
        <w:rPr>
          <w:b/>
          <w:i/>
          <w:color w:val="000000"/>
        </w:rPr>
        <w:t>a</w:t>
      </w:r>
      <w:r w:rsidRPr="001E423A">
        <w:rPr>
          <w:b/>
          <w:color w:val="000000"/>
        </w:rPr>
        <w:t>|﹣|</w:t>
      </w:r>
      <w:r w:rsidRPr="001E423A">
        <w:rPr>
          <w:b/>
          <w:i/>
          <w:color w:val="000000"/>
        </w:rPr>
        <w:t>a</w:t>
      </w:r>
      <w:r w:rsidRPr="001E423A">
        <w:rPr>
          <w:b/>
          <w:color w:val="000000"/>
        </w:rPr>
        <w:t>+</w:t>
      </w:r>
      <w:r w:rsidRPr="001E423A">
        <w:rPr>
          <w:b/>
          <w:i/>
          <w:color w:val="000000"/>
        </w:rPr>
        <w:t>b</w:t>
      </w:r>
      <w:r w:rsidRPr="001E423A">
        <w:rPr>
          <w:b/>
          <w:color w:val="000000"/>
        </w:rPr>
        <w:t>|的值等于（　　）</w:t>
      </w:r>
    </w:p>
    <w:p w:rsidR="001E423A" w:rsidRPr="001E423A" w:rsidP="001E423A">
      <w:pPr>
        <w:spacing w:line="360" w:lineRule="auto"/>
        <w:jc w:val="left"/>
        <w:textAlignment w:val="center"/>
        <w:rPr>
          <w:b/>
          <w:color w:val="000000"/>
        </w:rPr>
      </w:pPr>
      <w:r>
        <w:rPr>
          <w:b/>
          <w:noProof/>
          <w:color w:val="000000"/>
        </w:rPr>
        <w:pict>
          <v:shape id="_x0000_i1062" type="#_x0000_t75" alt="figure" style="width:155.25pt;height:18.75pt;visibility:visible" filled="f" stroked="f">
            <v:imagedata r:id="rId64" o:title="figure"/>
          </v:shape>
        </w:pict>
      </w:r>
    </w:p>
    <w:p w:rsidR="001E423A" w:rsidRPr="001E423A" w:rsidP="001E423A">
      <w:pPr>
        <w:tabs>
          <w:tab w:val="left" w:pos="2076"/>
          <w:tab w:val="left" w:pos="4153"/>
          <w:tab w:val="left" w:pos="6229"/>
        </w:tabs>
        <w:spacing w:line="360" w:lineRule="auto"/>
        <w:jc w:val="left"/>
        <w:textAlignment w:val="center"/>
        <w:rPr>
          <w:b/>
          <w:i/>
          <w:color w:val="000000"/>
        </w:rPr>
      </w:pPr>
      <w:r w:rsidRPr="001E423A">
        <w:rPr>
          <w:b/>
          <w:color w:val="000000"/>
        </w:rPr>
        <w:t>A．</w:t>
      </w:r>
      <w:r w:rsidRPr="001E423A">
        <w:rPr>
          <w:b/>
          <w:i/>
          <w:color w:val="000000"/>
        </w:rPr>
        <w:t>c</w:t>
      </w:r>
      <w:r w:rsidRPr="001E423A">
        <w:rPr>
          <w:b/>
          <w:color w:val="000000"/>
        </w:rPr>
        <w:t>+</w:t>
      </w:r>
      <w:r w:rsidRPr="001E423A">
        <w:rPr>
          <w:b/>
          <w:i/>
          <w:color w:val="000000"/>
        </w:rPr>
        <w:t>b</w:t>
      </w:r>
      <w:r w:rsidRPr="001E423A">
        <w:rPr>
          <w:b/>
          <w:color w:val="000000"/>
        </w:rPr>
        <w:tab/>
        <w:t>B．</w:t>
      </w:r>
      <w:r w:rsidRPr="001E423A">
        <w:rPr>
          <w:b/>
          <w:i/>
          <w:color w:val="000000"/>
        </w:rPr>
        <w:t>b</w:t>
      </w:r>
      <w:r w:rsidRPr="001E423A">
        <w:rPr>
          <w:b/>
          <w:color w:val="000000"/>
        </w:rPr>
        <w:t>﹣</w:t>
      </w:r>
      <w:r w:rsidRPr="001E423A">
        <w:rPr>
          <w:b/>
          <w:i/>
          <w:color w:val="000000"/>
        </w:rPr>
        <w:t>c</w:t>
      </w:r>
      <w:r w:rsidRPr="001E423A">
        <w:rPr>
          <w:b/>
          <w:color w:val="000000"/>
        </w:rPr>
        <w:tab/>
        <w:t>C．</w:t>
      </w:r>
      <w:r w:rsidRPr="001E423A">
        <w:rPr>
          <w:b/>
          <w:i/>
          <w:color w:val="000000"/>
        </w:rPr>
        <w:t>c</w:t>
      </w:r>
      <w:r w:rsidRPr="001E423A">
        <w:rPr>
          <w:b/>
          <w:color w:val="000000"/>
        </w:rPr>
        <w:t>﹣2</w:t>
      </w:r>
      <w:r w:rsidRPr="001E423A">
        <w:rPr>
          <w:b/>
          <w:i/>
          <w:color w:val="000000"/>
        </w:rPr>
        <w:t>a</w:t>
      </w:r>
      <w:r w:rsidRPr="001E423A">
        <w:rPr>
          <w:b/>
          <w:color w:val="000000"/>
        </w:rPr>
        <w:t>+</w:t>
      </w:r>
      <w:r w:rsidRPr="001E423A">
        <w:rPr>
          <w:b/>
          <w:i/>
          <w:color w:val="000000"/>
        </w:rPr>
        <w:t>b</w:t>
      </w:r>
      <w:r w:rsidRPr="001E423A">
        <w:rPr>
          <w:b/>
          <w:color w:val="000000"/>
        </w:rPr>
        <w:tab/>
        <w:t>D．</w:t>
      </w:r>
      <w:r w:rsidRPr="001E423A">
        <w:rPr>
          <w:b/>
          <w:i/>
          <w:color w:val="000000"/>
        </w:rPr>
        <w:t>c</w:t>
      </w:r>
      <w:r w:rsidRPr="001E423A">
        <w:rPr>
          <w:b/>
          <w:color w:val="000000"/>
        </w:rPr>
        <w:t>﹣2</w:t>
      </w:r>
      <w:r w:rsidRPr="001E423A">
        <w:rPr>
          <w:b/>
          <w:i/>
          <w:color w:val="000000"/>
        </w:rPr>
        <w:t>a</w:t>
      </w:r>
      <w:r w:rsidRPr="001E423A">
        <w:rPr>
          <w:b/>
          <w:color w:val="000000"/>
        </w:rPr>
        <w:t>﹣</w:t>
      </w:r>
      <w:r w:rsidRPr="001E423A">
        <w:rPr>
          <w:b/>
          <w:i/>
          <w:color w:val="000000"/>
        </w:rPr>
        <w:t>b</w:t>
      </w:r>
    </w:p>
    <w:p w:rsidR="001E423A" w:rsidRPr="001E423A" w:rsidP="001E423A">
      <w:pPr>
        <w:spacing w:line="360" w:lineRule="auto"/>
        <w:jc w:val="left"/>
        <w:textAlignment w:val="center"/>
        <w:rPr>
          <w:b/>
          <w:color w:val="000000"/>
        </w:rPr>
      </w:pPr>
      <w:r w:rsidRPr="001E423A">
        <w:rPr>
          <w:rFonts w:ascii="宋体" w:hAnsi="宋体"/>
          <w:b/>
          <w:color w:val="000000"/>
        </w:rPr>
        <w:t>10．</w:t>
      </w:r>
      <w:r w:rsidRPr="001E423A">
        <w:rPr>
          <w:b/>
          <w:color w:val="000000"/>
        </w:rPr>
        <w:t>若关于</w:t>
      </w:r>
      <w:r w:rsidRPr="001E423A">
        <w:rPr>
          <w:b/>
          <w:i/>
          <w:color w:val="000000"/>
        </w:rPr>
        <w:t>x</w:t>
      </w:r>
      <w:r w:rsidRPr="001E423A">
        <w:rPr>
          <w:b/>
          <w:color w:val="000000"/>
        </w:rPr>
        <w:t>的不等式组</w:t>
      </w:r>
      <w:r>
        <w:rPr>
          <w:b/>
          <w:color w:val="000000"/>
        </w:rPr>
        <w:object>
          <v:shape id="_x0000_i1063" type="#_x0000_t75" alt="eqIdebe5523caf7e47d4ae9839c19569c4e4" style="width:65.26pt;height:36pt" o:oleicon="f" o:ole="" o:preferrelative="t" stroked="f">
            <v:imagedata r:id="rId65" o:title="eqIdebe5523caf7e47d4ae9839c19569c4e4"/>
          </v:shape>
          <o:OLEObject Type="Embed" ProgID="Equation.DSMT4" ShapeID="_x0000_i1063" DrawAspect="Content" ObjectID="_1649763022" r:id="rId66"/>
        </w:object>
      </w:r>
      <w:r w:rsidRPr="001E423A">
        <w:rPr>
          <w:b/>
          <w:color w:val="000000"/>
        </w:rPr>
        <w:t>无解，则</w:t>
      </w:r>
      <w:r w:rsidRPr="001E423A">
        <w:rPr>
          <w:b/>
          <w:i/>
          <w:color w:val="000000"/>
        </w:rPr>
        <w:t>m</w:t>
      </w:r>
      <w:r w:rsidRPr="001E423A">
        <w:rPr>
          <w:b/>
          <w:color w:val="000000"/>
        </w:rPr>
        <w:t>的取值范围（　　）</w:t>
      </w:r>
    </w:p>
    <w:p w:rsidR="001E423A" w:rsidRPr="001E423A" w:rsidP="001E423A">
      <w:pPr>
        <w:tabs>
          <w:tab w:val="left" w:pos="2076"/>
          <w:tab w:val="left" w:pos="4153"/>
          <w:tab w:val="left" w:pos="6229"/>
        </w:tabs>
        <w:spacing w:line="360" w:lineRule="auto"/>
        <w:jc w:val="left"/>
        <w:textAlignment w:val="center"/>
        <w:rPr>
          <w:b/>
          <w:color w:val="000000"/>
        </w:rPr>
      </w:pPr>
      <w:r w:rsidRPr="001E423A">
        <w:rPr>
          <w:b/>
          <w:color w:val="000000"/>
        </w:rPr>
        <w:t>A．</w:t>
      </w:r>
      <w:r w:rsidRPr="001E423A">
        <w:rPr>
          <w:b/>
          <w:i/>
          <w:color w:val="000000"/>
        </w:rPr>
        <w:t>m</w:t>
      </w:r>
      <w:r w:rsidRPr="001E423A">
        <w:rPr>
          <w:b/>
          <w:color w:val="000000"/>
        </w:rPr>
        <w:t>＞3</w:t>
        <w:tab/>
        <w:t>B．</w:t>
      </w:r>
      <w:r w:rsidRPr="001E423A">
        <w:rPr>
          <w:b/>
          <w:i/>
          <w:color w:val="000000"/>
        </w:rPr>
        <w:t>m</w:t>
      </w:r>
      <w:r w:rsidRPr="001E423A">
        <w:rPr>
          <w:b/>
          <w:color w:val="000000"/>
        </w:rPr>
        <w:t>＜3</w:t>
        <w:tab/>
        <w:t>C．</w:t>
      </w:r>
      <w:r w:rsidRPr="001E423A">
        <w:rPr>
          <w:b/>
          <w:i/>
          <w:color w:val="000000"/>
        </w:rPr>
        <w:t>m</w:t>
      </w:r>
      <w:r w:rsidRPr="001E423A">
        <w:rPr>
          <w:b/>
          <w:color w:val="000000"/>
        </w:rPr>
        <w:t>≤3</w:t>
        <w:tab/>
        <w:t>D．</w:t>
      </w:r>
      <w:r w:rsidRPr="001E423A">
        <w:rPr>
          <w:b/>
          <w:i/>
          <w:color w:val="000000"/>
        </w:rPr>
        <w:t>m</w:t>
      </w:r>
      <w:r w:rsidRPr="001E423A">
        <w:rPr>
          <w:b/>
          <w:color w:val="000000"/>
        </w:rPr>
        <w:t>≥3</w:t>
      </w:r>
    </w:p>
    <w:p w:rsidR="001E423A" w:rsidRPr="001E423A" w:rsidP="001E423A">
      <w:pPr>
        <w:spacing w:line="360" w:lineRule="auto"/>
        <w:jc w:val="left"/>
        <w:textAlignment w:val="center"/>
        <w:rPr>
          <w:b/>
          <w:color w:val="000000"/>
        </w:rPr>
      </w:pPr>
      <w:r w:rsidRPr="001E423A">
        <w:rPr>
          <w:rFonts w:ascii="宋体" w:hAnsi="宋体"/>
          <w:b/>
          <w:color w:val="000000"/>
        </w:rPr>
        <w:t>11．</w:t>
      </w:r>
      <w:r w:rsidRPr="001E423A">
        <w:rPr>
          <w:b/>
          <w:color w:val="000000"/>
        </w:rPr>
        <w:t>式子</w:t>
      </w:r>
      <w:r>
        <w:rPr>
          <w:b/>
          <w:color w:val="000000"/>
        </w:rPr>
        <w:object>
          <v:shape id="_x0000_i1064" type="#_x0000_t75" alt="eqIda2963786e82649378b55633baa030137" style="width:42pt;height:33.76pt" o:oleicon="f" o:ole="" o:preferrelative="t" stroked="f">
            <v:imagedata r:id="rId67" o:title="eqIda2963786e82649378b55633baa030137"/>
          </v:shape>
          <o:OLEObject Type="Embed" ProgID="Equation.DSMT4" ShapeID="_x0000_i1064" DrawAspect="Content" ObjectID="_1649765295" r:id="rId68"/>
        </w:object>
      </w:r>
      <w:r w:rsidRPr="001E423A">
        <w:rPr>
          <w:b/>
          <w:color w:val="000000"/>
        </w:rPr>
        <w:t>有意义的x的取值范围是（ ）</w:t>
      </w:r>
    </w:p>
    <w:p w:rsidR="001E423A" w:rsidRPr="001E423A" w:rsidP="001E423A">
      <w:pPr>
        <w:tabs>
          <w:tab w:val="left" w:pos="2076"/>
          <w:tab w:val="left" w:pos="4153"/>
          <w:tab w:val="left" w:pos="6229"/>
        </w:tabs>
        <w:spacing w:line="360" w:lineRule="auto"/>
        <w:jc w:val="left"/>
        <w:textAlignment w:val="center"/>
        <w:rPr>
          <w:b/>
          <w:color w:val="000000"/>
        </w:rPr>
      </w:pPr>
      <w:r w:rsidRPr="001E423A">
        <w:rPr>
          <w:b/>
          <w:color w:val="000000"/>
        </w:rPr>
        <w:t>A．</w:t>
      </w:r>
      <w:r>
        <w:rPr>
          <w:b/>
          <w:color w:val="000000"/>
        </w:rPr>
        <w:object>
          <v:shape id="_x0000_i1065" type="#_x0000_t75" alt="eqId74ef8ca6287d4b83a41b09860c0dd745" style="width:39pt;height:30.75pt" o:oleicon="f" o:ole="" o:preferrelative="t" stroked="f">
            <v:imagedata r:id="rId69" o:title="eqId74ef8ca6287d4b83a41b09860c0dd745"/>
          </v:shape>
          <o:OLEObject Type="Embed" ProgID="Equation.DSMT4" ShapeID="_x0000_i1065" DrawAspect="Content" ObjectID="_1649765296" r:id="rId70"/>
        </w:object>
      </w:r>
      <w:r w:rsidRPr="001E423A">
        <w:rPr>
          <w:b/>
          <w:color w:val="000000"/>
        </w:rPr>
        <w:t>且x≠1</w:t>
        <w:tab/>
        <w:t>B．x≠1</w:t>
        <w:tab/>
        <w:t>C．</w:t>
      </w:r>
      <w:r>
        <w:rPr>
          <w:b/>
          <w:color w:val="000000"/>
        </w:rPr>
        <w:object>
          <v:shape id="_x0000_i1066" type="#_x0000_t75" alt="eqId74ef8ca6287d4b83a41b09860c0dd745" style="width:39pt;height:30.75pt" o:oleicon="f" o:ole="" o:preferrelative="t" stroked="f">
            <v:imagedata r:id="rId69" o:title="eqId74ef8ca6287d4b83a41b09860c0dd745"/>
          </v:shape>
          <o:OLEObject Type="Embed" ProgID="Equation.DSMT4" ShapeID="_x0000_i1066" DrawAspect="Content" ObjectID="_1649765297" r:id="rId71"/>
        </w:object>
      </w:r>
      <w:r w:rsidRPr="001E423A">
        <w:rPr>
          <w:b/>
          <w:color w:val="000000"/>
        </w:rPr>
        <w:tab/>
        <w:t>D．</w:t>
      </w:r>
      <w:r>
        <w:rPr>
          <w:b/>
          <w:color w:val="000000"/>
        </w:rPr>
        <w:object>
          <v:shape id="_x0000_i1067" type="#_x0000_t75" alt="eqIdaebb13ea881d49d29c1b1d53922ea0c2" style="width:36pt;height:30.75pt" o:oleicon="f" o:ole="" o:preferrelative="t" stroked="f">
            <v:imagedata r:id="rId72" o:title="eqIdaebb13ea881d49d29c1b1d53922ea0c2"/>
          </v:shape>
          <o:OLEObject Type="Embed" ProgID="Equation.DSMT4" ShapeID="_x0000_i1067" DrawAspect="Content" ObjectID="_1649765298" r:id="rId73"/>
        </w:object>
      </w:r>
      <w:r w:rsidRPr="001E423A">
        <w:rPr>
          <w:b/>
          <w:color w:val="000000"/>
        </w:rPr>
        <w:t>且x≠1</w:t>
      </w:r>
    </w:p>
    <w:p w:rsidR="001E423A" w:rsidRPr="001E423A" w:rsidP="001E423A">
      <w:pPr>
        <w:spacing w:line="360" w:lineRule="auto"/>
        <w:jc w:val="left"/>
        <w:textAlignment w:val="center"/>
        <w:rPr>
          <w:b/>
          <w:color w:val="000000"/>
        </w:rPr>
      </w:pPr>
      <w:r w:rsidRPr="001E423A">
        <w:rPr>
          <w:rFonts w:ascii="宋体" w:hAnsi="宋体"/>
          <w:b/>
          <w:color w:val="000000"/>
        </w:rPr>
        <w:t>12．</w:t>
      </w:r>
      <w:r w:rsidRPr="001E423A">
        <w:rPr>
          <w:b/>
          <w:color w:val="000000"/>
        </w:rPr>
        <w:t>下列运算正确的是（　　）</w:t>
      </w:r>
    </w:p>
    <w:p w:rsidR="001E423A" w:rsidRPr="001E423A" w:rsidP="001E423A">
      <w:pPr>
        <w:spacing w:line="360" w:lineRule="auto"/>
        <w:jc w:val="left"/>
        <w:rPr>
          <w:b/>
          <w:color w:val="000000"/>
        </w:rPr>
      </w:pPr>
      <w:r w:rsidRPr="001E423A">
        <w:rPr>
          <w:b/>
          <w:color w:val="000000"/>
        </w:rPr>
        <w:t>A．</w:t>
      </w:r>
      <w:r>
        <w:rPr>
          <w:b/>
          <w:color w:val="000000"/>
          <w:position w:val="-6"/>
        </w:rPr>
        <w:pict>
          <v:shape id="_x0000_i1068" type="#_x0000_t75" style="width:6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528&quot;/&gt;&lt;wsp:rsid wsp:val=&quot;00850032&quot;/&gt;&lt;wsp:rsid wsp:val=&quot;008D2EAE&quot;/&gt;&lt;wsp:rsid wsp:val=&quot;008F1F6E&quot;/&gt;&lt;wsp:rsid wsp:val=&quot;00911EF2&quot;/&gt;&lt;wsp:rsid wsp:val=&quot;00A12C77&quot;/&gt;&lt;wsp:rsid wsp:val=&quot;00C57401&quot;/&gt;&lt;wsp:rsid wsp:val=&quot;00D948CC&quot;/&gt;&lt;wsp:rsid wsp:val=&quot;00FA2C2C&quot;/&gt;&lt;wsp:rsid wsp:val=&quot;00FF6DA5&quot;/&gt;&lt;/wsp:rsids&gt;&lt;/w:docPr&gt;&lt;w:body&gt;&lt;w:p wsp:rsidR=&quot;00000000&quot; wsp:rsidRDefault=&quot;00D948CC&quot;&gt;&lt;m:oMathPara&gt;&lt;m:oMath&gt;&lt;m:rad&gt;&lt;m:radPr&gt;&lt;m:degHide m:val=&quot;on&quot;/&gt;&lt;m:ctrlPr/&gt;&lt;/m:radPr&gt;&lt;m:deg/&gt;&lt;m:e&gt;&lt;m:r&gt;&lt;w:rPr&gt;&lt;w:i/&gt;&lt;/w:rPr&gt;&lt;m:t&gt;6&lt;/m:t&gt;&lt;/m:r&gt;&lt;/m:e&gt;&lt;/m:rad&gt;&lt;m:r&gt;&lt;w:rPr&gt;&lt;w:i/&gt;&lt;/w:rPr&gt;&lt;m:t&gt;-&lt;/m:t&gt;&lt;/m:r&gt;&lt;m:rad&gt;&lt;m:radPr&gt;&lt;m:degHide m:val=&quot;on&quot;/&gt;&lt;m:ctrlPr/&gt;&lt;/m:radPr&gt;&lt;m:deg/&gt;&lt;m:e&gt;&lt;m:r&gt;&lt;w:rPr&gt;&lt;w:i/&gt;&lt;/w:rPr&gt;&lt;m:t&gt;3&lt;/m:t&gt;&lt;/m:r&gt;&lt;/m:e&gt;&lt;/m:rad&gt;&lt;m:r&gt;&lt;w:rPr&gt;&lt;w:i/&gt;&lt;/w:rPr&gt;&lt;m:t&gt;=&lt;/m:t&gt;&lt;/m:r&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4" o:title="" chromakey="white"/>
          </v:shape>
        </w:pict>
      </w:r>
      <w:r w:rsidRPr="001E423A">
        <w:rPr>
          <w:b/>
          <w:color w:val="000000"/>
        </w:rPr>
        <w:t xml:space="preserve">    B．</w:t>
      </w:r>
      <w:r>
        <w:rPr>
          <w:b/>
          <w:color w:val="000000"/>
          <w:position w:val="-6"/>
        </w:rPr>
        <w:pict>
          <v:shape id="_x0000_i1069" type="#_x0000_t75" style="width:3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528&quot;/&gt;&lt;wsp:rsid wsp:val=&quot;00850032&quot;/&gt;&lt;wsp:rsid wsp:val=&quot;008D2EAE&quot;/&gt;&lt;wsp:rsid wsp:val=&quot;008F1F6E&quot;/&gt;&lt;wsp:rsid wsp:val=&quot;00911EF2&quot;/&gt;&lt;wsp:rsid wsp:val=&quot;00A12C77&quot;/&gt;&lt;wsp:rsid wsp:val=&quot;00C57401&quot;/&gt;&lt;wsp:rsid wsp:val=&quot;00CF5B65&quot;/&gt;&lt;wsp:rsid wsp:val=&quot;00FA2C2C&quot;/&gt;&lt;wsp:rsid wsp:val=&quot;00FF6DA5&quot;/&gt;&lt;/wsp:rsids&gt;&lt;/w:docPr&gt;&lt;w:body&gt;&lt;w:p wsp:rsidR=&quot;00000000&quot; wsp:rsidRDefault=&quot;00CF5B65&quot;&gt;&lt;m:oMathPara&gt;&lt;m:oMath&gt;&lt;m:rad&gt;&lt;m:radPr&gt;&lt;m:degHide m:val=&quot;on&quot;/&gt;&lt;m:ctrlPr/&gt;&lt;/m:radPr&gt;&lt;m:deg/&gt;&lt;m:e&gt;&lt;m:sSup&gt;&lt;m:sSupPr&gt;&lt;m:ctrlPr/&gt;&lt;/m:sSupPr&gt;&lt;m:e&gt;&lt;m:d&gt;&lt;m:dPr&gt;&lt;m:ctrlPr/&gt;&lt;/m:dPr&gt;&lt;m:e&gt;&lt;m:r&gt;&lt;w:rPr&gt;&lt;w:i/&gt;&lt;/w:rPr&gt;&lt;m:t&gt;-3&lt;/m:t&gt;&lt;/m:r&gt;&lt;/m:e&gt;&lt;/m:d&gt;&lt;/m:e&gt;&lt;m:sup&gt;&lt;m:r&gt;&lt;w:rPr&gt;&lt;w:i/&gt;&lt;/w:rPr&gt;&lt;m:t&gt;2&lt;/m:t&gt;&lt;/m:r&gt;&lt;/m:sup&gt;&lt;/m:sSup&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5" o:title="" chromakey="white"/>
          </v:shape>
        </w:pict>
      </w:r>
      <w:r w:rsidRPr="001E423A">
        <w:rPr>
          <w:b/>
          <w:color w:val="000000"/>
        </w:rPr>
        <w:t xml:space="preserve"> =﹣3    C．a•a</w:t>
      </w:r>
      <w:r w:rsidRPr="001E423A">
        <w:rPr>
          <w:b/>
          <w:color w:val="000000"/>
          <w:vertAlign w:val="superscript"/>
        </w:rPr>
        <w:t>2</w:t>
      </w:r>
      <w:r w:rsidRPr="001E423A">
        <w:rPr>
          <w:b/>
          <w:color w:val="000000"/>
        </w:rPr>
        <w:t>=a</w:t>
      </w:r>
      <w:r w:rsidRPr="001E423A">
        <w:rPr>
          <w:b/>
          <w:color w:val="000000"/>
          <w:vertAlign w:val="superscript"/>
        </w:rPr>
        <w:t>2</w:t>
      </w:r>
      <w:r w:rsidRPr="001E423A">
        <w:rPr>
          <w:b/>
          <w:color w:val="000000"/>
        </w:rPr>
        <w:t xml:space="preserve">    D．（2a</w:t>
      </w:r>
      <w:r w:rsidRPr="001E423A">
        <w:rPr>
          <w:b/>
          <w:color w:val="000000"/>
          <w:vertAlign w:val="superscript"/>
        </w:rPr>
        <w:t>3</w:t>
      </w:r>
      <w:r w:rsidRPr="001E423A">
        <w:rPr>
          <w:b/>
          <w:color w:val="000000"/>
        </w:rPr>
        <w:t>）</w:t>
      </w:r>
      <w:r w:rsidRPr="001E423A">
        <w:rPr>
          <w:b/>
          <w:color w:val="000000"/>
          <w:vertAlign w:val="superscript"/>
        </w:rPr>
        <w:t>2</w:t>
      </w:r>
      <w:r w:rsidRPr="001E423A">
        <w:rPr>
          <w:b/>
          <w:color w:val="000000"/>
        </w:rPr>
        <w:t>=4a</w:t>
      </w:r>
      <w:r w:rsidRPr="001E423A">
        <w:rPr>
          <w:b/>
          <w:color w:val="000000"/>
          <w:vertAlign w:val="superscript"/>
        </w:rPr>
        <w:t>6</w:t>
      </w:r>
    </w:p>
    <w:p w:rsidR="001E423A" w:rsidRPr="001E423A" w:rsidP="001E423A">
      <w:pPr>
        <w:jc w:val="left"/>
        <w:rPr>
          <w:rFonts w:ascii="宋体" w:hAnsi="宋体"/>
          <w:b/>
          <w:color w:val="000000"/>
        </w:rPr>
      </w:pPr>
      <w:r w:rsidRPr="001E423A">
        <w:rPr>
          <w:rFonts w:ascii="宋体" w:hAnsi="宋体"/>
          <w:b/>
          <w:color w:val="000000"/>
        </w:rPr>
        <w:t>二、填空题：（本大题共6个小题，每小题4分，共24分．）</w:t>
      </w:r>
    </w:p>
    <w:p w:rsidR="001E423A" w:rsidRPr="001E423A" w:rsidP="001E423A">
      <w:pPr>
        <w:spacing w:line="360" w:lineRule="auto"/>
        <w:jc w:val="left"/>
        <w:textAlignment w:val="center"/>
        <w:rPr>
          <w:b/>
          <w:color w:val="000000"/>
        </w:rPr>
      </w:pPr>
      <w:r w:rsidRPr="001E423A">
        <w:rPr>
          <w:rFonts w:ascii="宋体" w:hAnsi="宋体"/>
          <w:b/>
          <w:color w:val="000000"/>
        </w:rPr>
        <w:t>13．</w:t>
      </w:r>
      <w:r w:rsidRPr="001E423A">
        <w:rPr>
          <w:b/>
          <w:color w:val="000000"/>
        </w:rPr>
        <w:t>我们定义：关于x的函数y=ax</w:t>
      </w:r>
      <w:r w:rsidRPr="001E423A">
        <w:rPr>
          <w:b/>
          <w:color w:val="000000"/>
          <w:vertAlign w:val="superscript"/>
        </w:rPr>
        <w:t>2</w:t>
      </w:r>
      <w:r w:rsidRPr="001E423A">
        <w:rPr>
          <w:b/>
          <w:color w:val="000000"/>
        </w:rPr>
        <w:t>+bx与y=bx</w:t>
      </w:r>
      <w:r w:rsidRPr="001E423A">
        <w:rPr>
          <w:b/>
          <w:color w:val="000000"/>
          <w:vertAlign w:val="superscript"/>
        </w:rPr>
        <w:t>2</w:t>
      </w:r>
      <w:r w:rsidRPr="001E423A">
        <w:rPr>
          <w:b/>
          <w:color w:val="000000"/>
        </w:rPr>
        <w:t>+ax（其中a≠b）叫做互为交换函数．如y=3x</w:t>
      </w:r>
      <w:r w:rsidRPr="001E423A">
        <w:rPr>
          <w:b/>
          <w:color w:val="000000"/>
          <w:vertAlign w:val="superscript"/>
        </w:rPr>
        <w:t>2</w:t>
      </w:r>
      <w:r w:rsidRPr="001E423A">
        <w:rPr>
          <w:b/>
          <w:color w:val="000000"/>
        </w:rPr>
        <w:t>+4x与y=4x</w:t>
      </w:r>
      <w:r w:rsidRPr="001E423A">
        <w:rPr>
          <w:b/>
          <w:color w:val="000000"/>
          <w:vertAlign w:val="superscript"/>
        </w:rPr>
        <w:t>2</w:t>
      </w:r>
      <w:r w:rsidRPr="001E423A">
        <w:rPr>
          <w:b/>
          <w:color w:val="000000"/>
        </w:rPr>
        <w:t>+3x是互为交换函数．如果函数y=2x</w:t>
      </w:r>
      <w:r w:rsidRPr="001E423A">
        <w:rPr>
          <w:b/>
          <w:color w:val="000000"/>
          <w:vertAlign w:val="superscript"/>
        </w:rPr>
        <w:t>2</w:t>
      </w:r>
      <w:r w:rsidRPr="001E423A">
        <w:rPr>
          <w:b/>
          <w:color w:val="000000"/>
        </w:rPr>
        <w:t>+bx与它的交换函数图象顶点关于x轴对称，那么b=_____．</w:t>
      </w:r>
    </w:p>
    <w:p w:rsidR="001E423A" w:rsidRPr="001E423A" w:rsidP="001E423A">
      <w:pPr>
        <w:spacing w:line="360" w:lineRule="auto"/>
        <w:jc w:val="left"/>
        <w:textAlignment w:val="center"/>
        <w:rPr>
          <w:b/>
          <w:color w:val="000000"/>
        </w:rPr>
      </w:pPr>
      <w:r w:rsidRPr="001E423A">
        <w:rPr>
          <w:rFonts w:ascii="宋体" w:hAnsi="宋体"/>
          <w:b/>
          <w:color w:val="000000"/>
        </w:rPr>
        <w:t>14．</w:t>
      </w:r>
      <w:r w:rsidRPr="001E423A">
        <w:rPr>
          <w:b/>
          <w:color w:val="000000"/>
        </w:rPr>
        <w:t>已知</w:t>
      </w:r>
      <w:r>
        <w:rPr>
          <w:b/>
          <w:color w:val="000000"/>
        </w:rPr>
        <w:object>
          <v:shape id="_x0000_i1070" type="#_x0000_t75" alt="eqId4ba8ac7cbe604266884e257f04d07da3" style="width:35.24pt;height:36pt" o:oleicon="f" o:ole="" o:preferrelative="t" stroked="f">
            <v:imagedata r:id="rId76" o:title="eqId4ba8ac7cbe604266884e257f04d07da3"/>
          </v:shape>
          <o:OLEObject Type="Embed" ProgID="Equation.DSMT4" ShapeID="_x0000_i1070" DrawAspect="Content" ObjectID="_1649768587" r:id="rId77"/>
        </w:object>
      </w:r>
      <w:r w:rsidRPr="001E423A">
        <w:rPr>
          <w:b/>
          <w:color w:val="000000"/>
        </w:rPr>
        <w:t>是方程组</w:t>
      </w:r>
      <w:r>
        <w:rPr>
          <w:b/>
          <w:color w:val="000000"/>
        </w:rPr>
        <w:object>
          <v:shape id="_x0000_i1071" type="#_x0000_t75" alt="eqIda2dc2620f81c4c96ab1f9745af6b7877" style="width:57pt;height:36pt" o:oleicon="f" o:ole="" o:preferrelative="t" stroked="f">
            <v:imagedata r:id="rId78" o:title="eqIda2dc2620f81c4c96ab1f9745af6b7877"/>
          </v:shape>
          <o:OLEObject Type="Embed" ProgID="Equation.DSMT4" ShapeID="_x0000_i1071" DrawAspect="Content" ObjectID="_1649768588" r:id="rId79"/>
        </w:object>
      </w:r>
      <w:r w:rsidRPr="001E423A">
        <w:rPr>
          <w:b/>
          <w:color w:val="000000"/>
        </w:rPr>
        <w:t>的解，则3a﹣b的算术平方根是_____．</w:t>
      </w:r>
    </w:p>
    <w:p w:rsidR="001E423A" w:rsidRPr="001E423A" w:rsidP="001E423A">
      <w:pPr>
        <w:spacing w:line="360" w:lineRule="auto"/>
        <w:jc w:val="left"/>
        <w:textAlignment w:val="center"/>
        <w:rPr>
          <w:b/>
          <w:color w:val="000000"/>
        </w:rPr>
      </w:pPr>
      <w:r w:rsidRPr="001E423A">
        <w:rPr>
          <w:rFonts w:ascii="宋体" w:hAnsi="宋体"/>
          <w:b/>
          <w:color w:val="000000"/>
        </w:rPr>
        <w:t>15．</w:t>
      </w:r>
      <w:r w:rsidRPr="001E423A">
        <w:rPr>
          <w:b/>
          <w:color w:val="000000"/>
        </w:rPr>
        <w:t>如图，AC是以AB为直径的⊙O的弦，点D是⊙O上的一点，过点D作⊙O的切线交直线AC于点E，AD平分∠BAE，若AB=10，DE=3，则AE的长为_____．</w:t>
      </w:r>
    </w:p>
    <w:p w:rsidR="001E423A" w:rsidRPr="001E423A" w:rsidP="001E423A">
      <w:pPr>
        <w:spacing w:line="360" w:lineRule="auto"/>
        <w:jc w:val="left"/>
        <w:textAlignment w:val="center"/>
        <w:rPr>
          <w:b/>
          <w:color w:val="000000"/>
        </w:rPr>
      </w:pPr>
      <w:r>
        <w:rPr>
          <w:b/>
          <w:noProof/>
          <w:color w:val="000000"/>
        </w:rPr>
        <w:pict>
          <v:shape id="_x0000_i1072" type="#_x0000_t75" alt="figure" style="width:77.22pt;height:77.22pt;visibility:visible" filled="f" stroked="f">
            <v:imagedata r:id="rId80" o:title="figure"/>
          </v:shape>
        </w:pict>
      </w:r>
    </w:p>
    <w:p w:rsidR="001E423A" w:rsidRPr="001E423A" w:rsidP="001E423A">
      <w:pPr>
        <w:spacing w:before="60" w:line="360" w:lineRule="auto"/>
        <w:ind w:right="240"/>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E423A">
        <w:rPr>
          <w:rFonts w:ascii="宋体" w:hAnsi="宋体"/>
          <w:b/>
          <w:color w:val="000000"/>
        </w:rPr>
        <w:t>16．</w:t>
      </w:r>
      <w:r w:rsidRPr="001E423A">
        <w:rPr>
          <w:b/>
          <w:color w:val="000000"/>
        </w:rPr>
        <w:t>如图，线段</w:t>
      </w:r>
      <w:r w:rsidRPr="001E423A">
        <w:rPr>
          <w:b/>
          <w:color w:val="000000"/>
        </w:rPr>
        <w:t xml:space="preserve"> AB</w:t>
      </w:r>
      <w:r w:rsidRPr="001E423A">
        <w:rPr>
          <w:b/>
          <w:color w:val="000000"/>
        </w:rPr>
        <w:t xml:space="preserve"> 的长为</w:t>
      </w:r>
      <w:r w:rsidRPr="001E423A">
        <w:rPr>
          <w:b/>
          <w:color w:val="000000"/>
        </w:rPr>
        <w:t xml:space="preserve"> 4，C</w:t>
      </w:r>
      <w:r w:rsidRPr="001E423A">
        <w:rPr>
          <w:b/>
          <w:color w:val="000000"/>
        </w:rPr>
        <w:t xml:space="preserve"> 为</w:t>
      </w:r>
      <w:r w:rsidRPr="001E423A">
        <w:rPr>
          <w:b/>
          <w:color w:val="000000"/>
        </w:rPr>
        <w:t xml:space="preserve"> AB</w:t>
      </w:r>
      <w:r w:rsidRPr="001E423A">
        <w:rPr>
          <w:b/>
          <w:color w:val="000000"/>
        </w:rPr>
        <w:t xml:space="preserve"> 上一个动点，分别以</w:t>
      </w:r>
      <w:r w:rsidRPr="001E423A">
        <w:rPr>
          <w:b/>
          <w:color w:val="000000"/>
        </w:rPr>
        <w:t xml:space="preserve"> AC、BC</w:t>
      </w:r>
      <w:r w:rsidRPr="001E423A">
        <w:rPr>
          <w:b/>
          <w:color w:val="000000"/>
        </w:rPr>
        <w:t xml:space="preserve"> 为斜边在</w:t>
      </w:r>
      <w:r w:rsidRPr="001E423A">
        <w:rPr>
          <w:b/>
          <w:color w:val="000000"/>
        </w:rPr>
        <w:t xml:space="preserve"> AB</w:t>
      </w:r>
    </w:p>
    <w:p w:rsidR="001E423A" w:rsidRPr="001E423A" w:rsidP="001E423A">
      <w:pPr>
        <w:spacing w:before="60" w:line="360" w:lineRule="auto"/>
        <w:ind w:right="240"/>
        <w:jc w:val="left"/>
        <w:textAlignment w:val="center"/>
        <w:rPr>
          <w:b/>
          <w:color w:val="000000"/>
        </w:rPr>
      </w:pPr>
      <w:r w:rsidRPr="001E423A">
        <w:rPr>
          <w:b/>
          <w:color w:val="000000"/>
        </w:rPr>
        <w:t xml:space="preserve"> 的同侧作两个等腰直角三角形</w:t>
      </w:r>
      <w:r w:rsidRPr="001E423A">
        <w:rPr>
          <w:b/>
          <w:color w:val="000000"/>
        </w:rPr>
        <w:t xml:space="preserve"> ACD</w:t>
      </w:r>
      <w:r w:rsidRPr="001E423A">
        <w:rPr>
          <w:b/>
          <w:color w:val="000000"/>
        </w:rPr>
        <w:t xml:space="preserve"> 和</w:t>
      </w:r>
      <w:r w:rsidRPr="001E423A">
        <w:rPr>
          <w:b/>
          <w:color w:val="000000"/>
        </w:rPr>
        <w:t xml:space="preserve"> BCE，</w:t>
      </w:r>
      <w:r w:rsidRPr="001E423A">
        <w:rPr>
          <w:b/>
          <w:color w:val="000000"/>
        </w:rPr>
        <w:t xml:space="preserve"> 连结</w:t>
      </w:r>
      <w:r w:rsidRPr="001E423A">
        <w:rPr>
          <w:b/>
          <w:color w:val="000000"/>
        </w:rPr>
        <w:t xml:space="preserve"> DE，</w:t>
      </w:r>
      <w:r w:rsidRPr="001E423A">
        <w:rPr>
          <w:b/>
          <w:color w:val="000000"/>
        </w:rPr>
        <w:t xml:space="preserve"> 则</w:t>
      </w:r>
      <w:r w:rsidRPr="001E423A">
        <w:rPr>
          <w:b/>
          <w:color w:val="000000"/>
        </w:rPr>
        <w:t xml:space="preserve"> DE</w:t>
      </w:r>
      <w:r w:rsidRPr="001E423A">
        <w:rPr>
          <w:b/>
          <w:color w:val="000000"/>
        </w:rPr>
        <w:t xml:space="preserve"> 长的最小值是_____．</w:t>
      </w:r>
    </w:p>
    <w:p w:rsidR="001E423A" w:rsidRPr="001E423A" w:rsidP="001E423A">
      <w:pPr>
        <w:spacing w:line="360" w:lineRule="auto"/>
        <w:jc w:val="left"/>
        <w:textAlignment w:val="center"/>
        <w:rPr>
          <w:b/>
          <w:color w:val="000000"/>
        </w:rPr>
      </w:pPr>
      <w:r>
        <w:rPr>
          <w:b/>
          <w:noProof/>
          <w:color w:val="000000"/>
        </w:rPr>
        <w:pict>
          <v:shape id="_x0000_i1073" type="#_x0000_t75" style="width:144.8pt;height:60pt;visibility:visible" filled="f" stroked="f">
            <v:imagedata r:id="rId81" o:title=""/>
          </v:shape>
        </w:pict>
      </w:r>
    </w:p>
    <w:p w:rsidR="001E423A" w:rsidRPr="001E423A" w:rsidP="001E423A">
      <w:pPr>
        <w:spacing w:line="360" w:lineRule="auto"/>
        <w:jc w:val="left"/>
        <w:textAlignment w:val="center"/>
        <w:rPr>
          <w:b/>
          <w:color w:val="000000"/>
        </w:rPr>
      </w:pPr>
      <w:r w:rsidRPr="001E423A">
        <w:rPr>
          <w:rFonts w:ascii="宋体" w:hAnsi="宋体"/>
          <w:b/>
          <w:color w:val="000000"/>
        </w:rPr>
        <w:t>17．</w:t>
      </w:r>
      <w:r w:rsidRPr="001E423A">
        <w:rPr>
          <w:b/>
          <w:color w:val="000000"/>
        </w:rPr>
        <w:t>百子回归图是由 1，2，3，…，100 无重复排列而成的正方形数表，它是一部数化的澳门简史，如：中央四 位“19 99 12 20”标示澳门回归日期，最后一行中间两 位“23 50”标示澳门面积，…，同时它也是十阶幻方， 其每行 10 个数之和、每列 10 个数之和、每条对角线10 个数之和均相等，则这个和为______．</w:t>
      </w:r>
    </w:p>
    <w:p w:rsidR="001E423A" w:rsidRPr="001E423A" w:rsidP="001E423A">
      <w:pPr>
        <w:spacing w:line="360" w:lineRule="auto"/>
        <w:jc w:val="left"/>
        <w:textAlignment w:val="center"/>
        <w:rPr>
          <w:b/>
          <w:color w:val="000000"/>
        </w:rPr>
      </w:pPr>
      <w:r w:rsidRPr="001E423A">
        <w:rPr>
          <w:b/>
          <w:color w:val="000000"/>
        </w:rPr>
        <w:t>百 子 回 归</w:t>
      </w:r>
    </w:p>
    <w:p w:rsidR="001E423A" w:rsidRPr="001E423A" w:rsidP="001E423A">
      <w:pPr>
        <w:spacing w:line="360" w:lineRule="auto"/>
        <w:jc w:val="left"/>
        <w:textAlignment w:val="center"/>
        <w:rPr>
          <w:b/>
          <w:color w:val="000000"/>
        </w:rPr>
      </w:pPr>
      <w:r>
        <w:rPr>
          <w:b/>
          <w:noProof/>
          <w:color w:val="000000"/>
        </w:rPr>
        <w:pict>
          <v:shape id="_x0000_i1074" type="#_x0000_t75" alt="figure" style="width:151.59pt;height:144.71pt;visibility:visible" filled="f" stroked="f">
            <v:imagedata r:id="rId82" o:title="figure"/>
          </v:shape>
        </w:pict>
      </w:r>
    </w:p>
    <w:p w:rsidR="001E423A" w:rsidRPr="001E423A" w:rsidP="001E423A">
      <w:pPr>
        <w:spacing w:line="360" w:lineRule="auto"/>
        <w:jc w:val="left"/>
        <w:textAlignment w:val="center"/>
        <w:rPr>
          <w:b/>
          <w:color w:val="000000"/>
        </w:rPr>
      </w:pPr>
      <w:r w:rsidRPr="001E423A">
        <w:rPr>
          <w:rFonts w:ascii="宋体" w:hAnsi="宋体"/>
          <w:b/>
          <w:color w:val="000000"/>
        </w:rPr>
        <w:t>18．</w:t>
      </w:r>
      <w:r w:rsidRPr="001E423A">
        <w:rPr>
          <w:b/>
          <w:color w:val="000000"/>
        </w:rPr>
        <w:t xml:space="preserve">如图，四边形ABCD是菱形，☉O经过点A，C，D，与BC相交于点E，连接AC，AE，若∠D=78°，则∠EAC=________°. </w:t>
      </w:r>
    </w:p>
    <w:p w:rsidR="001E423A" w:rsidRPr="001E423A" w:rsidP="001E423A">
      <w:pPr>
        <w:spacing w:line="360" w:lineRule="auto"/>
        <w:jc w:val="left"/>
        <w:textAlignment w:val="center"/>
        <w:rPr>
          <w:b/>
          <w:color w:val="000000"/>
        </w:rPr>
      </w:pPr>
      <w:r>
        <w:rPr>
          <w:b/>
          <w:noProof/>
          <w:color w:val="000000"/>
        </w:rPr>
        <w:pict>
          <v:shape id="_x0000_i1075" type="#_x0000_t75" alt="figure" style="width:60.74pt;height:59.99pt;visibility:visible" filled="f" stroked="f">
            <v:imagedata r:id="rId83" o:title="figure"/>
          </v:shape>
        </w:pict>
      </w:r>
    </w:p>
    <w:p w:rsidR="001E423A" w:rsidRPr="001E423A" w:rsidP="001E423A">
      <w:pPr>
        <w:jc w:val="left"/>
        <w:rPr>
          <w:rFonts w:ascii="宋体" w:hAnsi="宋体"/>
          <w:b/>
          <w:color w:val="000000"/>
        </w:rPr>
      </w:pPr>
      <w:r w:rsidRPr="001E423A">
        <w:rPr>
          <w:rFonts w:ascii="宋体" w:hAnsi="宋体"/>
          <w:b/>
          <w:color w:val="000000"/>
        </w:rPr>
        <w:t>三、解答题：（本大题共9个小题，共78分，解答应写出文字说明、证明过程或演算步骤．</w:t>
      </w:r>
    </w:p>
    <w:p w:rsidR="001E423A" w:rsidRPr="001E423A" w:rsidP="001E423A">
      <w:pPr>
        <w:spacing w:line="360" w:lineRule="auto"/>
        <w:jc w:val="left"/>
        <w:textAlignment w:val="center"/>
        <w:rPr>
          <w:b/>
          <w:color w:val="000000"/>
        </w:rPr>
      </w:pPr>
      <w:r w:rsidRPr="001E423A">
        <w:rPr>
          <w:rFonts w:ascii="宋体" w:hAnsi="宋体"/>
          <w:b/>
          <w:color w:val="000000"/>
        </w:rPr>
        <w:t>19．（6分）</w:t>
      </w:r>
      <w:r w:rsidRPr="001E423A">
        <w:rPr>
          <w:b/>
          <w:color w:val="000000"/>
        </w:rPr>
        <w:t>已知关于</w:t>
      </w:r>
      <w:r w:rsidRPr="001E423A">
        <w:rPr>
          <w:b/>
          <w:i/>
          <w:color w:val="000000"/>
        </w:rPr>
        <w:t>x</w:t>
      </w:r>
      <w:r w:rsidRPr="001E423A">
        <w:rPr>
          <w:b/>
          <w:color w:val="000000"/>
        </w:rPr>
        <w:t>的一元二次方程</w:t>
      </w:r>
      <w:r w:rsidRPr="001E423A">
        <w:rPr>
          <w:b/>
          <w:i/>
          <w:color w:val="000000"/>
        </w:rPr>
        <w:t>x</w:t>
      </w:r>
      <w:r w:rsidRPr="001E423A">
        <w:rPr>
          <w:b/>
          <w:color w:val="000000"/>
          <w:vertAlign w:val="superscript"/>
        </w:rPr>
        <w:t>2</w:t>
      </w:r>
      <w:r w:rsidRPr="001E423A">
        <w:rPr>
          <w:b/>
          <w:color w:val="000000"/>
        </w:rPr>
        <w:t>﹣（2</w:t>
      </w:r>
      <w:r w:rsidRPr="001E423A">
        <w:rPr>
          <w:b/>
          <w:i/>
          <w:color w:val="000000"/>
        </w:rPr>
        <w:t>m</w:t>
      </w:r>
      <w:r w:rsidRPr="001E423A">
        <w:rPr>
          <w:b/>
          <w:color w:val="000000"/>
        </w:rPr>
        <w:t>+3）</w:t>
      </w:r>
      <w:r w:rsidRPr="001E423A">
        <w:rPr>
          <w:b/>
          <w:i/>
          <w:color w:val="000000"/>
        </w:rPr>
        <w:t>x</w:t>
      </w:r>
      <w:r w:rsidRPr="001E423A">
        <w:rPr>
          <w:b/>
          <w:color w:val="000000"/>
        </w:rPr>
        <w:t>+</w:t>
      </w:r>
      <w:r w:rsidRPr="001E423A">
        <w:rPr>
          <w:b/>
          <w:i/>
          <w:color w:val="000000"/>
        </w:rPr>
        <w:t>m</w:t>
      </w:r>
      <w:r w:rsidRPr="001E423A">
        <w:rPr>
          <w:b/>
          <w:color w:val="000000"/>
          <w:vertAlign w:val="superscript"/>
        </w:rPr>
        <w:t>2</w:t>
      </w:r>
      <w:r w:rsidRPr="001E423A">
        <w:rPr>
          <w:b/>
          <w:color w:val="000000"/>
        </w:rPr>
        <w:t>+2＝1．</w:t>
      </w:r>
    </w:p>
    <w:p w:rsidR="001E423A" w:rsidRPr="001E423A" w:rsidP="001E423A">
      <w:pPr>
        <w:spacing w:line="360" w:lineRule="auto"/>
        <w:jc w:val="left"/>
        <w:textAlignment w:val="center"/>
        <w:rPr>
          <w:b/>
          <w:color w:val="000000"/>
        </w:rPr>
      </w:pPr>
      <w:r w:rsidRPr="001E423A">
        <w:rPr>
          <w:b/>
          <w:color w:val="000000"/>
        </w:rPr>
        <w:t>（1）若方程有实数根，求实数</w:t>
      </w:r>
      <w:r w:rsidRPr="001E423A">
        <w:rPr>
          <w:b/>
          <w:i/>
          <w:color w:val="000000"/>
        </w:rPr>
        <w:t>m</w:t>
      </w:r>
      <w:r w:rsidRPr="001E423A">
        <w:rPr>
          <w:b/>
          <w:color w:val="000000"/>
        </w:rPr>
        <w:t>的取值范围；</w:t>
      </w:r>
    </w:p>
    <w:p w:rsidR="001E423A" w:rsidRPr="001E423A" w:rsidP="001E423A">
      <w:pPr>
        <w:spacing w:line="360" w:lineRule="auto"/>
        <w:jc w:val="left"/>
        <w:textAlignment w:val="center"/>
        <w:rPr>
          <w:b/>
          <w:color w:val="000000"/>
        </w:rPr>
      </w:pPr>
      <w:r w:rsidRPr="001E423A">
        <w:rPr>
          <w:b/>
          <w:color w:val="000000"/>
        </w:rPr>
        <w:t>（2）若方程两实数根分别为</w:t>
      </w:r>
      <w:r w:rsidRPr="001E423A">
        <w:rPr>
          <w:b/>
          <w:i/>
          <w:color w:val="000000"/>
        </w:rPr>
        <w:t>x</w:t>
      </w:r>
      <w:r w:rsidRPr="001E423A">
        <w:rPr>
          <w:b/>
          <w:color w:val="000000"/>
          <w:vertAlign w:val="subscript"/>
        </w:rPr>
        <w:t>1</w:t>
      </w:r>
      <w:r w:rsidRPr="001E423A">
        <w:rPr>
          <w:b/>
          <w:color w:val="000000"/>
        </w:rPr>
        <w:t>、</w:t>
      </w:r>
      <w:r w:rsidRPr="001E423A">
        <w:rPr>
          <w:b/>
          <w:i/>
          <w:color w:val="000000"/>
        </w:rPr>
        <w:t>x</w:t>
      </w:r>
      <w:r w:rsidRPr="001E423A">
        <w:rPr>
          <w:b/>
          <w:color w:val="000000"/>
          <w:vertAlign w:val="subscript"/>
        </w:rPr>
        <w:t>2</w:t>
      </w:r>
      <w:r w:rsidRPr="001E423A">
        <w:rPr>
          <w:b/>
          <w:color w:val="000000"/>
        </w:rPr>
        <w:t>，且满足</w:t>
      </w:r>
      <w:r w:rsidRPr="001E423A">
        <w:rPr>
          <w:b/>
          <w:i/>
          <w:color w:val="000000"/>
        </w:rPr>
        <w:t>x</w:t>
      </w:r>
      <w:r w:rsidRPr="001E423A">
        <w:rPr>
          <w:b/>
          <w:color w:val="000000"/>
          <w:vertAlign w:val="subscript"/>
        </w:rPr>
        <w:t>1</w:t>
      </w:r>
      <w:r w:rsidRPr="001E423A">
        <w:rPr>
          <w:b/>
          <w:color w:val="000000"/>
          <w:vertAlign w:val="superscript"/>
        </w:rPr>
        <w:t>2</w:t>
      </w:r>
      <w:r w:rsidRPr="001E423A">
        <w:rPr>
          <w:b/>
          <w:color w:val="000000"/>
        </w:rPr>
        <w:t>+</w:t>
      </w:r>
      <w:r w:rsidRPr="001E423A">
        <w:rPr>
          <w:b/>
          <w:i/>
          <w:color w:val="000000"/>
        </w:rPr>
        <w:t>x</w:t>
      </w:r>
      <w:r w:rsidRPr="001E423A">
        <w:rPr>
          <w:b/>
          <w:color w:val="000000"/>
          <w:vertAlign w:val="subscript"/>
        </w:rPr>
        <w:t>2</w:t>
      </w:r>
      <w:r w:rsidRPr="001E423A">
        <w:rPr>
          <w:b/>
          <w:color w:val="000000"/>
          <w:vertAlign w:val="superscript"/>
        </w:rPr>
        <w:t>2</w:t>
      </w:r>
      <w:r w:rsidRPr="001E423A">
        <w:rPr>
          <w:b/>
          <w:color w:val="000000"/>
        </w:rPr>
        <w:t>＝31+|</w:t>
      </w:r>
      <w:r w:rsidRPr="001E423A">
        <w:rPr>
          <w:b/>
          <w:i/>
          <w:color w:val="000000"/>
        </w:rPr>
        <w:t>x</w:t>
      </w:r>
      <w:r w:rsidRPr="001E423A">
        <w:rPr>
          <w:b/>
          <w:color w:val="000000"/>
          <w:vertAlign w:val="subscript"/>
        </w:rPr>
        <w:t>1</w:t>
      </w:r>
      <w:r w:rsidRPr="001E423A">
        <w:rPr>
          <w:b/>
          <w:i/>
          <w:color w:val="000000"/>
        </w:rPr>
        <w:t>x</w:t>
      </w:r>
      <w:r w:rsidRPr="001E423A">
        <w:rPr>
          <w:b/>
          <w:color w:val="000000"/>
          <w:vertAlign w:val="subscript"/>
        </w:rPr>
        <w:t>2</w:t>
      </w:r>
      <w:r w:rsidRPr="001E423A">
        <w:rPr>
          <w:b/>
          <w:color w:val="000000"/>
        </w:rPr>
        <w:t>|，求实数</w:t>
      </w:r>
      <w:r w:rsidRPr="001E423A">
        <w:rPr>
          <w:b/>
          <w:i/>
          <w:color w:val="000000"/>
        </w:rPr>
        <w:t>m</w:t>
      </w:r>
      <w:r w:rsidRPr="001E423A">
        <w:rPr>
          <w:b/>
          <w:color w:val="000000"/>
        </w:rPr>
        <w:t>的值．</w:t>
      </w:r>
    </w:p>
    <w:p w:rsidR="001E423A" w:rsidRPr="001E423A" w:rsidP="001E423A">
      <w:pPr>
        <w:spacing w:line="360" w:lineRule="auto"/>
        <w:jc w:val="left"/>
        <w:textAlignment w:val="center"/>
        <w:rPr>
          <w:b/>
          <w:color w:val="000000"/>
        </w:rPr>
      </w:pPr>
      <w:r w:rsidRPr="001E423A">
        <w:rPr>
          <w:rFonts w:ascii="宋体" w:hAnsi="宋体"/>
          <w:b/>
          <w:color w:val="000000"/>
        </w:rPr>
        <w:t>20．（6分）</w:t>
      </w:r>
      <w:r w:rsidRPr="001E423A">
        <w:rPr>
          <w:b/>
          <w:color w:val="000000"/>
        </w:rPr>
        <w:t>随着互联网的发展，同学们的学习习惯也有了改变，一些同学在做题遇到困难时，喜欢上网查找答案．针对这个问题，某校调查了部分学生对这种做法的意见(分为：赞成、无所谓、反对)，并将调查结果绘制成图1和图2两个不完整的统计图．</w:t>
      </w:r>
    </w:p>
    <w:p w:rsidR="001E423A" w:rsidRPr="001E423A" w:rsidP="001E423A">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076" type="#_x0000_t75" alt="figure" style="width:225.67pt;height:114.74pt;visibility:visible" filled="f" stroked="f">
            <v:imagedata r:id="rId84" o:title="figure"/>
          </v:shape>
        </w:pict>
      </w:r>
    </w:p>
    <w:p w:rsidR="001E423A" w:rsidRPr="001E423A" w:rsidP="001E423A">
      <w:pPr>
        <w:spacing w:line="360" w:lineRule="auto"/>
        <w:jc w:val="left"/>
        <w:textAlignment w:val="center"/>
        <w:rPr>
          <w:b/>
          <w:color w:val="000000"/>
        </w:rPr>
      </w:pPr>
      <w:r w:rsidRPr="001E423A">
        <w:rPr>
          <w:b/>
          <w:color w:val="000000"/>
        </w:rPr>
        <w:t>请根据图中提供的信息，解答下列问题：此次抽样调查中，共调查了多少名学生？将图1补充完整；求出扇形统计图中持“反对”意见的学生所在扇形的圆心角的度数；根据抽样调查结果，请你估计该校1500名学生中有多少名学生持“无所谓”意见．</w:t>
      </w:r>
    </w:p>
    <w:p w:rsidR="001E423A" w:rsidRPr="001E423A" w:rsidP="001E423A">
      <w:pPr>
        <w:spacing w:line="360" w:lineRule="auto"/>
        <w:jc w:val="left"/>
        <w:textAlignment w:val="center"/>
        <w:rPr>
          <w:b/>
          <w:color w:val="000000"/>
        </w:rPr>
      </w:pPr>
      <w:r w:rsidRPr="001E423A">
        <w:rPr>
          <w:rFonts w:ascii="宋体" w:hAnsi="宋体"/>
          <w:b/>
          <w:color w:val="000000"/>
        </w:rPr>
        <w:t>21．（6分）</w:t>
      </w:r>
      <w:r w:rsidRPr="001E423A">
        <w:rPr>
          <w:b/>
          <w:color w:val="000000"/>
        </w:rPr>
        <w:t>如图，圆</w:t>
      </w:r>
      <w:r w:rsidRPr="001E423A">
        <w:rPr>
          <w:b/>
          <w:i/>
          <w:color w:val="000000"/>
        </w:rPr>
        <w:t>O</w:t>
      </w:r>
      <w:r w:rsidRPr="001E423A">
        <w:rPr>
          <w:b/>
          <w:color w:val="000000"/>
        </w:rPr>
        <w:t>是</w:t>
      </w:r>
      <w:r>
        <w:rPr>
          <w:b/>
          <w:color w:val="000000"/>
        </w:rPr>
        <w:object>
          <v:shape id="_x0000_i1077" type="#_x0000_t75" alt="eqId7d9a9f629a9249f9b27148eed1fce4a5" style="width:33.75pt;height:14.25pt" o:oleicon="f" o:ole="" o:preferrelative="t" stroked="f">
            <v:imagedata r:id="rId85" o:title=""/>
          </v:shape>
          <o:OLEObject Type="Embed" ProgID="Equation.DSMT4" ShapeID="_x0000_i1077" DrawAspect="Content" ObjectID="_1649769346" r:id="rId86"/>
        </w:object>
      </w:r>
      <w:r w:rsidRPr="001E423A">
        <w:rPr>
          <w:b/>
          <w:color w:val="000000"/>
        </w:rPr>
        <w:t>的外接圆，</w:t>
      </w:r>
      <w:r w:rsidRPr="001E423A">
        <w:rPr>
          <w:b/>
          <w:i/>
          <w:color w:val="000000"/>
        </w:rPr>
        <w:t>AE</w:t>
      </w:r>
      <w:r w:rsidRPr="001E423A">
        <w:rPr>
          <w:b/>
          <w:color w:val="000000"/>
        </w:rPr>
        <w:t>平分</w:t>
      </w:r>
      <w:r>
        <w:rPr>
          <w:b/>
          <w:color w:val="000000"/>
        </w:rPr>
        <w:object>
          <v:shape id="_x0000_i1078" type="#_x0000_t75" alt="eqId2b2f9fbecefc4c03a7bbc9fa12985bd9" style="width:36pt;height:14.25pt" o:oleicon="f" o:ole="" o:preferrelative="t" stroked="f">
            <v:imagedata r:id="rId87" o:title=""/>
          </v:shape>
          <o:OLEObject Type="Embed" ProgID="Equation.DSMT4" ShapeID="_x0000_i1078" DrawAspect="Content" ObjectID="_1649769347" r:id="rId88"/>
        </w:object>
      </w:r>
      <w:r w:rsidRPr="001E423A">
        <w:rPr>
          <w:b/>
          <w:color w:val="000000"/>
        </w:rPr>
        <w:t>交圆</w:t>
      </w:r>
      <w:r w:rsidRPr="001E423A">
        <w:rPr>
          <w:b/>
          <w:i/>
          <w:color w:val="000000"/>
        </w:rPr>
        <w:t>O</w:t>
      </w:r>
      <w:r w:rsidRPr="001E423A">
        <w:rPr>
          <w:b/>
          <w:color w:val="000000"/>
        </w:rPr>
        <w:t>于点</w:t>
      </w:r>
      <w:r w:rsidRPr="001E423A">
        <w:rPr>
          <w:b/>
          <w:i/>
          <w:color w:val="000000"/>
        </w:rPr>
        <w:t>E</w:t>
      </w:r>
      <w:r w:rsidRPr="001E423A">
        <w:rPr>
          <w:b/>
          <w:color w:val="000000"/>
        </w:rPr>
        <w:t>，交</w:t>
      </w:r>
      <w:r w:rsidRPr="001E423A">
        <w:rPr>
          <w:b/>
          <w:i/>
          <w:color w:val="000000"/>
        </w:rPr>
        <w:t>BC</w:t>
      </w:r>
      <w:r w:rsidRPr="001E423A">
        <w:rPr>
          <w:b/>
          <w:color w:val="000000"/>
        </w:rPr>
        <w:t>于点</w:t>
      </w:r>
      <w:r w:rsidRPr="001E423A">
        <w:rPr>
          <w:b/>
          <w:i/>
          <w:color w:val="000000"/>
        </w:rPr>
        <w:t>D</w:t>
      </w:r>
      <w:r w:rsidRPr="001E423A">
        <w:rPr>
          <w:b/>
          <w:color w:val="000000"/>
        </w:rPr>
        <w:t>，过点</w:t>
      </w:r>
      <w:r w:rsidRPr="001E423A">
        <w:rPr>
          <w:b/>
          <w:i/>
          <w:color w:val="000000"/>
        </w:rPr>
        <w:t>E</w:t>
      </w:r>
      <w:r w:rsidRPr="001E423A">
        <w:rPr>
          <w:b/>
          <w:color w:val="000000"/>
        </w:rPr>
        <w:t>作直线</w:t>
      </w:r>
      <w:r>
        <w:rPr>
          <w:b/>
          <w:color w:val="000000"/>
        </w:rPr>
        <w:object>
          <v:shape id="_x0000_i1079" type="#_x0000_t75" alt="eqIddbb76b86efd442e0a4ea7079e429920d" style="width:36pt;height:14.25pt" o:oleicon="f" o:ole="" o:preferrelative="t" stroked="f">
            <v:imagedata r:id="rId89" o:title=""/>
          </v:shape>
          <o:OLEObject Type="Embed" ProgID="Equation.DSMT4" ShapeID="_x0000_i1079" DrawAspect="Content" ObjectID="_1649769348" r:id="rId90"/>
        </w:obje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（1）判断直线</w:t>
      </w:r>
      <w:r w:rsidRPr="001E423A">
        <w:rPr>
          <w:b/>
          <w:i/>
          <w:color w:val="000000"/>
        </w:rPr>
        <w:t>l</w:t>
      </w:r>
      <w:r w:rsidRPr="001E423A">
        <w:rPr>
          <w:b/>
          <w:color w:val="000000"/>
        </w:rPr>
        <w:t>与圆</w:t>
      </w:r>
      <w:r w:rsidRPr="001E423A">
        <w:rPr>
          <w:b/>
          <w:i/>
          <w:color w:val="000000"/>
        </w:rPr>
        <w:t>O</w:t>
      </w:r>
      <w:r w:rsidRPr="001E423A">
        <w:rPr>
          <w:b/>
          <w:color w:val="000000"/>
        </w:rPr>
        <w:t>的关系，并说明理由；</w:t>
      </w:r>
    </w:p>
    <w:p w:rsidR="001E423A" w:rsidRPr="001E423A" w:rsidP="001E423A">
      <w:pPr>
        <w:spacing w:line="360" w:lineRule="auto"/>
        <w:jc w:val="left"/>
        <w:textAlignment w:val="center"/>
        <w:rPr>
          <w:b/>
          <w:color w:val="000000"/>
        </w:rPr>
      </w:pPr>
      <w:r w:rsidRPr="001E423A">
        <w:rPr>
          <w:b/>
          <w:color w:val="000000"/>
        </w:rPr>
        <w:t>（2）若</w:t>
      </w:r>
      <w:r>
        <w:rPr>
          <w:b/>
          <w:color w:val="000000"/>
        </w:rPr>
        <w:object>
          <v:shape id="_x0000_i1080" type="#_x0000_t75" alt="eqId2dca3ded81b141deb7f39f553d2dcf79" style="width:36pt;height:14.25pt" o:oleicon="f" o:ole="" o:preferrelative="t" stroked="f">
            <v:imagedata r:id="rId91" o:title=""/>
          </v:shape>
          <o:OLEObject Type="Embed" ProgID="Equation.DSMT4" ShapeID="_x0000_i1080" DrawAspect="Content" ObjectID="_1649769349" r:id="rId92"/>
        </w:object>
      </w:r>
      <w:r w:rsidRPr="001E423A">
        <w:rPr>
          <w:b/>
          <w:color w:val="000000"/>
        </w:rPr>
        <w:t>的平分线</w:t>
      </w:r>
      <w:r w:rsidRPr="001E423A">
        <w:rPr>
          <w:b/>
          <w:i/>
          <w:color w:val="000000"/>
        </w:rPr>
        <w:t>BF</w:t>
      </w:r>
      <w:r w:rsidRPr="001E423A">
        <w:rPr>
          <w:b/>
          <w:color w:val="000000"/>
        </w:rPr>
        <w:t>交</w:t>
      </w:r>
      <w:r w:rsidRPr="001E423A">
        <w:rPr>
          <w:b/>
          <w:i/>
          <w:color w:val="000000"/>
        </w:rPr>
        <w:t>AD</w:t>
      </w:r>
      <w:r w:rsidRPr="001E423A">
        <w:rPr>
          <w:b/>
          <w:color w:val="000000"/>
        </w:rPr>
        <w:t>于点</w:t>
      </w:r>
      <w:r w:rsidRPr="001E423A">
        <w:rPr>
          <w:b/>
          <w:i/>
          <w:color w:val="000000"/>
        </w:rPr>
        <w:t>F</w:t>
      </w:r>
      <w:r w:rsidRPr="001E423A">
        <w:rPr>
          <w:b/>
          <w:color w:val="000000"/>
        </w:rPr>
        <w:t>，求证：</w:t>
      </w:r>
      <w:r>
        <w:rPr>
          <w:b/>
          <w:color w:val="000000"/>
        </w:rPr>
        <w:object>
          <v:shape id="_x0000_i1081" type="#_x0000_t75" alt="eqId11cbc3a06a3f48638b059840bfdb739c" style="width:48pt;height:12.75pt" o:oleicon="f" o:ole="" o:preferrelative="t" stroked="f">
            <v:imagedata r:id="rId93" o:title=""/>
          </v:shape>
          <o:OLEObject Type="Embed" ProgID="Equation.DSMT4" ShapeID="_x0000_i1081" DrawAspect="Content" ObjectID="_1649769350" r:id="rId94"/>
        </w:obje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（3）在（2）的条件下，若</w:t>
      </w:r>
      <w:r>
        <w:rPr>
          <w:b/>
          <w:color w:val="000000"/>
        </w:rPr>
        <w:object>
          <v:shape id="_x0000_i1082" type="#_x0000_t75" alt="eqIde35738fa53fa4c939a48a7e865626ed4" style="width:38.25pt;height:14.25pt" o:oleicon="f" o:ole="" o:preferrelative="t" stroked="f">
            <v:imagedata r:id="rId95" o:title=""/>
          </v:shape>
          <o:OLEObject Type="Embed" ProgID="Equation.DSMT4" ShapeID="_x0000_i1082" DrawAspect="Content" ObjectID="_1649769351" r:id="rId96"/>
        </w:object>
      </w:r>
      <w:r w:rsidRPr="001E423A">
        <w:rPr>
          <w:b/>
          <w:color w:val="000000"/>
        </w:rPr>
        <w:t>，</w:t>
      </w:r>
      <w:r>
        <w:rPr>
          <w:b/>
          <w:color w:val="000000"/>
        </w:rPr>
        <w:object>
          <v:shape id="_x0000_i1083" type="#_x0000_t75" alt="eqIdcd4c9a0ea61a4331bd6670bc7ff955bf" style="width:38.99pt;height:14.25pt" o:oleicon="f" o:ole="" o:preferrelative="t" stroked="f">
            <v:imagedata r:id="rId97" o:title=""/>
          </v:shape>
          <o:OLEObject Type="Embed" ProgID="Equation.DSMT4" ShapeID="_x0000_i1083" DrawAspect="Content" ObjectID="_1649769352" r:id="rId98"/>
        </w:object>
      </w:r>
      <w:r w:rsidRPr="001E423A">
        <w:rPr>
          <w:b/>
          <w:color w:val="000000"/>
        </w:rPr>
        <w:t>，求</w:t>
      </w:r>
      <w:r w:rsidRPr="001E423A">
        <w:rPr>
          <w:b/>
          <w:i/>
          <w:color w:val="000000"/>
        </w:rPr>
        <w:t>AF</w:t>
      </w:r>
      <w:r w:rsidRPr="001E423A">
        <w:rPr>
          <w:b/>
          <w:color w:val="000000"/>
        </w:rPr>
        <w:t>的长．</w:t>
      </w:r>
    </w:p>
    <w:p w:rsidR="001E423A" w:rsidRPr="001E423A" w:rsidP="001E423A">
      <w:pPr>
        <w:spacing w:line="360" w:lineRule="auto"/>
        <w:jc w:val="left"/>
        <w:textAlignment w:val="center"/>
        <w:rPr>
          <w:b/>
          <w:color w:val="000000"/>
        </w:rPr>
      </w:pPr>
      <w:r>
        <w:rPr>
          <w:b/>
          <w:noProof/>
          <w:color w:val="000000"/>
        </w:rPr>
        <w:pict>
          <v:shape id="_x0000_i1084" type="#_x0000_t75" alt="figure" style="width:85.46pt;height:85.46pt;visibility:visible" filled="f" stroked="f">
            <v:imagedata r:id="rId99" o:title="figure"/>
          </v:shape>
        </w:pict>
      </w:r>
    </w:p>
    <w:p w:rsidR="001E423A" w:rsidRPr="001E423A" w:rsidP="001E423A">
      <w:pPr>
        <w:spacing w:line="360" w:lineRule="auto"/>
        <w:jc w:val="left"/>
        <w:textAlignment w:val="center"/>
        <w:rPr>
          <w:b/>
          <w:color w:val="000000"/>
        </w:rPr>
      </w:pPr>
      <w:r w:rsidRPr="001E423A">
        <w:rPr>
          <w:rFonts w:ascii="宋体" w:hAnsi="宋体"/>
          <w:b/>
          <w:color w:val="000000"/>
        </w:rPr>
        <w:t>22．（8分）</w:t>
      </w:r>
      <w:r w:rsidRPr="001E423A">
        <w:rPr>
          <w:b/>
          <w:i/>
          <w:color w:val="000000"/>
        </w:rPr>
        <w:t>A</w:t>
      </w:r>
      <w:r w:rsidRPr="001E423A">
        <w:rPr>
          <w:b/>
          <w:color w:val="000000"/>
        </w:rPr>
        <w:t>粮仓和</w:t>
      </w:r>
      <w:r w:rsidRPr="001E423A">
        <w:rPr>
          <w:b/>
          <w:i/>
          <w:color w:val="000000"/>
        </w:rPr>
        <w:t>B</w:t>
      </w:r>
      <w:r w:rsidRPr="001E423A">
        <w:rPr>
          <w:b/>
          <w:color w:val="000000"/>
        </w:rPr>
        <w:t>粮仓分别库存粮食12吨和6吨，现决定支援给</w:t>
      </w:r>
      <w:r w:rsidRPr="001E423A">
        <w:rPr>
          <w:b/>
          <w:i/>
          <w:color w:val="000000"/>
        </w:rPr>
        <w:t>C</w:t>
      </w:r>
      <w:r w:rsidRPr="001E423A">
        <w:rPr>
          <w:b/>
          <w:color w:val="000000"/>
        </w:rPr>
        <w:t>市10吨和</w:t>
      </w:r>
      <w:r w:rsidRPr="001E423A">
        <w:rPr>
          <w:b/>
          <w:i/>
          <w:color w:val="000000"/>
        </w:rPr>
        <w:t>D</w:t>
      </w:r>
      <w:r w:rsidRPr="001E423A">
        <w:rPr>
          <w:b/>
          <w:color w:val="000000"/>
        </w:rPr>
        <w:t>市8吨．已知从</w:t>
      </w:r>
      <w:r w:rsidRPr="001E423A">
        <w:rPr>
          <w:b/>
          <w:i/>
          <w:color w:val="000000"/>
        </w:rPr>
        <w:t>A</w:t>
      </w:r>
      <w:r w:rsidRPr="001E423A">
        <w:rPr>
          <w:b/>
          <w:color w:val="000000"/>
        </w:rPr>
        <w:t>粮仓调运一吨粮食到</w:t>
      </w:r>
      <w:r w:rsidRPr="001E423A">
        <w:rPr>
          <w:b/>
          <w:i/>
          <w:color w:val="000000"/>
        </w:rPr>
        <w:t>C</w:t>
      </w:r>
      <w:r w:rsidRPr="001E423A">
        <w:rPr>
          <w:b/>
          <w:color w:val="000000"/>
        </w:rPr>
        <w:t>市和</w:t>
      </w:r>
      <w:r w:rsidRPr="001E423A">
        <w:rPr>
          <w:b/>
          <w:i/>
          <w:color w:val="000000"/>
        </w:rPr>
        <w:t>D</w:t>
      </w:r>
      <w:r w:rsidRPr="001E423A">
        <w:rPr>
          <w:b/>
          <w:color w:val="000000"/>
        </w:rPr>
        <w:t>市的运费分别为400元和800元；从</w:t>
      </w:r>
      <w:r w:rsidRPr="001E423A">
        <w:rPr>
          <w:b/>
          <w:i/>
          <w:color w:val="000000"/>
        </w:rPr>
        <w:t>B</w:t>
      </w:r>
      <w:r w:rsidRPr="001E423A">
        <w:rPr>
          <w:b/>
          <w:color w:val="000000"/>
        </w:rPr>
        <w:t>粮仓调运一吨粮食到</w:t>
      </w:r>
      <w:r w:rsidRPr="001E423A">
        <w:rPr>
          <w:b/>
          <w:i/>
          <w:color w:val="000000"/>
        </w:rPr>
        <w:t>C</w:t>
      </w:r>
      <w:r w:rsidRPr="001E423A">
        <w:rPr>
          <w:b/>
          <w:color w:val="000000"/>
        </w:rPr>
        <w:t>市和</w:t>
      </w:r>
      <w:r w:rsidRPr="001E423A">
        <w:rPr>
          <w:b/>
          <w:i/>
          <w:color w:val="000000"/>
        </w:rPr>
        <w:t>D</w:t>
      </w:r>
      <w:r w:rsidRPr="001E423A">
        <w:rPr>
          <w:b/>
          <w:color w:val="000000"/>
        </w:rPr>
        <w:t>市的运费分别为300元和500元．设</w:t>
      </w:r>
      <w:r w:rsidRPr="001E423A">
        <w:rPr>
          <w:b/>
          <w:i/>
          <w:color w:val="000000"/>
        </w:rPr>
        <w:t>B</w:t>
      </w:r>
      <w:r w:rsidRPr="001E423A">
        <w:rPr>
          <w:b/>
          <w:color w:val="000000"/>
        </w:rPr>
        <w:t>粮仓运往</w:t>
      </w:r>
      <w:r w:rsidRPr="001E423A">
        <w:rPr>
          <w:b/>
          <w:i/>
          <w:color w:val="000000"/>
        </w:rPr>
        <w:t>C</w:t>
      </w:r>
      <w:r w:rsidRPr="001E423A">
        <w:rPr>
          <w:b/>
          <w:color w:val="000000"/>
        </w:rPr>
        <w:t>市粮食</w:t>
      </w:r>
      <w:r w:rsidRPr="001E423A">
        <w:rPr>
          <w:b/>
          <w:i/>
          <w:color w:val="000000"/>
        </w:rPr>
        <w:t>x</w:t>
      </w:r>
      <w:r w:rsidRPr="001E423A">
        <w:rPr>
          <w:b/>
          <w:color w:val="000000"/>
        </w:rPr>
        <w:t>吨，求总运费</w:t>
      </w:r>
      <w:r w:rsidRPr="001E423A">
        <w:rPr>
          <w:b/>
          <w:i/>
          <w:color w:val="000000"/>
        </w:rPr>
        <w:t>W</w:t>
      </w:r>
      <w:r w:rsidRPr="001E423A">
        <w:rPr>
          <w:b/>
          <w:color w:val="000000"/>
        </w:rPr>
        <w:t>（元）关于</w:t>
      </w:r>
      <w:r w:rsidRPr="001E423A">
        <w:rPr>
          <w:b/>
          <w:i/>
          <w:color w:val="000000"/>
        </w:rPr>
        <w:t>x</w:t>
      </w:r>
      <w:r w:rsidRPr="001E423A">
        <w:rPr>
          <w:b/>
          <w:color w:val="000000"/>
        </w:rPr>
        <w:t>的函数关系式．（写出自变量的取值范围）若要求总运费不超过9000元，问共有几种调运方案？求出总运费最低的调运方案，最低运费是多少？</w:t>
      </w:r>
    </w:p>
    <w:p w:rsidR="001E423A" w:rsidRPr="001E423A" w:rsidP="001E423A">
      <w:pPr>
        <w:spacing w:line="360" w:lineRule="auto"/>
        <w:jc w:val="left"/>
        <w:textAlignment w:val="center"/>
        <w:rPr>
          <w:b/>
          <w:color w:val="000000"/>
        </w:rPr>
      </w:pPr>
      <w:r w:rsidRPr="001E423A">
        <w:rPr>
          <w:rFonts w:ascii="宋体" w:hAnsi="宋体"/>
          <w:b/>
          <w:color w:val="000000"/>
        </w:rPr>
        <w:t>23．（8分）</w:t>
      </w:r>
      <w:r w:rsidRPr="001E423A">
        <w:rPr>
          <w:b/>
          <w:color w:val="000000"/>
        </w:rPr>
        <w:t>如图，直线y=kx+2与x轴，y轴分别交于点A（﹣1，0）和点B，与反比例函数y=</w:t>
      </w:r>
      <w:r>
        <w:rPr>
          <w:b/>
          <w:color w:val="000000"/>
        </w:rPr>
        <w:object>
          <v:shape id="_x0000_i1085" type="#_x0000_t75" alt="eqId11a4955e9eb14a9387bbacbd4ab212ea" style="width:13.8pt;height:31.2pt" o:oleicon="f" o:ole="" o:preferrelative="t" stroked="f">
            <v:imagedata r:id="rId100" o:title="eqId11a4955e9eb14a9387bbacbd4ab212ea"/>
          </v:shape>
          <o:OLEObject Type="Embed" ProgID="Equation.DSMT4" ShapeID="_x0000_i1085" DrawAspect="Content" ObjectID="_1645246904" r:id="rId101"/>
        </w:object>
      </w:r>
      <w:r w:rsidRPr="001E423A">
        <w:rPr>
          <w:b/>
          <w:color w:val="000000"/>
        </w:rPr>
        <w:t>的图象在第一象限内交于点C（1，n）．求一次函数y=kx+2与反比例函数y=</w:t>
      </w:r>
      <w:r>
        <w:rPr>
          <w:b/>
          <w:color w:val="000000"/>
        </w:rPr>
        <w:object>
          <v:shape id="_x0000_i1086" type="#_x0000_t75" alt="eqId11a4955e9eb14a9387bbacbd4ab212ea" style="width:13.8pt;height:31.2pt" o:oleicon="f" o:ole="" o:preferrelative="t" stroked="f">
            <v:imagedata r:id="rId100" o:title="eqId11a4955e9eb14a9387bbacbd4ab212ea"/>
          </v:shape>
          <o:OLEObject Type="Embed" ProgID="Equation.DSMT4" ShapeID="_x0000_i1086" DrawAspect="Content" ObjectID="_1645246905" r:id="rId102"/>
        </w:object>
      </w:r>
      <w:r w:rsidRPr="001E423A">
        <w:rPr>
          <w:b/>
          <w:color w:val="000000"/>
        </w:rPr>
        <w:t>的表达式；过x轴上的点D（a，0）作平行于y轴的直线l（a</w:t>
      </w:r>
      <w:r>
        <w:rPr>
          <w:b/>
          <w:noProof/>
          <w:color w:val="000000"/>
        </w:rPr>
        <w:pict>
          <v:shape id="_x0000_i1087" type="#_x0000_t75" alt="figure" style="width:3.75pt;height:3.75pt;visibility:visible" filled="f" stroked="f">
            <v:imagedata r:id="rId103" o:title="figure"/>
          </v:shape>
        </w:pict>
      </w:r>
      <w:r w:rsidRPr="001E423A">
        <w:rPr>
          <w:b/>
          <w:color w:val="000000"/>
        </w:rPr>
        <w:t>＞1），分别与直线y=kx+2和双曲线y=</w:t>
      </w:r>
      <w:r>
        <w:rPr>
          <w:b/>
          <w:color w:val="000000"/>
        </w:rPr>
        <w:object>
          <v:shape id="_x0000_i1088" type="#_x0000_t75" alt="eqId11a4955e9eb14a9387bbacbd4ab212ea" style="width:13.8pt;height:31.2pt" o:oleicon="f" o:ole="" o:preferrelative="t" stroked="f">
            <v:imagedata r:id="rId100" o:title="eqId11a4955e9eb14a9387bbacbd4ab212ea"/>
          </v:shape>
          <o:OLEObject Type="Embed" ProgID="Equation.DSMT4" ShapeID="_x0000_i1088" DrawAspect="Content" ObjectID="_1645246906" r:id="rId104"/>
        </w:object>
      </w:r>
      <w:r w:rsidRPr="001E423A">
        <w:rPr>
          <w:b/>
          <w:color w:val="000000"/>
        </w:rPr>
        <w:t>交于P、Q两点，且PQ=2QD，求点D的坐标．</w:t>
      </w:r>
    </w:p>
    <w:p w:rsidR="001E423A" w:rsidRPr="001E423A" w:rsidP="001E423A">
      <w:pPr>
        <w:spacing w:line="360" w:lineRule="auto"/>
        <w:jc w:val="left"/>
        <w:textAlignment w:val="center"/>
        <w:rPr>
          <w:b/>
          <w:color w:val="000000"/>
        </w:rPr>
      </w:pPr>
      <w:r>
        <w:rPr>
          <w:b/>
          <w:noProof/>
          <w:color w:val="000000"/>
        </w:rPr>
        <w:pict>
          <v:shape id="_x0000_i1089" type="#_x0000_t75" alt="figure" style="width:119.23pt;height:121.48pt;visibility:visible" filled="f" stroked="f">
            <v:imagedata r:id="rId105" o:title="figure"/>
          </v:shape>
        </w:pict>
      </w:r>
    </w:p>
    <w:p w:rsidR="001E423A" w:rsidRPr="001E423A" w:rsidP="001E423A">
      <w:pPr>
        <w:spacing w:line="360" w:lineRule="auto"/>
        <w:jc w:val="left"/>
        <w:textAlignment w:val="center"/>
        <w:rPr>
          <w:b/>
          <w:color w:val="000000"/>
        </w:rPr>
      </w:pPr>
      <w:r w:rsidRPr="001E423A">
        <w:rPr>
          <w:rFonts w:ascii="宋体" w:hAnsi="宋体"/>
          <w:b/>
          <w:color w:val="000000"/>
        </w:rPr>
        <w:t>24．（10分）</w:t>
      </w:r>
      <w:r w:rsidRPr="001E423A">
        <w:rPr>
          <w:b/>
          <w:color w:val="000000"/>
        </w:rPr>
        <w:t>如图，在平面直角坐标系</w:t>
      </w:r>
      <w:r>
        <w:rPr>
          <w:b/>
          <w:color w:val="000000"/>
        </w:rPr>
        <w:object>
          <v:shape id="_x0000_i1090" type="#_x0000_t75" alt="eqIdcca735109ec84175aa7067c550082194" style="width:24pt;height:15.74pt" o:oleicon="f" o:ole="" o:preferrelative="t" stroked="f">
            <v:imagedata r:id="rId106" o:title="eqIdcca735109ec84175aa7067c550082194"/>
          </v:shape>
          <o:OLEObject Type="Embed" ProgID="Equation.DSMT4" ShapeID="_x0000_i1090" DrawAspect="Content" ObjectID="_1649760738" r:id="rId107"/>
        </w:object>
      </w:r>
      <w:r w:rsidRPr="001E423A">
        <w:rPr>
          <w:b/>
          <w:color w:val="000000"/>
        </w:rPr>
        <w:t>中，以直线</w:t>
      </w:r>
      <w:r>
        <w:rPr>
          <w:b/>
          <w:color w:val="000000"/>
        </w:rPr>
        <w:object>
          <v:shape id="_x0000_i1091" type="#_x0000_t75" alt="eqId9c87bc1d9be54b859b8c8bd99a4483f4" style="width:30pt;height:30.75pt" o:oleicon="f" o:ole="" o:preferrelative="t" stroked="f">
            <v:imagedata r:id="rId108" o:title="eqId9c87bc1d9be54b859b8c8bd99a4483f4"/>
          </v:shape>
          <o:OLEObject Type="Embed" ProgID="Equation.DSMT4" ShapeID="_x0000_i1091" DrawAspect="Content" ObjectID="_1649760739" r:id="rId109"/>
        </w:object>
      </w:r>
      <w:r w:rsidRPr="001E423A">
        <w:rPr>
          <w:b/>
          <w:color w:val="000000"/>
        </w:rPr>
        <w:t>为对称轴的抛物线</w:t>
      </w:r>
      <w:r>
        <w:rPr>
          <w:b/>
          <w:color w:val="000000"/>
        </w:rPr>
        <w:object>
          <v:shape id="_x0000_i1092" type="#_x0000_t75" alt="eqIdaf966a38410943018de0edea60284032" style="width:77.23pt;height:18pt" o:oleicon="f" o:ole="" o:preferrelative="t" stroked="f">
            <v:imagedata r:id="rId110" o:title="eqIdaf966a38410943018de0edea60284032"/>
          </v:shape>
          <o:OLEObject Type="Embed" ProgID="Equation.DSMT4" ShapeID="_x0000_i1092" DrawAspect="Content" ObjectID="_1649760740" r:id="rId111"/>
        </w:object>
      </w:r>
      <w:r w:rsidRPr="001E423A">
        <w:rPr>
          <w:b/>
          <w:color w:val="000000"/>
        </w:rPr>
        <w:t>与直线</w:t>
      </w:r>
      <w:r>
        <w:rPr>
          <w:b/>
          <w:color w:val="000000"/>
        </w:rPr>
        <w:object>
          <v:shape id="_x0000_i1093" type="#_x0000_t75" alt="eqId304ab59a389e4180b32ddab3da667b7e" style="width:99.05pt;height:20.26pt" o:oleicon="f" o:ole="" o:preferrelative="t" stroked="f">
            <v:imagedata r:id="rId112" o:title="eqId304ab59a389e4180b32ddab3da667b7e"/>
          </v:shape>
          <o:OLEObject Type="Embed" ProgID="Equation.DSMT4" ShapeID="_x0000_i1093" DrawAspect="Content" ObjectID="_1649760741" r:id="rId113"/>
        </w:object>
      </w:r>
      <w:r w:rsidRPr="001E423A">
        <w:rPr>
          <w:b/>
          <w:color w:val="000000"/>
        </w:rPr>
        <w:t>交于</w:t>
      </w:r>
      <w:r>
        <w:rPr>
          <w:b/>
          <w:color w:val="000000"/>
        </w:rPr>
        <w:object>
          <v:shape id="_x0000_i1094" type="#_x0000_t75" alt="eqIdfc2f5d45e28a4c62a54f8b5d66dd9579" style="width:33.76pt;height:20.26pt" o:oleicon="f" o:ole="" o:preferrelative="t" stroked="f">
            <v:imagedata r:id="rId114" o:title="eqIdfc2f5d45e28a4c62a54f8b5d66dd9579"/>
          </v:shape>
          <o:OLEObject Type="Embed" ProgID="Equation.DSMT4" ShapeID="_x0000_i1094" DrawAspect="Content" ObjectID="_1649760742" r:id="rId115"/>
        </w:object>
      </w:r>
      <w:r w:rsidRPr="001E423A">
        <w:rPr>
          <w:b/>
          <w:color w:val="000000"/>
        </w:rPr>
        <w:t>，</w:t>
      </w:r>
      <w:r>
        <w:rPr>
          <w:b/>
          <w:color w:val="000000"/>
        </w:rPr>
        <w:object>
          <v:shape id="_x0000_i1095" type="#_x0000_t75" alt="eqId8754ce8cf7f34f04abb9a0c041f57f5c" style="width:11.25pt;height:11.9pt" o:oleicon="f" o:ole="" o:preferrelative="t" stroked="f">
            <v:imagedata r:id="rId116" o:title="eqId8754ce8cf7f34f04abb9a0c041f57f5c"/>
          </v:shape>
          <o:OLEObject Type="Embed" ProgID="Equation.DSMT4" ShapeID="_x0000_i1095" DrawAspect="Content" ObjectID="_1649760743" r:id="rId117"/>
        </w:object>
      </w:r>
      <w:r w:rsidRPr="001E423A">
        <w:rPr>
          <w:b/>
          <w:color w:val="000000"/>
        </w:rPr>
        <w:t>两点，与</w:t>
      </w:r>
      <w:r>
        <w:rPr>
          <w:b/>
          <w:color w:val="000000"/>
        </w:rPr>
        <w:object>
          <v:shape id="_x0000_i1096" type="#_x0000_t75" alt="eqId072d7d6b911b42bc89207e72515ebf5f" style="width:10.65pt;height:13.16pt" o:oleicon="f" o:ole="" o:preferrelative="t" stroked="f">
            <v:imagedata r:id="rId118" o:title="eqId072d7d6b911b42bc89207e72515ebf5f"/>
          </v:shape>
          <o:OLEObject Type="Embed" ProgID="Equation.DSMT4" ShapeID="_x0000_i1096" DrawAspect="Content" ObjectID="_1649760744" r:id="rId119"/>
        </w:object>
      </w:r>
      <w:r w:rsidRPr="001E423A">
        <w:rPr>
          <w:b/>
          <w:color w:val="000000"/>
        </w:rPr>
        <w:t>轴交于</w:t>
      </w:r>
      <w:r>
        <w:rPr>
          <w:b/>
          <w:color w:val="000000"/>
        </w:rPr>
        <w:object>
          <v:shape id="_x0000_i1097" type="#_x0000_t75" alt="eqId14aa25247bb548f092323e7e70b789cf" style="width:38.27pt;height:20.26pt" o:oleicon="f" o:ole="" o:preferrelative="t" stroked="f">
            <v:imagedata r:id="rId120" o:title="eqId14aa25247bb548f092323e7e70b789cf"/>
          </v:shape>
          <o:OLEObject Type="Embed" ProgID="Equation.DSMT4" ShapeID="_x0000_i1097" DrawAspect="Content" ObjectID="_1649760745" r:id="rId121"/>
        </w:object>
      </w:r>
      <w:r w:rsidRPr="001E423A">
        <w:rPr>
          <w:b/>
          <w:color w:val="000000"/>
        </w:rPr>
        <w:t>，直线</w:t>
      </w:r>
      <w:r>
        <w:rPr>
          <w:b/>
          <w:color w:val="000000"/>
        </w:rPr>
        <w:object>
          <v:shape id="_x0000_i1098" type="#_x0000_t75" alt="eqId417e80f1349244878d01fe90e0891f5f" style="width:7.1pt;height:14.2pt" o:oleicon="f" o:ole="" o:preferrelative="t" stroked="f">
            <v:imagedata r:id="rId122" o:title="eqId417e80f1349244878d01fe90e0891f5f"/>
          </v:shape>
          <o:OLEObject Type="Embed" ProgID="Equation.DSMT4" ShapeID="_x0000_i1098" DrawAspect="Content" ObjectID="_1649760746" r:id="rId123"/>
        </w:object>
      </w:r>
      <w:r w:rsidRPr="001E423A">
        <w:rPr>
          <w:b/>
          <w:color w:val="000000"/>
        </w:rPr>
        <w:t>与</w:t>
      </w:r>
      <w:r>
        <w:rPr>
          <w:b/>
          <w:color w:val="000000"/>
        </w:rPr>
        <w:object>
          <v:shape id="_x0000_i1099" type="#_x0000_t75" alt="eqId072d7d6b911b42bc89207e72515ebf5f" style="width:10.65pt;height:13.16pt" o:oleicon="f" o:ole="" o:preferrelative="t" stroked="f">
            <v:imagedata r:id="rId118" o:title="eqId072d7d6b911b42bc89207e72515ebf5f"/>
          </v:shape>
          <o:OLEObject Type="Embed" ProgID="Equation.DSMT4" ShapeID="_x0000_i1099" DrawAspect="Content" ObjectID="_1649760747" r:id="rId124"/>
        </w:object>
      </w:r>
      <w:r w:rsidRPr="001E423A">
        <w:rPr>
          <w:b/>
          <w:color w:val="000000"/>
        </w:rPr>
        <w:t>轴交于点</w:t>
      </w:r>
      <w:r>
        <w:rPr>
          <w:b/>
          <w:color w:val="000000"/>
        </w:rPr>
        <w:object>
          <v:shape id="_x0000_i1100" type="#_x0000_t75" alt="eqId0cd8063abf2b458f80091bc51b75a904" style="width:12.51pt;height:12.51pt" o:oleicon="f" o:ole="" o:preferrelative="t" stroked="f">
            <v:imagedata r:id="rId43" o:title="eqId0cd8063abf2b458f80091bc51b75a904"/>
          </v:shape>
          <o:OLEObject Type="Embed" ProgID="Equation.DSMT4" ShapeID="_x0000_i1100" DrawAspect="Content" ObjectID="_1649760748" r:id="rId125"/>
        </w:obje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（1）求抛物线的函数表达式；</w:t>
      </w:r>
    </w:p>
    <w:p w:rsidR="001E423A" w:rsidRPr="001E423A" w:rsidP="001E423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E423A">
        <w:rPr>
          <w:b/>
          <w:color w:val="000000"/>
        </w:rPr>
        <w:t>（2）设直线</w:t>
      </w:r>
      <w:r>
        <w:rPr>
          <w:b/>
          <w:color w:val="000000"/>
        </w:rPr>
        <w:object>
          <v:shape id="_x0000_i1101" type="#_x0000_t75" alt="eqId417e80f1349244878d01fe90e0891f5f" style="width:7.1pt;height:14.2pt" o:oleicon="f" o:ole="" o:preferrelative="t" stroked="f">
            <v:imagedata r:id="rId122" o:title="eqId417e80f1349244878d01fe90e0891f5f"/>
          </v:shape>
          <o:OLEObject Type="Embed" ProgID="Equation.DSMT4" ShapeID="_x0000_i1101" DrawAspect="Content" ObjectID="_1649760749" r:id="rId126"/>
        </w:object>
      </w:r>
      <w:r w:rsidRPr="001E423A">
        <w:rPr>
          <w:b/>
          <w:color w:val="000000"/>
        </w:rPr>
        <w:t>与抛物线的对称轴的交点为</w:t>
      </w:r>
      <w:r>
        <w:rPr>
          <w:b/>
          <w:color w:val="000000"/>
        </w:rPr>
        <w:object>
          <v:shape id="_x0000_i1102" type="#_x0000_t75" alt="eqId63db14a5b4334f3ea583c8fb12b0d175" style="width:12.75pt;height:12.75pt" o:oleicon="f" o:ole="" o:preferrelative="t" stroked="f">
            <v:imagedata r:id="rId127" o:title="eqId63db14a5b4334f3ea583c8fb12b0d175"/>
          </v:shape>
          <o:OLEObject Type="Embed" ProgID="Equation.DSMT4" ShapeID="_x0000_i1102" DrawAspect="Content" ObjectID="_1649760750" r:id="rId128"/>
        </w:object>
      </w:r>
      <w:r w:rsidRPr="001E423A">
        <w:rPr>
          <w:b/>
          <w:color w:val="000000"/>
        </w:rPr>
        <w:t>，</w:t>
      </w:r>
      <w:r>
        <w:rPr>
          <w:b/>
          <w:color w:val="000000"/>
        </w:rPr>
        <w:object>
          <v:shape id="_x0000_i1103" type="#_x0000_t75" alt="eqId92869ac114124367b45f631d030ed6bd" style="width:12.95pt;height:14pt" o:oleicon="f" o:ole="" o:preferrelative="t" stroked="f">
            <v:imagedata r:id="rId129" o:title="eqId92869ac114124367b45f631d030ed6bd"/>
          </v:shape>
          <o:OLEObject Type="Embed" ProgID="Equation.DSMT4" ShapeID="_x0000_i1103" DrawAspect="Content" ObjectID="_1649760751" r:id="rId130"/>
        </w:object>
      </w:r>
      <w:r w:rsidRPr="001E423A">
        <w:rPr>
          <w:b/>
          <w:color w:val="000000"/>
        </w:rPr>
        <w:t>是抛物线上位于对称轴右侧的一点，若</w:t>
      </w:r>
      <w:r>
        <w:rPr>
          <w:b/>
          <w:color w:val="000000"/>
        </w:rPr>
        <w:object>
          <v:shape id="_x0000_i1104" type="#_x0000_t75" alt="eqId518c213957534efaaefd3586c8b6982a" style="width:42.74pt;height:30.75pt" o:oleicon="f" o:ole="" o:preferrelative="t" stroked="f">
            <v:imagedata r:id="rId131" o:title="eqId518c213957534efaaefd3586c8b6982a"/>
          </v:shape>
          <o:OLEObject Type="Embed" ProgID="Equation.DSMT4" ShapeID="_x0000_i1104" DrawAspect="Content" ObjectID="_1649760752" r:id="rId132"/>
        </w:object>
      </w:r>
      <w:r w:rsidRPr="001E423A">
        <w:rPr>
          <w:b/>
          <w:color w:val="000000"/>
        </w:rPr>
        <w:t>，且</w:t>
      </w:r>
      <w:r>
        <w:rPr>
          <w:b/>
          <w:color w:val="000000"/>
        </w:rPr>
        <w:object>
          <v:shape id="_x0000_i1105" type="#_x0000_t75" alt="eqIdba04a35ffd6c4366943a0acb25e7d3b4" style="width:36pt;height:14.25pt" o:oleicon="f" o:ole="" o:preferrelative="t" stroked="f">
            <v:imagedata r:id="rId133" o:title="eqIdba04a35ffd6c4366943a0acb25e7d3b4"/>
          </v:shape>
          <o:OLEObject Type="Embed" ProgID="Equation.DSMT4" ShapeID="_x0000_i1105" DrawAspect="Content" ObjectID="_1649760753" r:id="rId134"/>
        </w:object>
      </w:r>
      <w:r w:rsidRPr="001E423A">
        <w:rPr>
          <w:b/>
          <w:color w:val="000000"/>
        </w:rPr>
        <w:t>与</w:t>
      </w:r>
    </w:p>
    <w:p w:rsidR="001E423A" w:rsidRPr="001E423A" w:rsidP="001E423A">
      <w:pPr>
        <w:spacing w:line="360" w:lineRule="auto"/>
        <w:jc w:val="left"/>
        <w:textAlignment w:val="center"/>
        <w:rPr>
          <w:b/>
          <w:color w:val="000000"/>
        </w:rPr>
      </w:pPr>
      <w:r>
        <w:rPr>
          <w:b/>
          <w:color w:val="000000"/>
        </w:rPr>
        <w:object>
          <v:shape id="_x0000_i1106" type="#_x0000_t75" alt="eqId13c04cca1bc04a8f935b5536a2f3a27b" style="width:35.26pt;height:14.25pt" o:oleicon="f" o:ole="" o:preferrelative="t" stroked="f">
            <v:imagedata r:id="rId135" o:title="eqId13c04cca1bc04a8f935b5536a2f3a27b"/>
          </v:shape>
          <o:OLEObject Type="Embed" ProgID="Equation.DSMT4" ShapeID="_x0000_i1106" DrawAspect="Content" ObjectID="_1649760754" r:id="rId136"/>
        </w:object>
      </w:r>
      <w:r w:rsidRPr="001E423A">
        <w:rPr>
          <w:b/>
          <w:color w:val="000000"/>
        </w:rPr>
        <w:t>的面积相等，求点</w:t>
      </w:r>
      <w:r>
        <w:rPr>
          <w:b/>
          <w:color w:val="000000"/>
        </w:rPr>
        <w:object>
          <v:shape id="_x0000_i1107" type="#_x0000_t75" alt="eqId92869ac114124367b45f631d030ed6bd" style="width:12.95pt;height:14pt" o:oleicon="f" o:ole="" o:preferrelative="t" stroked="f">
            <v:imagedata r:id="rId129" o:title="eqId92869ac114124367b45f631d030ed6bd"/>
          </v:shape>
          <o:OLEObject Type="Embed" ProgID="Equation.DSMT4" ShapeID="_x0000_i1107" DrawAspect="Content" ObjectID="_1649760755" r:id="rId137"/>
        </w:object>
      </w:r>
      <w:r w:rsidRPr="001E423A">
        <w:rPr>
          <w:b/>
          <w:color w:val="000000"/>
        </w:rPr>
        <w:t>的坐标；</w:t>
      </w:r>
    </w:p>
    <w:p w:rsidR="001E423A" w:rsidRPr="001E423A" w:rsidP="001E423A">
      <w:pPr>
        <w:spacing w:line="360" w:lineRule="auto"/>
        <w:jc w:val="left"/>
        <w:textAlignment w:val="center"/>
        <w:rPr>
          <w:b/>
          <w:color w:val="000000"/>
        </w:rPr>
      </w:pPr>
      <w:r w:rsidRPr="001E423A">
        <w:rPr>
          <w:b/>
          <w:color w:val="000000"/>
        </w:rPr>
        <w:t>（3）若在</w:t>
      </w:r>
      <w:r>
        <w:rPr>
          <w:b/>
          <w:color w:val="000000"/>
        </w:rPr>
        <w:object>
          <v:shape id="_x0000_i1108" type="#_x0000_t75" alt="eqId8e15963708e9415da25069fea5906e24" style="width:9.75pt;height:11.25pt" o:oleicon="f" o:ole="" o:preferrelative="t" stroked="f">
            <v:imagedata r:id="rId138" o:title="eqId8e15963708e9415da25069fea5906e24"/>
          </v:shape>
          <o:OLEObject Type="Embed" ProgID="Equation.DSMT4" ShapeID="_x0000_i1108" DrawAspect="Content" ObjectID="_1649760756" r:id="rId139"/>
        </w:object>
      </w:r>
      <w:r w:rsidRPr="001E423A">
        <w:rPr>
          <w:b/>
          <w:color w:val="000000"/>
        </w:rPr>
        <w:t>轴上有且只有一点</w:t>
      </w:r>
      <w:r>
        <w:rPr>
          <w:b/>
          <w:color w:val="000000"/>
        </w:rPr>
        <w:object>
          <v:shape id="_x0000_i1109" type="#_x0000_t75" alt="eqIdbedf755e0fdb4d078d6859360706b163" style="width:11.25pt;height:12pt" o:oleicon="f" o:ole="" o:preferrelative="t" stroked="f">
            <v:imagedata r:id="rId140" o:title="eqIdbedf755e0fdb4d078d6859360706b163"/>
          </v:shape>
          <o:OLEObject Type="Embed" ProgID="Equation.DSMT4" ShapeID="_x0000_i1109" DrawAspect="Content" ObjectID="_1649760757" r:id="rId141"/>
        </w:object>
      </w:r>
      <w:r w:rsidRPr="001E423A">
        <w:rPr>
          <w:b/>
          <w:color w:val="000000"/>
        </w:rPr>
        <w:t>，使</w:t>
      </w:r>
      <w:r>
        <w:rPr>
          <w:b/>
          <w:color w:val="000000"/>
        </w:rPr>
        <w:object>
          <v:shape id="_x0000_i1110" type="#_x0000_t75" alt="eqId80eb275ca8ef4c2c805ada8a754f354c" style="width:63.01pt;height:14.25pt" o:oleicon="f" o:ole="" o:preferrelative="t" stroked="f">
            <v:imagedata r:id="rId142" o:title="eqId80eb275ca8ef4c2c805ada8a754f354c"/>
          </v:shape>
          <o:OLEObject Type="Embed" ProgID="Equation.DSMT4" ShapeID="_x0000_i1110" DrawAspect="Content" ObjectID="_1649760758" r:id="rId143"/>
        </w:object>
      </w:r>
      <w:r w:rsidRPr="001E423A">
        <w:rPr>
          <w:b/>
          <w:color w:val="000000"/>
        </w:rPr>
        <w:t>，求</w:t>
      </w:r>
      <w:r>
        <w:rPr>
          <w:b/>
          <w:color w:val="000000"/>
        </w:rPr>
        <w:object>
          <v:shape id="_x0000_i1111" type="#_x0000_t75" alt="eqId4d2187284c5d4de29906363f7d21f60f" style="width:10pt;height:14.41pt" o:oleicon="f" o:ole="" o:preferrelative="t" stroked="f">
            <v:imagedata r:id="rId144" o:title="eqId4d2187284c5d4de29906363f7d21f60f"/>
          </v:shape>
          <o:OLEObject Type="Embed" ProgID="Equation.DSMT4" ShapeID="_x0000_i1111" DrawAspect="Content" ObjectID="_1649760759" r:id="rId145"/>
        </w:object>
      </w:r>
      <w:r w:rsidRPr="001E423A">
        <w:rPr>
          <w:b/>
          <w:color w:val="000000"/>
        </w:rPr>
        <w:t>的值.</w:t>
      </w:r>
    </w:p>
    <w:p w:rsidR="001E423A" w:rsidRPr="001E423A" w:rsidP="001E423A">
      <w:pPr>
        <w:spacing w:line="360" w:lineRule="auto"/>
        <w:jc w:val="left"/>
        <w:textAlignment w:val="center"/>
        <w:rPr>
          <w:b/>
          <w:color w:val="000000"/>
        </w:rPr>
      </w:pPr>
      <w:r>
        <w:rPr>
          <w:b/>
          <w:noProof/>
          <w:color w:val="000000"/>
        </w:rPr>
        <w:pict>
          <v:shape id="_x0000_i1112" type="#_x0000_t75" alt="figure" style="width:366.15pt;height:154.5pt;visibility:visible" filled="f" stroked="f">
            <v:imagedata r:id="rId146" o:title="figure"/>
          </v:shape>
        </w:pict>
      </w:r>
    </w:p>
    <w:p w:rsidR="001E423A" w:rsidRPr="001E423A" w:rsidP="001E423A">
      <w:pPr>
        <w:spacing w:line="360" w:lineRule="auto"/>
        <w:jc w:val="left"/>
        <w:textAlignment w:val="center"/>
        <w:rPr>
          <w:b/>
          <w:color w:val="000000"/>
        </w:rPr>
      </w:pPr>
      <w:r w:rsidRPr="001E423A">
        <w:rPr>
          <w:rFonts w:ascii="宋体" w:hAnsi="宋体"/>
          <w:b/>
          <w:color w:val="000000"/>
        </w:rPr>
        <w:t>25．（10分）</w:t>
      </w:r>
      <w:r w:rsidRPr="001E423A">
        <w:rPr>
          <w:b/>
          <w:color w:val="000000"/>
        </w:rPr>
        <w:t>如图，在△ABC中，∠C=90°，以AB上一点O为圆心，OA长为半径的圆恰好与BC相切于点D，分别交AC，AB于点E，F．</w:t>
      </w:r>
    </w:p>
    <w:p w:rsidR="001E423A" w:rsidRPr="001E423A" w:rsidP="001E423A">
      <w:pPr>
        <w:spacing w:line="360" w:lineRule="auto"/>
        <w:jc w:val="left"/>
        <w:textAlignment w:val="center"/>
        <w:rPr>
          <w:b/>
          <w:color w:val="000000"/>
        </w:rPr>
      </w:pPr>
      <w:r w:rsidRPr="001E423A">
        <w:rPr>
          <w:b/>
          <w:color w:val="000000"/>
        </w:rPr>
        <w:t>（1）若∠B=30°，求证：以A，O，D，E为顶点的四边形是菱形；</w:t>
      </w:r>
    </w:p>
    <w:p w:rsidR="001E423A" w:rsidRPr="001E423A" w:rsidP="001E423A">
      <w:pPr>
        <w:spacing w:line="360" w:lineRule="auto"/>
        <w:jc w:val="left"/>
        <w:textAlignment w:val="center"/>
        <w:rPr>
          <w:b/>
          <w:color w:val="000000"/>
        </w:rPr>
      </w:pPr>
      <w:r w:rsidRPr="001E423A">
        <w:rPr>
          <w:b/>
          <w:color w:val="000000"/>
        </w:rPr>
        <w:t>（2）填空：若AC=6，AB=10，连接AD，则⊙O的半径为</w:t>
      </w:r>
      <w:r w:rsidRPr="001E423A">
        <w:rPr>
          <w:b/>
          <w:color w:val="000000"/>
          <w:u w:val="single"/>
        </w:rPr>
        <w:t>　　</w:t>
      </w:r>
      <w:r w:rsidRPr="001E423A">
        <w:rPr>
          <w:b/>
          <w:color w:val="000000"/>
        </w:rPr>
        <w:t>，AD的长为</w:t>
      </w:r>
      <w:r w:rsidRPr="001E423A">
        <w:rPr>
          <w:b/>
          <w:color w:val="000000"/>
          <w:u w:val="single"/>
        </w:rPr>
        <w:t>　  　</w:t>
      </w:r>
      <w:r w:rsidRPr="001E423A">
        <w:rPr>
          <w:b/>
          <w:color w:val="000000"/>
        </w:rPr>
        <w:t>．</w:t>
      </w:r>
    </w:p>
    <w:p w:rsidR="001E423A" w:rsidRPr="001E423A" w:rsidP="001E423A">
      <w:pPr>
        <w:spacing w:line="360" w:lineRule="auto"/>
        <w:jc w:val="left"/>
        <w:textAlignment w:val="center"/>
        <w:rPr>
          <w:b/>
          <w:color w:val="000000"/>
        </w:rPr>
      </w:pPr>
      <w:r>
        <w:rPr>
          <w:b/>
          <w:noProof/>
          <w:color w:val="000000"/>
        </w:rPr>
        <w:pict>
          <v:shape id="_x0000_i1113" type="#_x0000_t75" alt="figure" style="width:117.73pt;height:86.96pt;visibility:visible" filled="f" stroked="f">
            <v:imagedata r:id="rId147" o:title="figure"/>
          </v:shape>
        </w:pict>
      </w:r>
    </w:p>
    <w:p w:rsidR="001E423A" w:rsidRPr="001E423A" w:rsidP="001E423A">
      <w:pPr>
        <w:spacing w:line="360" w:lineRule="auto"/>
        <w:jc w:val="left"/>
        <w:textAlignment w:val="center"/>
        <w:rPr>
          <w:b/>
          <w:color w:val="000000"/>
        </w:rPr>
      </w:pPr>
      <w:r w:rsidRPr="001E423A">
        <w:rPr>
          <w:rFonts w:ascii="宋体" w:hAnsi="宋体"/>
          <w:b/>
          <w:color w:val="000000"/>
        </w:rPr>
        <w:t>26．（12分）</w:t>
      </w:r>
      <w:r w:rsidRPr="001E423A">
        <w:rPr>
          <w:b/>
          <w:color w:val="000000"/>
        </w:rPr>
        <w:t>如图,在</w:t>
      </w:r>
      <w:r>
        <w:rPr>
          <w:b/>
          <w:color w:val="000000"/>
          <w:position w:val="-8"/>
        </w:rPr>
        <w:pict>
          <v:shape id="_x0000_i1114"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3F4EE4&quot;/&gt;&lt;wsp:rsid wsp:val=&quot;00622F25&quot;/&gt;&lt;wsp:rsid wsp:val=&quot;006B2EBA&quot;/&gt;&lt;wsp:rsid wsp:val=&quot;008D2EAE&quot;/&gt;&lt;wsp:rsid wsp:val=&quot;00906BA6&quot;/&gt;&lt;wsp:rsid wsp:val=&quot;00A12C77&quot;/&gt;&lt;wsp:rsid wsp:val=&quot;00C57401&quot;/&gt;&lt;wsp:rsid wsp:val=&quot;00FF6DA5&quot;/&gt;&lt;/wsp:rsids&gt;&lt;/w:docPr&gt;&lt;w:body&gt;&lt;w:p wsp:rsidR=&quot;00000000&quot; wsp:rsidRDefault=&quot;003F4EE4&quot;&gt;&lt;m:oMathPara&gt;&lt;m:oMath&gt;&lt;m:r&gt;&lt;w:rPr&gt;&lt;w:i/&gt;&lt;/w:rPr&gt;&lt;m:t&gt;△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8" o:title="" chromakey="white"/>
          </v:shape>
        </w:pict>
      </w:r>
      <w:r w:rsidRPr="001E423A">
        <w:rPr>
          <w:b/>
          <w:color w:val="000000"/>
        </w:rPr>
        <w:t>中，</w:t>
      </w:r>
      <w:r>
        <w:rPr>
          <w:b/>
          <w:color w:val="000000"/>
          <w:position w:val="-8"/>
        </w:rPr>
        <w:pict>
          <v:shape id="_x0000_i1115"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1B4A95&quot;/&gt;&lt;wsp:rsid wsp:val=&quot;00622F25&quot;/&gt;&lt;wsp:rsid wsp:val=&quot;006B2EBA&quot;/&gt;&lt;wsp:rsid wsp:val=&quot;008D2EAE&quot;/&gt;&lt;wsp:rsid wsp:val=&quot;00906BA6&quot;/&gt;&lt;wsp:rsid wsp:val=&quot;00A12C77&quot;/&gt;&lt;wsp:rsid wsp:val=&quot;00C57401&quot;/&gt;&lt;wsp:rsid wsp:val=&quot;00FF6DA5&quot;/&gt;&lt;/wsp:rsids&gt;&lt;/w:docPr&gt;&lt;w:body&gt;&lt;w:p wsp:rsidR=&quot;00000000&quot; wsp:rsidRDefault=&quot;001B4A95&quot;&gt;&lt;m:oMathPara&gt;&lt;m:oMath&gt;&lt;m:r&gt;&lt;w:rPr&gt;&lt;w:i/&gt;&lt;/w:rPr&gt;&lt;m:t&gt;∠ACB=9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9" o:title="" chromakey="white"/>
          </v:shape>
        </w:pict>
      </w:r>
      <w:r w:rsidRPr="001E423A">
        <w:rPr>
          <w:b/>
          <w:color w:val="000000"/>
        </w:rPr>
        <w:t>,点</w:t>
      </w:r>
      <w:r>
        <w:rPr>
          <w:b/>
          <w:color w:val="000000"/>
          <w:position w:val="-8"/>
        </w:rPr>
        <w:pict>
          <v:shape id="_x0000_i1116"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622F25&quot;/&gt;&lt;wsp:rsid wsp:val=&quot;006B2EBA&quot;/&gt;&lt;wsp:rsid wsp:val=&quot;00826120&quot;/&gt;&lt;wsp:rsid wsp:val=&quot;008D2EAE&quot;/&gt;&lt;wsp:rsid wsp:val=&quot;00906BA6&quot;/&gt;&lt;wsp:rsid wsp:val=&quot;00A12C77&quot;/&gt;&lt;wsp:rsid wsp:val=&quot;00C57401&quot;/&gt;&lt;wsp:rsid wsp:val=&quot;00FF6DA5&quot;/&gt;&lt;/wsp:rsids&gt;&lt;/w:docPr&gt;&lt;w:body&gt;&lt;w:p wsp:rsidR=&quot;00000000&quot; wsp:rsidRDefault=&quot;00826120&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0" o:title="" chromakey="white"/>
          </v:shape>
        </w:pict>
      </w:r>
      <w:r w:rsidRPr="001E423A">
        <w:rPr>
          <w:b/>
          <w:color w:val="000000"/>
        </w:rPr>
        <w:t>是</w:t>
      </w:r>
      <w:r>
        <w:rPr>
          <w:b/>
          <w:color w:val="000000"/>
          <w:position w:val="-8"/>
        </w:rPr>
        <w:pict>
          <v:shape id="_x0000_i1117"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622F25&quot;/&gt;&lt;wsp:rsid wsp:val=&quot;006B2EBA&quot;/&gt;&lt;wsp:rsid wsp:val=&quot;0073546D&quot;/&gt;&lt;wsp:rsid wsp:val=&quot;008D2EAE&quot;/&gt;&lt;wsp:rsid wsp:val=&quot;00906BA6&quot;/&gt;&lt;wsp:rsid wsp:val=&quot;00A12C77&quot;/&gt;&lt;wsp:rsid wsp:val=&quot;00C57401&quot;/&gt;&lt;wsp:rsid wsp:val=&quot;00FF6DA5&quot;/&gt;&lt;/wsp:rsids&gt;&lt;/w:docPr&gt;&lt;w:body&gt;&lt;w:p wsp:rsidR=&quot;00000000&quot; wsp:rsidRDefault=&quot;0073546D&quot;&gt;&lt;m:oMathPara&gt;&lt;m:oMath&gt;&lt;m:r&gt;&lt;w:rPr&gt;&lt;w:i/&gt;&lt;/w:rPr&gt;&lt;m:t&gt;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1" o:title="" chromakey="white"/>
          </v:shape>
        </w:pict>
      </w:r>
      <w:r w:rsidRPr="001E423A">
        <w:rPr>
          <w:b/>
          <w:color w:val="000000"/>
        </w:rPr>
        <w:t>上一点．尺规作图：作</w:t>
      </w:r>
      <w:r>
        <w:rPr>
          <w:b/>
          <w:color w:val="000000"/>
          <w:position w:val="-8"/>
        </w:rPr>
        <w:pict>
          <v:shape id="_x0000_i1118"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2F7ED2&quot;/&gt;&lt;wsp:rsid wsp:val=&quot;00622F25&quot;/&gt;&lt;wsp:rsid wsp:val=&quot;006B2EBA&quot;/&gt;&lt;wsp:rsid wsp:val=&quot;008D2EAE&quot;/&gt;&lt;wsp:rsid wsp:val=&quot;00906BA6&quot;/&gt;&lt;wsp:rsid wsp:val=&quot;00A12C77&quot;/&gt;&lt;wsp:rsid wsp:val=&quot;00C57401&quot;/&gt;&lt;wsp:rsid wsp:val=&quot;00FF6DA5&quot;/&gt;&lt;/wsp:rsids&gt;&lt;/w:docPr&gt;&lt;w:body&gt;&lt;w:p wsp:rsidR=&quot;00000000&quot; wsp:rsidRDefault=&quot;002F7ED2&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2" o:title="" chromakey="white"/>
          </v:shape>
        </w:pict>
      </w:r>
      <w:r w:rsidRPr="001E423A">
        <w:rPr>
          <w:b/>
          <w:color w:val="000000"/>
        </w:rPr>
        <w:t>，使</w:t>
      </w:r>
      <w:r>
        <w:rPr>
          <w:b/>
          <w:color w:val="000000"/>
          <w:position w:val="-8"/>
        </w:rPr>
        <w:pict>
          <v:shape id="_x0000_i1119"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079F&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FF6DA5&quot;/&gt;&lt;/wsp:rsids&gt;&lt;/w:docPr&gt;&lt;w:body&gt;&lt;w:p wsp:rsidR=&quot;00000000&quot; wsp:rsidRDefault=&quot;0016079F&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2" o:title="" chromakey="white"/>
          </v:shape>
        </w:pict>
      </w:r>
      <w:r w:rsidRPr="001E423A">
        <w:rPr>
          <w:b/>
          <w:color w:val="000000"/>
        </w:rPr>
        <w:t>与</w:t>
      </w:r>
      <w:r>
        <w:rPr>
          <w:b/>
          <w:color w:val="000000"/>
          <w:position w:val="-8"/>
        </w:rPr>
        <w:pict>
          <v:shape id="_x0000_i1120"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622F25&quot;/&gt;&lt;wsp:rsid wsp:val=&quot;006B2EBA&quot;/&gt;&lt;wsp:rsid wsp:val=&quot;008D2EAE&quot;/&gt;&lt;wsp:rsid wsp:val=&quot;00906BA6&quot;/&gt;&lt;wsp:rsid wsp:val=&quot;0095635F&quot;/&gt;&lt;wsp:rsid wsp:val=&quot;00A12C77&quot;/&gt;&lt;wsp:rsid wsp:val=&quot;00C57401&quot;/&gt;&lt;wsp:rsid wsp:val=&quot;00FF6DA5&quot;/&gt;&lt;/wsp:rsids&gt;&lt;/w:docPr&gt;&lt;w:body&gt;&lt;w:p wsp:rsidR=&quot;00000000&quot; wsp:rsidRDefault=&quot;0095635F&quot;&gt;&lt;m:oMathPara&gt;&lt;m:oMath&gt;&lt;m:r&gt;&lt;w:rPr&gt;&lt;w:i/&gt;&lt;/w:rPr&gt;&lt;m:t&gt;A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1" o:title="" chromakey="white"/>
          </v:shape>
        </w:pict>
      </w:r>
      <w:r w:rsidRPr="001E423A">
        <w:rPr>
          <w:b/>
          <w:color w:val="000000"/>
        </w:rPr>
        <w:t>、</w:t>
      </w:r>
      <w:r>
        <w:rPr>
          <w:b/>
          <w:color w:val="000000"/>
          <w:position w:val="-8"/>
        </w:rPr>
        <w:pict>
          <v:shape id="_x0000_i1121"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622F25&quot;/&gt;&lt;wsp:rsid wsp:val=&quot;006B2EBA&quot;/&gt;&lt;wsp:rsid wsp:val=&quot;008D2EAE&quot;/&gt;&lt;wsp:rsid wsp:val=&quot;00906BA6&quot;/&gt;&lt;wsp:rsid wsp:val=&quot;009D4F80&quot;/&gt;&lt;wsp:rsid wsp:val=&quot;00A12C77&quot;/&gt;&lt;wsp:rsid wsp:val=&quot;00C57401&quot;/&gt;&lt;wsp:rsid wsp:val=&quot;00FF6DA5&quot;/&gt;&lt;/wsp:rsids&gt;&lt;/w:docPr&gt;&lt;w:body&gt;&lt;w:p wsp:rsidR=&quot;00000000&quot; wsp:rsidRDefault=&quot;009D4F80&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1" o:title="" chromakey="white"/>
          </v:shape>
        </w:pict>
      </w:r>
      <w:r w:rsidRPr="001E423A">
        <w:rPr>
          <w:b/>
          <w:color w:val="000000"/>
        </w:rPr>
        <w:t>都相切．（不写作法与证明，保留作图痕迹）若</w:t>
      </w:r>
      <w:r>
        <w:rPr>
          <w:b/>
          <w:color w:val="000000"/>
          <w:position w:val="-8"/>
        </w:rPr>
        <w:pict>
          <v:shape id="_x0000_i1122"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622F25&quot;/&gt;&lt;wsp:rsid wsp:val=&quot;006B2EBA&quot;/&gt;&lt;wsp:rsid wsp:val=&quot;00717798&quot;/&gt;&lt;wsp:rsid wsp:val=&quot;008D2EAE&quot;/&gt;&lt;wsp:rsid wsp:val=&quot;00906BA6&quot;/&gt;&lt;wsp:rsid wsp:val=&quot;00A12C77&quot;/&gt;&lt;wsp:rsid wsp:val=&quot;00C57401&quot;/&gt;&lt;wsp:rsid wsp:val=&quot;00FF6DA5&quot;/&gt;&lt;/wsp:rsids&gt;&lt;/w:docPr&gt;&lt;w:body&gt;&lt;w:p wsp:rsidR=&quot;00000000&quot; wsp:rsidRDefault=&quot;00717798&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2" o:title="" chromakey="white"/>
          </v:shape>
        </w:pict>
      </w:r>
      <w:r w:rsidRPr="001E423A">
        <w:rPr>
          <w:b/>
          <w:color w:val="000000"/>
        </w:rPr>
        <w:t>与</w:t>
      </w:r>
      <w:r>
        <w:rPr>
          <w:b/>
          <w:color w:val="000000"/>
          <w:position w:val="-8"/>
        </w:rPr>
        <w:pict>
          <v:shape id="_x0000_i1123"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FF6AEC&quot;/&gt;&lt;wsp:rsid wsp:val=&quot;00FF6DA5&quot;/&gt;&lt;/wsp:rsids&gt;&lt;/w:docPr&gt;&lt;w:body&gt;&lt;w:p wsp:rsidR=&quot;00000000&quot; wsp:rsidRDefault=&quot;00FF6AEC&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1" o:title="" chromakey="white"/>
          </v:shape>
        </w:pict>
      </w:r>
      <w:r w:rsidRPr="001E423A">
        <w:rPr>
          <w:b/>
          <w:color w:val="000000"/>
        </w:rPr>
        <w:t>相切于点D，与</w:t>
      </w:r>
      <w:r>
        <w:rPr>
          <w:b/>
          <w:color w:val="000000"/>
          <w:position w:val="-8"/>
        </w:rPr>
        <w:pict>
          <v:shape id="_x0000_i1124"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0D7FB7&quot;/&gt;&lt;wsp:rsid wsp:val=&quot;0010052E&quot;/&gt;&lt;wsp:rsid wsp:val=&quot;0011488D&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FF6DA5&quot;/&gt;&lt;/wsp:rsids&gt;&lt;/w:docPr&gt;&lt;w:body&gt;&lt;w:p wsp:rsidR=&quot;00000000&quot; wsp:rsidRDefault=&quot;000D7FB7&quot;&gt;&lt;m:oMathPara&gt;&lt;m:oMath&gt;&lt;m:r&gt;&lt;w:rPr&gt;&lt;w:i/&gt;&lt;/w:rPr&gt;&lt;m:t&gt;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1" o:title="" chromakey="white"/>
          </v:shape>
        </w:pict>
      </w:r>
      <w:r w:rsidRPr="001E423A">
        <w:rPr>
          <w:b/>
          <w:color w:val="000000"/>
        </w:rPr>
        <w:t>的另一个交点为点</w:t>
      </w:r>
      <w:r>
        <w:rPr>
          <w:b/>
          <w:color w:val="000000"/>
          <w:position w:val="-8"/>
        </w:rPr>
        <w:pict>
          <v:shape id="_x0000_i112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622F25&quot;/&gt;&lt;wsp:rsid wsp:val=&quot;006B2EBA&quot;/&gt;&lt;wsp:rsid wsp:val=&quot;008D2EAE&quot;/&gt;&lt;wsp:rsid wsp:val=&quot;00906BA6&quot;/&gt;&lt;wsp:rsid wsp:val=&quot;00A12C77&quot;/&gt;&lt;wsp:rsid wsp:val=&quot;00B57E6B&quot;/&gt;&lt;wsp:rsid wsp:val=&quot;00C57401&quot;/&gt;&lt;wsp:rsid wsp:val=&quot;00FF6DA5&quot;/&gt;&lt;/wsp:rsids&gt;&lt;/w:docPr&gt;&lt;w:body&gt;&lt;w:p wsp:rsidR=&quot;00000000&quot; wsp:rsidRDefault=&quot;00B57E6B&quot;&gt;&lt;m:oMathPara&gt;&lt;m:oMath&gt;&lt;m:r&gt;&lt;w:rPr&gt;&lt;w:i/&gt;&lt;/w:rPr&gt;&lt;m:t&gt;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0" o:title="" chromakey="white"/>
          </v:shape>
        </w:pict>
      </w:r>
      <w:r w:rsidRPr="001E423A">
        <w:rPr>
          <w:b/>
          <w:color w:val="000000"/>
        </w:rPr>
        <w:t>，连接</w:t>
      </w:r>
      <w:r>
        <w:rPr>
          <w:b/>
          <w:color w:val="000000"/>
          <w:position w:val="-8"/>
        </w:rPr>
        <w:pict>
          <v:shape id="_x0000_i1126"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620CE&quot;/&gt;&lt;wsp:rsid wsp:val=&quot;000B6540&quot;/&gt;&lt;wsp:rsid wsp:val=&quot;0010052E&quot;/&gt;&lt;wsp:rsid wsp:val=&quot;0011488D&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FF6DA5&quot;/&gt;&lt;/wsp:rsids&gt;&lt;/w:docPr&gt;&lt;w:body&gt;&lt;w:p wsp:rsidR=&quot;00000000&quot; wsp:rsidRDefault=&quot;000620CE&quot;&gt;&lt;m:oMathPara&gt;&lt;m:oMath&gt;&lt;m:r&gt;&lt;w:rPr&gt;&lt;w:i/&gt;&lt;/w:rPr&gt;&lt;m:t&gt;C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1" o:title="" chromakey="white"/>
          </v:shape>
        </w:pict>
      </w:r>
      <w:r w:rsidRPr="001E423A">
        <w:rPr>
          <w:b/>
          <w:color w:val="000000"/>
        </w:rPr>
        <w:t>、</w:t>
      </w:r>
      <w:r>
        <w:rPr>
          <w:b/>
          <w:color w:val="000000"/>
          <w:position w:val="-8"/>
        </w:rPr>
        <w:pict>
          <v:shape id="_x0000_i1127"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B6540&quot;/&gt;&lt;wsp:rsid wsp:val=&quot;0010052E&quot;/&gt;&lt;wsp:rsid wsp:val=&quot;0011488D&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DC12AD&quot;/&gt;&lt;wsp:rsid wsp:val=&quot;00FF6DA5&quot;/&gt;&lt;/wsp:rsids&gt;&lt;/w:docPr&gt;&lt;w:body&gt;&lt;w:p wsp:rsidR=&quot;00000000&quot; wsp:rsidRDefault=&quot;00DC12AD&quot;&gt;&lt;m:oMathPara&gt;&lt;m:oMath&gt;&lt;m:r&gt;&lt;w:rPr&gt;&lt;w:i/&gt;&lt;/w:rPr&gt;&lt;m:t&gt;D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1" o:title="" chromakey="white"/>
          </v:shape>
        </w:pict>
      </w:r>
      <w:r w:rsidRPr="001E423A">
        <w:rPr>
          <w:b/>
          <w:color w:val="000000"/>
        </w:rPr>
        <w:t>，求证：</w:t>
      </w:r>
      <w:r>
        <w:rPr>
          <w:b/>
          <w:color w:val="000000"/>
          <w:position w:val="-6"/>
        </w:rPr>
        <w:pict>
          <v:shape id="_x0000_i1128" type="#_x0000_t75" style="width:7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74336&quot;/&gt;&lt;wsp:rsid wsp:val=&quot;000B6540&quot;/&gt;&lt;wsp:rsid wsp:val=&quot;0010052E&quot;/&gt;&lt;wsp:rsid wsp:val=&quot;0011488D&quot;/&gt;&lt;wsp:rsid wsp:val=&quot;0016710A&quot;/&gt;&lt;wsp:rsid wsp:val=&quot;00187194&quot;/&gt;&lt;wsp:rsid wsp:val=&quot;00622F25&quot;/&gt;&lt;wsp:rsid wsp:val=&quot;006B2EBA&quot;/&gt;&lt;wsp:rsid wsp:val=&quot;008D2EAE&quot;/&gt;&lt;wsp:rsid wsp:val=&quot;00906BA6&quot;/&gt;&lt;wsp:rsid wsp:val=&quot;00A12C77&quot;/&gt;&lt;wsp:rsid wsp:val=&quot;00C57401&quot;/&gt;&lt;wsp:rsid wsp:val=&quot;00FF6DA5&quot;/&gt;&lt;/wsp:rsids&gt;&lt;/w:docPr&gt;&lt;w:body&gt;&lt;w:p wsp:rsidR=&quot;00000000&quot; wsp:rsidRDefault=&quot;00074336&quot;&gt;&lt;m:oMathPara&gt;&lt;m:oMath&gt;&lt;m:r&gt;&lt;w:rPr&gt;&lt;w:i/&gt;&lt;/w:rPr&gt;&lt;m:t&gt;D&lt;/m:t&gt;&lt;/m:r&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r&gt;&lt;w:rPr&gt;&lt;w:i/&gt;&lt;/w:rPr&gt;&lt;m:t&gt;=BC⋅BE&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3" o:title="" chromakey="white"/>
          </v:shape>
        </w:pict>
      </w:r>
      <w:r w:rsidRPr="001E423A">
        <w:rPr>
          <w:b/>
          <w:color w:val="000000"/>
        </w:rPr>
        <w:t>．</w:t>
      </w:r>
    </w:p>
    <w:p w:rsidR="001E423A" w:rsidRPr="001E423A" w:rsidP="001E423A">
      <w:pPr>
        <w:spacing w:line="360" w:lineRule="auto"/>
        <w:jc w:val="left"/>
        <w:textAlignment w:val="center"/>
        <w:rPr>
          <w:b/>
          <w:color w:val="000000"/>
        </w:rPr>
      </w:pPr>
      <w:r>
        <w:rPr>
          <w:b/>
          <w:noProof/>
          <w:color w:val="000000"/>
        </w:rPr>
        <w:pict>
          <v:shape id="_x0000_i1129" type="#_x0000_t75" alt="figure" style="width:173.15pt;height:76.48pt;visibility:visible" filled="f" stroked="f">
            <v:imagedata r:id="rId154" o:title="figure"/>
          </v:shape>
        </w:pict>
      </w:r>
    </w:p>
    <w:p w:rsidR="001E423A" w:rsidRPr="001E423A" w:rsidP="001E423A">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E423A">
        <w:rPr>
          <w:rFonts w:ascii="宋体" w:hAnsi="宋体"/>
          <w:b/>
          <w:color w:val="000000"/>
        </w:rPr>
        <w:t>27．（12分）</w:t>
      </w:r>
      <w:r w:rsidRPr="001E423A">
        <w:rPr>
          <w:b/>
          <w:color w:val="000000"/>
        </w:rPr>
        <w:t>某科技开发公司研制出一种新型产品，每件产品的成本为2500元，销售单价定为3200元．在该产品的试销期间，为了促销，鼓励商家购买该新型品，公司决定商家一次购买这种新型产品不超过10件时，每件按3200元销售：若一次购买该种产品超过10件时，每多购买一件，所购买的全部产品的销售单价均降低5元，但销售单价均不低于2800元．商家一次购买这种产品多少件时，销售单价恰好为2800元？设商家一次购买这种产品</w:t>
      </w:r>
      <w:r w:rsidRPr="001E423A">
        <w:rPr>
          <w:b/>
          <w:i/>
          <w:color w:val="000000"/>
        </w:rPr>
        <w:t>x</w:t>
      </w:r>
      <w:r w:rsidRPr="001E423A">
        <w:rPr>
          <w:b/>
          <w:color w:val="000000"/>
        </w:rPr>
        <w:t>件，开发公司所获的利润为</w:t>
      </w:r>
      <w:r w:rsidRPr="001E423A">
        <w:rPr>
          <w:b/>
          <w:i/>
          <w:color w:val="000000"/>
        </w:rPr>
        <w:t>y</w:t>
      </w:r>
      <w:r w:rsidRPr="001E423A">
        <w:rPr>
          <w:b/>
          <w:color w:val="000000"/>
        </w:rPr>
        <w:t>元，求</w:t>
      </w:r>
      <w:r w:rsidRPr="001E423A">
        <w:rPr>
          <w:b/>
          <w:i/>
          <w:color w:val="000000"/>
        </w:rPr>
        <w:t>y</w:t>
      </w:r>
      <w:r w:rsidRPr="001E423A">
        <w:rPr>
          <w:b/>
          <w:color w:val="000000"/>
        </w:rPr>
        <w:t>（元）与</w:t>
      </w:r>
      <w:r w:rsidRPr="001E423A">
        <w:rPr>
          <w:b/>
          <w:i/>
          <w:color w:val="000000"/>
        </w:rPr>
        <w:t>x</w:t>
      </w:r>
      <w:r w:rsidRPr="001E423A">
        <w:rPr>
          <w:b/>
          <w:color w:val="000000"/>
        </w:rPr>
        <w:t>（件）之间的函数关系式，并写出自变量</w:t>
      </w:r>
      <w:r w:rsidRPr="001E423A">
        <w:rPr>
          <w:b/>
          <w:i/>
          <w:color w:val="000000"/>
        </w:rPr>
        <w:t>x</w:t>
      </w:r>
      <w:r w:rsidRPr="001E423A">
        <w:rPr>
          <w:b/>
          <w:color w:val="000000"/>
        </w:rPr>
        <w:t>的取值范围该公司的销售人员发现：当商家一次购买产品的件数超过某一数量时，会出现随着一次购买的数量的增多，公司所获的利润反而减少这一情况．为使商家一次购买的数量越多，公司所获的利润越大，公司应将最低销售单价调整为多少元？（其它销售条件不变）</w:t>
      </w:r>
    </w:p>
    <w:p w:rsidR="001E423A" w:rsidRPr="001E423A" w:rsidP="001E423A">
      <w:pPr>
        <w:jc w:val="center"/>
        <w:rPr>
          <w:rFonts w:ascii="宋体" w:hAnsi="宋体"/>
          <w:b/>
          <w:color w:val="000000"/>
        </w:rPr>
      </w:pPr>
      <w:r>
        <w:rPr>
          <w:rFonts w:ascii="微软雅黑" w:eastAsia="微软雅黑" w:hAnsi="微软雅黑"/>
          <w:b/>
          <w:color w:val="000000"/>
          <w:sz w:val="28"/>
        </w:rPr>
        <w:cr/>
        <w:cr/>
        <w:cr/>
        <w:t>参考答案</w:t>
      </w:r>
    </w:p>
    <w:p w:rsidR="001E423A" w:rsidRPr="001E423A" w:rsidP="001E423A">
      <w:pPr>
        <w:jc w:val="center"/>
        <w:rPr>
          <w:rFonts w:ascii="宋体" w:hAnsi="宋体"/>
          <w:b/>
          <w:color w:val="000000"/>
        </w:rPr>
      </w:pPr>
    </w:p>
    <w:p w:rsidR="001E423A" w:rsidRPr="001E423A" w:rsidP="001E423A">
      <w:pPr>
        <w:jc w:val="left"/>
        <w:rPr>
          <w:rFonts w:ascii="宋体" w:hAnsi="宋体"/>
          <w:b/>
          <w:color w:val="000000"/>
        </w:rPr>
      </w:pPr>
      <w:r w:rsidRPr="001E423A">
        <w:rPr>
          <w:rFonts w:ascii="宋体" w:hAnsi="宋体"/>
          <w:b/>
          <w:color w:val="000000"/>
        </w:rPr>
        <w:t>一、选择题（本大题共12个小题，每小题4分，共48分．在每小题给出的四个选项中，只有一项是符合题目要求的．）</w:t>
      </w:r>
    </w:p>
    <w:p w:rsidR="001E423A" w:rsidRPr="001E423A" w:rsidP="001E423A">
      <w:pPr>
        <w:spacing w:line="360" w:lineRule="auto"/>
        <w:jc w:val="left"/>
        <w:textAlignment w:val="center"/>
        <w:rPr>
          <w:b/>
          <w:color w:val="000000"/>
        </w:rPr>
      </w:pPr>
      <w:r w:rsidRPr="001E423A">
        <w:rPr>
          <w:rFonts w:ascii="宋体" w:hAnsi="宋体"/>
          <w:b/>
          <w:color w:val="000000"/>
        </w:rPr>
        <w:t>1、</w:t>
      </w:r>
      <w:r w:rsidRPr="001E423A">
        <w:rPr>
          <w:b/>
          <w:color w:val="000000"/>
        </w:rPr>
        <w:t>C</w:t>
      </w:r>
    </w:p>
    <w:p w:rsidR="001E423A" w:rsidRPr="001E423A" w:rsidP="001E423A">
      <w:pPr>
        <w:spacing w:line="360" w:lineRule="auto"/>
        <w:jc w:val="left"/>
        <w:textAlignment w:val="center"/>
        <w:rPr>
          <w:b/>
          <w:color w:val="000000"/>
        </w:rPr>
      </w:pPr>
      <w:r w:rsidRPr="001E423A">
        <w:rPr>
          <w:b/>
          <w:color w:val="000000"/>
        </w:rPr>
        <w:t>【解析】</w:t>
      </w:r>
    </w:p>
    <w:p w:rsidR="001E423A" w:rsidRPr="001E423A" w:rsidP="001E423A">
      <w:pPr>
        <w:spacing w:line="360" w:lineRule="auto"/>
        <w:jc w:val="left"/>
        <w:textAlignment w:val="center"/>
        <w:rPr>
          <w:b/>
          <w:color w:val="000000"/>
        </w:rPr>
      </w:pPr>
      <w:r w:rsidRPr="001E423A">
        <w:rPr>
          <w:b/>
          <w:color w:val="000000"/>
        </w:rPr>
        <w:t>画树状图得：</w:t>
        <w:br/>
      </w:r>
      <w:r>
        <w:rPr>
          <w:b/>
          <w:noProof/>
          <w:color w:val="000000"/>
        </w:rPr>
        <w:pict>
          <v:shape id="_x0000_i1130" type="#_x0000_t75" alt="figure" style="width:144.71pt;height:84.72pt;visibility:visible" filled="f" stroked="f">
            <v:imagedata r:id="rId155" o:title="figure"/>
          </v:shape>
        </w:pict>
      </w:r>
      <w:r w:rsidRPr="001E423A">
        <w:rPr>
          <w:b/>
          <w:color w:val="000000"/>
        </w:rPr>
        <w:br/>
        <w:t>∵共有6种等可能的结果，两次抽取的卡片上的数字之积为正偶数的有2种情况，</w:t>
        <w:br/>
        <w:t>∴两次抽取的卡片上的数字之积为正偶数的概率是：</w:t>
      </w:r>
      <w:r>
        <w:rPr>
          <w:b/>
          <w:color w:val="000000"/>
        </w:rPr>
        <w:object>
          <v:shape id="_x0000_i1131" type="#_x0000_t75" alt="eqId942bd7d9d5554368afa47f3d6b8c64b5" style="width:30.84pt;height:30.84pt" o:oleicon="f" o:ole="" o:preferrelative="t" stroked="f">
            <v:imagedata r:id="rId156" o:title="eqId942bd7d9d5554368afa47f3d6b8c64b5"/>
          </v:shape>
          <o:OLEObject Type="Embed" ProgID="Equation.DSMT4" ShapeID="_x0000_i1131" DrawAspect="Content" ObjectID="_1649767611" r:id="rId157"/>
        </w:obje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故选C.</w:t>
      </w:r>
    </w:p>
    <w:p w:rsidR="001E423A" w:rsidRPr="001E423A" w:rsidP="001E423A">
      <w:pPr>
        <w:spacing w:line="360" w:lineRule="auto"/>
        <w:jc w:val="left"/>
        <w:textAlignment w:val="center"/>
        <w:rPr>
          <w:b/>
          <w:color w:val="000000"/>
        </w:rPr>
      </w:pPr>
      <w:r w:rsidRPr="001E423A">
        <w:rPr>
          <w:b/>
          <w:color w:val="000000"/>
        </w:rPr>
        <w:t>【点睛】运用列表法或树状图法求概率．注意画树状图法与列表法可以不重复不遗漏的列出所有可能的结果，列表法适合于两步完成的事件；树状图法适合两步或两步以上完成的事件．</w:t>
      </w:r>
    </w:p>
    <w:p w:rsidR="001E423A" w:rsidRPr="001E423A" w:rsidP="001E423A">
      <w:pPr>
        <w:spacing w:line="360" w:lineRule="auto"/>
        <w:jc w:val="left"/>
        <w:textAlignment w:val="center"/>
        <w:rPr>
          <w:b/>
          <w:color w:val="000000"/>
        </w:rPr>
      </w:pPr>
      <w:r w:rsidRPr="001E423A">
        <w:rPr>
          <w:rFonts w:ascii="宋体" w:hAnsi="宋体"/>
          <w:b/>
          <w:color w:val="000000"/>
        </w:rPr>
        <w:t>2、</w:t>
      </w:r>
      <w:r w:rsidRPr="001E423A">
        <w:rPr>
          <w:b/>
          <w:color w:val="000000"/>
        </w:rPr>
        <w:t>C</w:t>
      </w:r>
    </w:p>
    <w:p w:rsidR="001E423A" w:rsidRPr="001E423A" w:rsidP="001E423A">
      <w:pPr>
        <w:spacing w:line="360" w:lineRule="auto"/>
        <w:jc w:val="left"/>
        <w:textAlignment w:val="center"/>
        <w:rPr>
          <w:b/>
          <w:color w:val="000000"/>
        </w:rPr>
      </w:pPr>
      <w:r w:rsidRPr="001E423A">
        <w:rPr>
          <w:b/>
          <w:color w:val="000000"/>
        </w:rPr>
        <w:t>【解析】</w:t>
        <w:cr/>
        <w:t>由互为倒数的两数之积为1，即可求解．</w:t>
      </w:r>
    </w:p>
    <w:p w:rsidR="001E423A" w:rsidRPr="001E423A" w:rsidP="001E423A">
      <w:pPr>
        <w:spacing w:line="360" w:lineRule="auto"/>
        <w:jc w:val="left"/>
        <w:textAlignment w:val="center"/>
        <w:rPr>
          <w:b/>
          <w:color w:val="000000"/>
        </w:rPr>
      </w:pPr>
      <w:r w:rsidRPr="001E423A">
        <w:rPr>
          <w:b/>
          <w:color w:val="000000"/>
        </w:rPr>
        <w:t>【详解】</w:t>
      </w:r>
    </w:p>
    <w:p w:rsidR="001E423A" w:rsidRPr="001E423A" w:rsidP="001E423A">
      <w:pPr>
        <w:spacing w:line="360" w:lineRule="auto"/>
        <w:jc w:val="left"/>
        <w:textAlignment w:val="center"/>
        <w:rPr>
          <w:b/>
          <w:color w:val="000000"/>
        </w:rPr>
      </w:pPr>
      <w:r w:rsidRPr="001E423A">
        <w:rPr>
          <w:b/>
          <w:color w:val="000000"/>
        </w:rPr>
        <w:t>∵</w:t>
      </w:r>
      <w:r>
        <w:rPr>
          <w:b/>
          <w:color w:val="000000"/>
          <w:position w:val="-23"/>
        </w:rPr>
        <w:pict>
          <v:shape id="_x0000_i1132" type="#_x0000_t75" style="width: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50B32&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550B32&quot;&gt;&lt;m:oMathPara&gt;&lt;m:oMath&gt;&lt;m:r&gt;&lt;w:rPr&gt;&lt;w:i/&gt;&lt;/w:rPr&gt;&lt;m:t&gt;-3×&lt;/m:t&gt;&lt;/m:r&gt;&lt;m:d&gt;&lt;m:dPr&gt;&lt;m:ctrlPr&gt;&lt;w:rPr&gt;&lt;w:rFonts w:ascii=&quot;Cambria Math&quot; w:h-ansi=&quot;Cambria Math&quot;/&gt;&lt;wx:font wx:val=&quot;Cambria Math&quot;/&gt;&lt;/w:rPr&gt;&lt;/m:ctrlPr&gt;&lt;/m:dPr&gt;&lt;m:e&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e&gt;&lt;/m:d&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8" o:title="" chromakey="white"/>
          </v:shape>
        </w:pict>
      </w:r>
      <w:r w:rsidRPr="001E423A">
        <w:rPr>
          <w:b/>
          <w:color w:val="000000"/>
        </w:rPr>
        <w:t>，∴</w:t>
      </w:r>
      <w:r>
        <w:rPr>
          <w:b/>
          <w:color w:val="000000"/>
          <w:position w:val="-8"/>
        </w:rPr>
        <w:pict>
          <v:shape id="_x0000_i1133" type="#_x0000_t75" style="width:1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74006&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074006&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 o:title="" chromakey="white"/>
          </v:shape>
        </w:pict>
      </w:r>
      <w:r w:rsidRPr="001E423A">
        <w:rPr>
          <w:b/>
          <w:color w:val="000000"/>
        </w:rPr>
        <w:t>的倒数是</w:t>
      </w:r>
      <w:r>
        <w:rPr>
          <w:b/>
          <w:color w:val="000000"/>
          <w:position w:val="-24"/>
        </w:rPr>
        <w:pict>
          <v:shape id="_x0000_i1134" type="#_x0000_t75" style="width:1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2448&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5F9D&quot;/&gt;&lt;wsp:rsid wsp:val=&quot;00FA2C2C&quot;/&gt;&lt;wsp:rsid wsp:val=&quot;00FF6DA5&quot;/&gt;&lt;/wsp:rsids&gt;&lt;/w:docPr&gt;&lt;w:body&gt;&lt;w:p wsp:rsidR=&quot;00000000&quot; wsp:rsidRDefault=&quot;00322448&quot;&gt;&lt;m:oMathPara&gt;&lt;m:oMath&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 o:title="" chromakey="white"/>
          </v:shape>
        </w:pi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故选C</w:t>
      </w:r>
    </w:p>
    <w:p w:rsidR="001E423A" w:rsidRPr="001E423A" w:rsidP="001E423A">
      <w:pPr>
        <w:spacing w:line="360" w:lineRule="auto"/>
        <w:jc w:val="left"/>
        <w:textAlignment w:val="center"/>
        <w:rPr>
          <w:b/>
          <w:color w:val="000000"/>
        </w:rPr>
      </w:pPr>
      <w:r w:rsidRPr="001E423A">
        <w:rPr>
          <w:rFonts w:ascii="宋体" w:hAnsi="宋体"/>
          <w:b/>
          <w:color w:val="000000"/>
        </w:rPr>
        <w:t>3、</w:t>
      </w:r>
      <w:r w:rsidRPr="001E423A">
        <w:rPr>
          <w:b/>
          <w:color w:val="000000"/>
        </w:rPr>
        <w:t>B</w:t>
      </w:r>
    </w:p>
    <w:p w:rsidR="001E423A" w:rsidRPr="001E423A" w:rsidP="001E423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E423A">
        <w:rPr>
          <w:b/>
          <w:color w:val="000000"/>
        </w:rPr>
        <w:t>【解析】</w:t>
        <w:cr/>
        <w:t>根据轴对称图形与中心对称图形的概念，轴对称图形两部分沿对称轴折叠后可重合；中心对称图形是图形沿对称中心旋转180度后与原图重合.</w:t>
      </w:r>
    </w:p>
    <w:p w:rsidR="001E423A" w:rsidRPr="001E423A" w:rsidP="001E423A">
      <w:pPr>
        <w:spacing w:line="360" w:lineRule="auto"/>
        <w:jc w:val="left"/>
        <w:textAlignment w:val="center"/>
        <w:rPr>
          <w:b/>
          <w:color w:val="000000"/>
        </w:rPr>
      </w:pPr>
      <w:r w:rsidRPr="001E423A">
        <w:rPr>
          <w:b/>
          <w:color w:val="000000"/>
        </w:rPr>
        <w:t>【详解】</w:t>
      </w:r>
    </w:p>
    <w:p w:rsidR="001E423A" w:rsidRPr="001E423A" w:rsidP="001E423A">
      <w:pPr>
        <w:spacing w:line="360" w:lineRule="auto"/>
        <w:jc w:val="left"/>
        <w:textAlignment w:val="center"/>
        <w:rPr>
          <w:b/>
          <w:color w:val="000000"/>
        </w:rPr>
      </w:pPr>
      <w:r w:rsidRPr="001E423A">
        <w:rPr>
          <w:b/>
          <w:color w:val="000000"/>
        </w:rPr>
        <w:t>A、是轴对称图形，不是中心对称图形，不符合题意；</w:t>
      </w:r>
    </w:p>
    <w:p w:rsidR="001E423A" w:rsidRPr="001E423A" w:rsidP="001E423A">
      <w:pPr>
        <w:spacing w:line="360" w:lineRule="auto"/>
        <w:jc w:val="left"/>
        <w:textAlignment w:val="center"/>
        <w:rPr>
          <w:b/>
          <w:color w:val="000000"/>
        </w:rPr>
      </w:pPr>
      <w:r w:rsidRPr="001E423A">
        <w:rPr>
          <w:b/>
          <w:color w:val="000000"/>
        </w:rPr>
        <w:t>B、是轴对称图形，也是中心对称图形，符合题意；</w:t>
      </w:r>
    </w:p>
    <w:p w:rsidR="001E423A" w:rsidRPr="001E423A" w:rsidP="001E423A">
      <w:pPr>
        <w:spacing w:line="360" w:lineRule="auto"/>
        <w:jc w:val="left"/>
        <w:textAlignment w:val="center"/>
        <w:rPr>
          <w:b/>
          <w:color w:val="000000"/>
        </w:rPr>
      </w:pPr>
      <w:r w:rsidRPr="001E423A">
        <w:rPr>
          <w:b/>
          <w:color w:val="000000"/>
        </w:rPr>
        <w:t>C、是轴对称图形，不是中心对称图形，不符合题意；</w:t>
      </w:r>
    </w:p>
    <w:p w:rsidR="001E423A" w:rsidRPr="001E423A" w:rsidP="001E423A">
      <w:pPr>
        <w:spacing w:line="360" w:lineRule="auto"/>
        <w:jc w:val="left"/>
        <w:textAlignment w:val="center"/>
        <w:rPr>
          <w:b/>
          <w:color w:val="000000"/>
        </w:rPr>
      </w:pPr>
      <w:r w:rsidRPr="001E423A">
        <w:rPr>
          <w:b/>
          <w:color w:val="000000"/>
        </w:rPr>
        <w:t>D、不是轴对称图形，是中心对称图形，不符合题意．</w:t>
      </w:r>
    </w:p>
    <w:p w:rsidR="001E423A" w:rsidRPr="001E423A" w:rsidP="001E423A">
      <w:pPr>
        <w:spacing w:line="360" w:lineRule="auto"/>
        <w:jc w:val="left"/>
        <w:textAlignment w:val="center"/>
        <w:rPr>
          <w:b/>
          <w:color w:val="000000"/>
        </w:rPr>
      </w:pPr>
      <w:r w:rsidRPr="001E423A">
        <w:rPr>
          <w:b/>
          <w:color w:val="000000"/>
        </w:rPr>
        <w:t>故选B．</w:t>
      </w:r>
    </w:p>
    <w:p w:rsidR="001E423A" w:rsidRPr="001E423A" w:rsidP="001E423A">
      <w:pPr>
        <w:spacing w:line="360" w:lineRule="auto"/>
        <w:jc w:val="left"/>
        <w:textAlignment w:val="center"/>
        <w:rPr>
          <w:b/>
          <w:color w:val="000000"/>
        </w:rPr>
      </w:pPr>
      <w:r w:rsidRPr="001E423A">
        <w:rPr>
          <w:rFonts w:ascii="宋体" w:hAnsi="宋体"/>
          <w:b/>
          <w:color w:val="000000"/>
        </w:rPr>
        <w:t>4、</w:t>
      </w:r>
      <w:r w:rsidRPr="001E423A">
        <w:rPr>
          <w:b/>
          <w:color w:val="000000"/>
        </w:rPr>
        <w:t>B</w:t>
      </w:r>
    </w:p>
    <w:p w:rsidR="001E423A" w:rsidRPr="001E423A" w:rsidP="001E423A">
      <w:pPr>
        <w:spacing w:line="360" w:lineRule="auto"/>
        <w:jc w:val="left"/>
        <w:textAlignment w:val="center"/>
        <w:rPr>
          <w:b/>
          <w:color w:val="000000"/>
        </w:rPr>
      </w:pPr>
      <w:r w:rsidRPr="001E423A">
        <w:rPr>
          <w:b/>
          <w:color w:val="000000"/>
        </w:rPr>
        <w:t>【解析】</w:t>
      </w:r>
    </w:p>
    <w:p w:rsidR="001E423A" w:rsidRPr="001E423A" w:rsidP="001E423A">
      <w:pPr>
        <w:spacing w:line="360" w:lineRule="auto"/>
        <w:jc w:val="left"/>
        <w:textAlignment w:val="center"/>
        <w:rPr>
          <w:b/>
          <w:color w:val="000000"/>
        </w:rPr>
      </w:pPr>
      <w:r>
        <w:rPr>
          <w:b/>
          <w:color w:val="000000"/>
          <w:position w:val="-8"/>
        </w:rPr>
        <w:pict>
          <v:shape id="_x0000_i1135" type="#_x0000_t75" style="width:7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B62BA&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731CE&quot;/&gt;&lt;wsp:rsid wsp:val=&quot;00C57401&quot;/&gt;&lt;wsp:rsid wsp:val=&quot;00FA2C2C&quot;/&gt;&lt;wsp:rsid wsp:val=&quot;00FF6DA5&quot;/&gt;&lt;/wsp:rsids&gt;&lt;/w:docPr&gt;&lt;w:body&gt;&lt;w:p wsp:rsidR=&quot;00000000&quot; wsp:rsidRDefault=&quot;00B731CE&quot;&gt;&lt;m:oMathPara&gt;&lt;m:oMath&gt;&lt;m:sSup&gt;&lt;m:sSupPr&gt;&lt;m:ctrlPr/&gt;&lt;/m:sSupPr&gt;&lt;m:e&gt;&lt;m:r&gt;&lt;w:rPr&gt;&lt;w:i/&gt;&lt;/w:rPr&gt;&lt;m:t&gt;(-2&lt;/m:t&gt;&lt;/m:r&gt;&lt;m:sSup&gt;&lt;m:sSupPr&gt;&lt;m:ctrlPr/&gt;&lt;/m:sSupPr&gt;&lt;m:e&gt;&lt;m:r&gt;&lt;w:rPr&gt;&lt;w:i/&gt;&lt;/w:rPr&gt;&lt;m:t&gt;a&lt;/m:t&gt;&lt;/m:r&gt;&lt;/m:e&gt;&lt;m:sup&gt;&lt;m:r&gt;&lt;w:rPr&gt;&lt;w:i/&gt;&lt;/w:rPr&gt;&lt;m:t&gt;2&lt;/m:t&gt;&lt;/m:r&gt;&lt;/m:sup&gt;&lt;/m:sSup&gt;&lt;m:r&gt;&lt;w:rPr&gt;&lt;w:i/&gt;&lt;/w:rPr&gt;&lt;m:t&gt;)&lt;/m:t&gt;&lt;/m:r&gt;&lt;/m:e&gt;&lt;m:sup&gt;&lt;m:r&gt;&lt;w:rPr&gt;&lt;w:i/&gt;&lt;/w:rPr&gt;&lt;m:t&gt;3&lt;/m:t&gt;&lt;/m:r&gt;&lt;/m:sup&gt;&lt;/m:sSup&gt;&lt;m:r&gt;&lt;w:rPr&gt;&lt;w:i/&gt;&lt;/w:rPr&gt;&lt;m:t&gt;=-8&lt;/m:t&gt;&lt;/m:r&gt;&lt;m:sSup&gt;&lt;m:sSupPr&gt;&lt;m:ctrlPr/&gt;&lt;/m:sSupPr&gt;&lt;m:e&gt;&lt;m:r&gt;&lt;w:rPr&gt;&lt;w:i/&gt;&lt;/w:rPr&gt;&lt;m:t&gt;a&lt;/m:t&gt;&lt;/m:r&gt;&lt;/m:e&gt;&lt;m:sup&gt;&lt;m:r&gt;&lt;w:rPr&gt;&lt;w:i/&gt;&lt;/w:rPr&gt;&lt;m:t&gt;6&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9" o:title="" chromakey="white"/>
          </v:shape>
        </w:pict>
      </w:r>
      <w:r w:rsidRPr="001E423A">
        <w:rPr>
          <w:b/>
          <w:color w:val="000000"/>
        </w:rPr>
        <w:t>,B是错的，A、C、D运算是正确的，故选B</w:t>
      </w:r>
    </w:p>
    <w:p w:rsidR="001E423A" w:rsidRPr="001E423A" w:rsidP="001E423A">
      <w:pPr>
        <w:spacing w:line="360" w:lineRule="auto"/>
        <w:jc w:val="left"/>
        <w:textAlignment w:val="center"/>
        <w:rPr>
          <w:b/>
          <w:color w:val="000000"/>
        </w:rPr>
      </w:pPr>
      <w:r w:rsidRPr="001E423A">
        <w:rPr>
          <w:rFonts w:ascii="宋体" w:hAnsi="宋体"/>
          <w:b/>
          <w:color w:val="000000"/>
        </w:rPr>
        <w:t>5、</w:t>
      </w:r>
      <w:r w:rsidRPr="001E423A">
        <w:rPr>
          <w:b/>
          <w:color w:val="000000"/>
        </w:rPr>
        <w:t>C</w:t>
      </w:r>
    </w:p>
    <w:p w:rsidR="001E423A" w:rsidRPr="001E423A" w:rsidP="001E423A">
      <w:pPr>
        <w:spacing w:line="360" w:lineRule="auto"/>
        <w:jc w:val="left"/>
        <w:textAlignment w:val="center"/>
        <w:rPr>
          <w:b/>
          <w:color w:val="000000"/>
        </w:rPr>
      </w:pPr>
      <w:r w:rsidRPr="001E423A">
        <w:rPr>
          <w:b/>
          <w:color w:val="000000"/>
        </w:rPr>
        <w:t>【解析】</w:t>
      </w:r>
    </w:p>
    <w:p w:rsidR="001E423A" w:rsidRPr="001E423A" w:rsidP="001E423A">
      <w:pPr>
        <w:spacing w:line="360" w:lineRule="auto"/>
        <w:jc w:val="left"/>
        <w:textAlignment w:val="center"/>
        <w:rPr>
          <w:b/>
          <w:color w:val="000000"/>
        </w:rPr>
      </w:pPr>
      <w:r w:rsidRPr="001E423A">
        <w:rPr>
          <w:b/>
          <w:color w:val="000000"/>
        </w:rPr>
        <w:t>关于y轴对称的点，纵坐标相同，横坐标互为相反数，由此可得P（1，﹣2）关于y轴对称的点的坐标是（﹣1，﹣2），</w:t>
      </w:r>
    </w:p>
    <w:p w:rsidR="001E423A" w:rsidRPr="001E423A" w:rsidP="001E423A">
      <w:pPr>
        <w:spacing w:line="360" w:lineRule="auto"/>
        <w:jc w:val="left"/>
        <w:textAlignment w:val="center"/>
        <w:rPr>
          <w:b/>
          <w:color w:val="000000"/>
        </w:rPr>
      </w:pPr>
      <w:r w:rsidRPr="001E423A">
        <w:rPr>
          <w:b/>
          <w:color w:val="000000"/>
        </w:rPr>
        <w:t>故选C．</w:t>
      </w:r>
    </w:p>
    <w:p w:rsidR="001E423A" w:rsidRPr="001E423A" w:rsidP="001E423A">
      <w:pPr>
        <w:spacing w:line="360" w:lineRule="auto"/>
        <w:jc w:val="left"/>
        <w:textAlignment w:val="center"/>
        <w:rPr>
          <w:b/>
          <w:color w:val="000000"/>
        </w:rPr>
      </w:pPr>
      <w:r w:rsidRPr="001E423A">
        <w:rPr>
          <w:b/>
          <w:color w:val="000000"/>
        </w:rPr>
        <w:t>【点睛】本题考查了关于坐标轴对称的点的坐标，正确地记住关于坐标轴对称的点的坐标特征是关键.</w:t>
      </w:r>
    </w:p>
    <w:p w:rsidR="001E423A" w:rsidRPr="001E423A" w:rsidP="001E423A">
      <w:pPr>
        <w:spacing w:line="360" w:lineRule="auto"/>
        <w:jc w:val="left"/>
        <w:textAlignment w:val="center"/>
        <w:rPr>
          <w:b/>
          <w:color w:val="000000"/>
        </w:rPr>
      </w:pPr>
      <w:r w:rsidRPr="001E423A">
        <w:rPr>
          <w:b/>
          <w:color w:val="000000"/>
        </w:rPr>
        <w:t>关于x轴对称的点的坐标特点：横坐标不变，纵坐标互为相反数；</w:t>
      </w:r>
    </w:p>
    <w:p w:rsidR="001E423A" w:rsidRPr="001E423A" w:rsidP="001E423A">
      <w:pPr>
        <w:spacing w:line="360" w:lineRule="auto"/>
        <w:jc w:val="left"/>
        <w:textAlignment w:val="center"/>
        <w:rPr>
          <w:b/>
          <w:color w:val="000000"/>
        </w:rPr>
      </w:pPr>
      <w:r w:rsidRPr="001E423A">
        <w:rPr>
          <w:b/>
          <w:color w:val="000000"/>
        </w:rPr>
        <w:t>关于y轴对称的点的坐标特点：纵坐标不变，横坐标互为相反数.</w:t>
      </w:r>
    </w:p>
    <w:p w:rsidR="001E423A" w:rsidRPr="001E423A" w:rsidP="001E423A">
      <w:pPr>
        <w:spacing w:line="360" w:lineRule="auto"/>
        <w:jc w:val="left"/>
        <w:textAlignment w:val="center"/>
        <w:rPr>
          <w:b/>
          <w:color w:val="000000"/>
        </w:rPr>
      </w:pPr>
      <w:r w:rsidRPr="001E423A">
        <w:rPr>
          <w:rFonts w:ascii="宋体" w:hAnsi="宋体"/>
          <w:b/>
          <w:color w:val="000000"/>
        </w:rPr>
        <w:t>6、</w:t>
      </w:r>
      <w:r w:rsidRPr="001E423A">
        <w:rPr>
          <w:b/>
          <w:color w:val="000000"/>
        </w:rPr>
        <w:t>C</w:t>
      </w:r>
    </w:p>
    <w:p w:rsidR="001E423A" w:rsidRPr="001E423A" w:rsidP="001E423A">
      <w:pPr>
        <w:spacing w:line="360" w:lineRule="auto"/>
        <w:jc w:val="left"/>
        <w:textAlignment w:val="center"/>
        <w:rPr>
          <w:b/>
          <w:color w:val="000000"/>
        </w:rPr>
      </w:pPr>
      <w:r w:rsidRPr="001E423A">
        <w:rPr>
          <w:b/>
          <w:color w:val="000000"/>
        </w:rPr>
        <w:t>【解析】</w:t>
        <w:cr/>
        <w:t>对于一元二次方程a</w:t>
      </w:r>
      <w:r>
        <w:rPr>
          <w:b/>
          <w:color w:val="000000"/>
        </w:rPr>
        <w:object>
          <v:shape id="_x0000_i1136" type="#_x0000_t75" alt="eqId0b730c44678b4fd48d55e32ee6108107" style="width:13.8pt;height:16.21pt" o:oleicon="f" o:ole="" o:preferrelative="t" stroked="f">
            <v:imagedata r:id="rId160" o:title="eqId0b730c44678b4fd48d55e32ee6108107"/>
          </v:shape>
          <o:OLEObject Type="Embed" ProgID="Equation.DSMT4" ShapeID="_x0000_i1136" DrawAspect="Content" ObjectID="_1649765151" r:id="rId161"/>
        </w:object>
      </w:r>
      <w:r w:rsidRPr="001E423A">
        <w:rPr>
          <w:b/>
          <w:color w:val="000000"/>
        </w:rPr>
        <w:t>+bx+c=0，当Δ=</w:t>
      </w:r>
      <w:r>
        <w:rPr>
          <w:b/>
          <w:color w:val="000000"/>
        </w:rPr>
        <w:object>
          <v:shape id="_x0000_i1137" type="#_x0000_t75" alt="eqId9b76924ef5aa446985c7469603e4d808" style="width:13.94pt;height:16.1pt" o:oleicon="f" o:ole="" o:preferrelative="t" stroked="f">
            <v:imagedata r:id="rId162" o:title="eqId9b76924ef5aa446985c7469603e4d808"/>
          </v:shape>
          <o:OLEObject Type="Embed" ProgID="Equation.DSMT4" ShapeID="_x0000_i1137" DrawAspect="Content" ObjectID="_1649765152" r:id="rId163"/>
        </w:object>
      </w:r>
      <w:r w:rsidRPr="001E423A">
        <w:rPr>
          <w:b/>
          <w:color w:val="000000"/>
        </w:rPr>
        <w:t>-4ac=0时，方程有两个相等的实数根.</w:t>
      </w:r>
    </w:p>
    <w:p w:rsidR="001E423A" w:rsidRPr="001E423A" w:rsidP="001E423A">
      <w:pPr>
        <w:spacing w:line="360" w:lineRule="auto"/>
        <w:jc w:val="left"/>
        <w:textAlignment w:val="center"/>
        <w:rPr>
          <w:b/>
          <w:color w:val="000000"/>
        </w:rPr>
      </w:pPr>
      <w:r w:rsidRPr="001E423A">
        <w:rPr>
          <w:b/>
          <w:color w:val="000000"/>
        </w:rPr>
        <w:t>即16-4k=0，解得：k=4.</w:t>
      </w:r>
    </w:p>
    <w:p w:rsidR="001E423A" w:rsidRPr="001E423A" w:rsidP="001E423A">
      <w:pPr>
        <w:spacing w:line="360" w:lineRule="auto"/>
        <w:jc w:val="left"/>
        <w:textAlignment w:val="center"/>
        <w:rPr>
          <w:b/>
          <w:color w:val="000000"/>
        </w:rPr>
      </w:pPr>
      <w:r w:rsidRPr="001E423A">
        <w:rPr>
          <w:b/>
          <w:color w:val="000000"/>
        </w:rPr>
        <w:t>考点：一元二次方程根的判别式</w:t>
      </w:r>
    </w:p>
    <w:p w:rsidR="001E423A" w:rsidRPr="001E423A" w:rsidP="001E423A">
      <w:pPr>
        <w:spacing w:line="360" w:lineRule="auto"/>
        <w:jc w:val="left"/>
        <w:textAlignment w:val="center"/>
        <w:rPr>
          <w:b/>
          <w:color w:val="000000"/>
        </w:rPr>
      </w:pPr>
      <w:r w:rsidRPr="001E423A">
        <w:rPr>
          <w:rFonts w:ascii="宋体" w:hAnsi="宋体"/>
          <w:b/>
          <w:color w:val="000000"/>
        </w:rPr>
        <w:t>7、</w:t>
      </w:r>
      <w:r w:rsidRPr="001E423A">
        <w:rPr>
          <w:b/>
          <w:color w:val="000000"/>
        </w:rPr>
        <w:t>B</w:t>
      </w:r>
    </w:p>
    <w:p w:rsidR="001E423A" w:rsidRPr="001E423A" w:rsidP="001E423A">
      <w:pPr>
        <w:spacing w:line="360" w:lineRule="auto"/>
        <w:jc w:val="left"/>
        <w:textAlignment w:val="center"/>
        <w:rPr>
          <w:b/>
          <w:color w:val="000000"/>
        </w:rPr>
      </w:pPr>
      <w:r w:rsidRPr="001E423A">
        <w:rPr>
          <w:b/>
          <w:color w:val="000000"/>
        </w:rPr>
        <w:t>【解析】</w:t>
        <w:cr/>
        <w:t>根据事件发生的可能性的大小，可判断</w:t>
      </w:r>
      <w:r w:rsidRPr="001E423A">
        <w:rPr>
          <w:b/>
          <w:i/>
          <w:color w:val="000000"/>
        </w:rPr>
        <w:t>A</w:t>
      </w:r>
      <w:r w:rsidRPr="001E423A">
        <w:rPr>
          <w:b/>
          <w:color w:val="000000"/>
        </w:rPr>
        <w:t>，根据调查事物的特点，可判断</w:t>
      </w:r>
      <w:r w:rsidRPr="001E423A">
        <w:rPr>
          <w:b/>
          <w:i/>
          <w:color w:val="000000"/>
        </w:rPr>
        <w:t>B</w:t>
      </w:r>
      <w:r w:rsidRPr="001E423A">
        <w:rPr>
          <w:b/>
          <w:color w:val="000000"/>
        </w:rPr>
        <w:t>；根据调查事物的特点，可判断</w:t>
      </w:r>
      <w:r w:rsidRPr="001E423A">
        <w:rPr>
          <w:b/>
          <w:i/>
          <w:color w:val="000000"/>
        </w:rPr>
        <w:t>C</w:t>
      </w:r>
      <w:r w:rsidRPr="001E423A">
        <w:rPr>
          <w:b/>
          <w:color w:val="000000"/>
        </w:rPr>
        <w:t>；根据方差的性质，可判断</w:t>
      </w:r>
      <w:r w:rsidRPr="001E423A">
        <w:rPr>
          <w:b/>
          <w:i/>
          <w:color w:val="000000"/>
        </w:rPr>
        <w:t>D</w: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【详解】</w:t>
      </w:r>
    </w:p>
    <w:p w:rsidR="001E423A" w:rsidRPr="001E423A" w:rsidP="001E423A">
      <w:pPr>
        <w:spacing w:line="360" w:lineRule="auto"/>
        <w:jc w:val="left"/>
        <w:textAlignment w:val="center"/>
        <w:rPr>
          <w:b/>
          <w:color w:val="000000"/>
        </w:rPr>
      </w:pPr>
      <w:r w:rsidRPr="001E423A">
        <w:rPr>
          <w:b/>
          <w:color w:val="000000"/>
        </w:rPr>
        <w:t>解：</w:t>
      </w:r>
      <w:r w:rsidRPr="001E423A">
        <w:rPr>
          <w:b/>
          <w:i/>
          <w:color w:val="000000"/>
        </w:rPr>
        <w:t>A</w:t>
      </w:r>
      <w:r w:rsidRPr="001E423A">
        <w:rPr>
          <w:b/>
          <w:color w:val="000000"/>
        </w:rPr>
        <w:t>、武大靖在2018年平昌冬奥会短道速滑500米项目上可能获得获得金牌，也可能不获得金牌，是随机事件，故</w:t>
      </w:r>
      <w:r w:rsidRPr="001E423A">
        <w:rPr>
          <w:b/>
          <w:i/>
          <w:color w:val="000000"/>
        </w:rPr>
        <w:t>A</w:t>
      </w:r>
      <w:r w:rsidRPr="001E423A">
        <w:rPr>
          <w:b/>
          <w:color w:val="000000"/>
        </w:rPr>
        <w:t>说法不正确；</w:t>
      </w:r>
    </w:p>
    <w:p w:rsidR="001E423A" w:rsidRPr="001E423A" w:rsidP="001E423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E423A">
        <w:rPr>
          <w:b/>
          <w:i/>
          <w:color w:val="000000"/>
        </w:rPr>
        <w:t>B</w:t>
      </w:r>
      <w:r w:rsidRPr="001E423A">
        <w:rPr>
          <w:b/>
          <w:color w:val="000000"/>
        </w:rPr>
        <w:t>、灯泡的调查具有破坏性，只能适合抽样调查，故检测100只灯泡的质量情况适宜采用抽样调查，故</w:t>
      </w:r>
      <w:r w:rsidRPr="001E423A">
        <w:rPr>
          <w:b/>
          <w:i/>
          <w:color w:val="000000"/>
        </w:rPr>
        <w:t>B</w:t>
      </w:r>
      <w:r w:rsidRPr="001E423A">
        <w:rPr>
          <w:b/>
          <w:color w:val="000000"/>
        </w:rPr>
        <w:t>符合题意；</w:t>
      </w:r>
    </w:p>
    <w:p w:rsidR="001E423A" w:rsidRPr="001E423A" w:rsidP="001E423A">
      <w:pPr>
        <w:spacing w:line="360" w:lineRule="auto"/>
        <w:jc w:val="left"/>
        <w:textAlignment w:val="center"/>
        <w:rPr>
          <w:b/>
          <w:color w:val="000000"/>
        </w:rPr>
      </w:pPr>
      <w:r w:rsidRPr="001E423A">
        <w:rPr>
          <w:b/>
          <w:i/>
          <w:color w:val="000000"/>
        </w:rPr>
        <w:t>C</w:t>
      </w:r>
      <w:r w:rsidRPr="001E423A">
        <w:rPr>
          <w:b/>
          <w:color w:val="000000"/>
        </w:rPr>
        <w:t>、了解北京市人均月收入的大致情况，调查范围广适合抽样调查，故</w:t>
      </w:r>
      <w:r w:rsidRPr="001E423A">
        <w:rPr>
          <w:b/>
          <w:i/>
          <w:color w:val="000000"/>
        </w:rPr>
        <w:t>C</w:t>
      </w:r>
      <w:r w:rsidRPr="001E423A">
        <w:rPr>
          <w:b/>
          <w:color w:val="000000"/>
        </w:rPr>
        <w:t>说法错误；</w:t>
      </w:r>
    </w:p>
    <w:p w:rsidR="001E423A" w:rsidRPr="001E423A" w:rsidP="001E423A">
      <w:pPr>
        <w:spacing w:line="360" w:lineRule="auto"/>
        <w:jc w:val="left"/>
        <w:textAlignment w:val="center"/>
        <w:rPr>
          <w:b/>
          <w:color w:val="000000"/>
        </w:rPr>
      </w:pPr>
      <w:r w:rsidRPr="001E423A">
        <w:rPr>
          <w:b/>
          <w:i/>
          <w:color w:val="000000"/>
        </w:rPr>
        <w:t>D</w:t>
      </w:r>
      <w:r w:rsidRPr="001E423A">
        <w:rPr>
          <w:b/>
          <w:color w:val="000000"/>
        </w:rPr>
        <w:t>、甲组数据的方差是0.16，乙组数据的方差是0.24，说明甲组数据的波动比乙组数据的波动小，不能说明平均数大于乙组数据的平均数，故</w:t>
      </w:r>
      <w:r w:rsidRPr="001E423A">
        <w:rPr>
          <w:b/>
          <w:i/>
          <w:color w:val="000000"/>
        </w:rPr>
        <w:t>D</w:t>
      </w:r>
      <w:r w:rsidRPr="001E423A">
        <w:rPr>
          <w:b/>
          <w:color w:val="000000"/>
        </w:rPr>
        <w:t>说法错误；</w:t>
      </w:r>
    </w:p>
    <w:p w:rsidR="001E423A" w:rsidRPr="001E423A" w:rsidP="001E423A">
      <w:pPr>
        <w:spacing w:line="360" w:lineRule="auto"/>
        <w:jc w:val="left"/>
        <w:textAlignment w:val="center"/>
        <w:rPr>
          <w:b/>
          <w:color w:val="000000"/>
        </w:rPr>
      </w:pPr>
      <w:r w:rsidRPr="001E423A">
        <w:rPr>
          <w:b/>
          <w:color w:val="000000"/>
        </w:rPr>
        <w:t>故选</w:t>
      </w:r>
      <w:r w:rsidRPr="001E423A">
        <w:rPr>
          <w:b/>
          <w:i/>
          <w:color w:val="000000"/>
        </w:rPr>
        <w:t>B</w: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【点睛】</w:t>
      </w:r>
    </w:p>
    <w:p w:rsidR="001E423A" w:rsidRPr="001E423A" w:rsidP="001E423A">
      <w:pPr>
        <w:spacing w:line="360" w:lineRule="auto"/>
        <w:jc w:val="left"/>
        <w:textAlignment w:val="center"/>
        <w:rPr>
          <w:b/>
          <w:color w:val="000000"/>
        </w:rPr>
      </w:pPr>
      <w:r w:rsidRPr="001E423A">
        <w:rPr>
          <w:b/>
          <w:color w:val="000000"/>
        </w:rPr>
        <w:t>本题考查随机事件及方差，解决本题需要正确理解必然事件、不可能事件、随机事件的概念．必然事件指在一定条件下，一定发生的事件．不可能事件是指在一定条件下，一定不发生的事件，不确定事件即随机事件是指在一定条件下，可能发生也可能不发生的事件．方差越小波动越小．</w:t>
      </w:r>
    </w:p>
    <w:p w:rsidR="001E423A" w:rsidRPr="001E423A" w:rsidP="001E423A">
      <w:pPr>
        <w:spacing w:line="360" w:lineRule="auto"/>
        <w:jc w:val="left"/>
        <w:textAlignment w:val="center"/>
        <w:rPr>
          <w:b/>
          <w:color w:val="000000"/>
        </w:rPr>
      </w:pPr>
      <w:r w:rsidRPr="001E423A">
        <w:rPr>
          <w:rFonts w:ascii="宋体" w:hAnsi="宋体"/>
          <w:b/>
          <w:color w:val="000000"/>
        </w:rPr>
        <w:t>8、</w:t>
      </w:r>
      <w:r w:rsidRPr="001E423A">
        <w:rPr>
          <w:b/>
          <w:color w:val="000000"/>
        </w:rPr>
        <w:t>B</w:t>
      </w:r>
    </w:p>
    <w:p w:rsidR="001E423A" w:rsidRPr="001E423A" w:rsidP="001E423A">
      <w:pPr>
        <w:spacing w:line="360" w:lineRule="auto"/>
        <w:jc w:val="left"/>
        <w:textAlignment w:val="center"/>
        <w:rPr>
          <w:b/>
          <w:color w:val="000000"/>
        </w:rPr>
      </w:pPr>
      <w:r w:rsidRPr="001E423A">
        <w:rPr>
          <w:b/>
          <w:color w:val="000000"/>
        </w:rPr>
        <w:t>【解析】</w:t>
        <w:cr/>
        <w:t>根据题意可知DE是AC的垂直平分线，CD=DA．即可得到∠DCE=∠A，而∠A和∠B互余可求出∠A，由三角形外角性质即可求出∠CDA的度数.</w:t>
      </w:r>
    </w:p>
    <w:p w:rsidR="001E423A" w:rsidRPr="001E423A" w:rsidP="001E423A">
      <w:pPr>
        <w:spacing w:line="360" w:lineRule="auto"/>
        <w:jc w:val="left"/>
        <w:textAlignment w:val="center"/>
        <w:rPr>
          <w:b/>
          <w:color w:val="000000"/>
        </w:rPr>
      </w:pPr>
      <w:r w:rsidRPr="001E423A">
        <w:rPr>
          <w:b/>
          <w:color w:val="000000"/>
        </w:rPr>
        <w:t>【详解】</w:t>
      </w:r>
    </w:p>
    <w:p w:rsidR="001E423A" w:rsidRPr="001E423A" w:rsidP="001E423A">
      <w:pPr>
        <w:spacing w:line="360" w:lineRule="auto"/>
        <w:jc w:val="left"/>
        <w:textAlignment w:val="center"/>
        <w:rPr>
          <w:b/>
          <w:color w:val="000000"/>
        </w:rPr>
      </w:pPr>
      <w:r w:rsidRPr="001E423A">
        <w:rPr>
          <w:b/>
          <w:color w:val="000000"/>
        </w:rPr>
        <w:t>解：∵DE是AC的垂直平分线，</w:t>
        <w:br/>
        <w:t>∴DA=DC，</w:t>
      </w:r>
    </w:p>
    <w:p w:rsidR="001E423A" w:rsidRPr="001E423A" w:rsidP="001E423A">
      <w:pPr>
        <w:spacing w:line="360" w:lineRule="auto"/>
        <w:jc w:val="left"/>
        <w:textAlignment w:val="center"/>
        <w:rPr>
          <w:b/>
          <w:color w:val="000000"/>
        </w:rPr>
      </w:pPr>
      <w:r w:rsidRPr="001E423A">
        <w:rPr>
          <w:b/>
          <w:color w:val="000000"/>
        </w:rPr>
        <w:t>∴∠DCE=∠A，</w:t>
      </w:r>
    </w:p>
    <w:p w:rsidR="001E423A" w:rsidRPr="001E423A" w:rsidP="001E423A">
      <w:pPr>
        <w:spacing w:line="360" w:lineRule="auto"/>
        <w:jc w:val="left"/>
        <w:textAlignment w:val="center"/>
        <w:rPr>
          <w:b/>
          <w:color w:val="000000"/>
        </w:rPr>
      </w:pPr>
      <w:r w:rsidRPr="001E423A">
        <w:rPr>
          <w:b/>
          <w:color w:val="000000"/>
        </w:rPr>
        <w:t>∵∠ACB=90°，∠B=34°，</w:t>
      </w:r>
    </w:p>
    <w:p w:rsidR="001E423A" w:rsidRPr="001E423A" w:rsidP="001E423A">
      <w:pPr>
        <w:spacing w:line="360" w:lineRule="auto"/>
        <w:jc w:val="left"/>
        <w:textAlignment w:val="center"/>
        <w:rPr>
          <w:b/>
          <w:color w:val="000000"/>
        </w:rPr>
      </w:pPr>
      <w:r w:rsidRPr="001E423A">
        <w:rPr>
          <w:b/>
          <w:color w:val="000000"/>
        </w:rPr>
        <w:t>∴∠A=56°，</w:t>
      </w:r>
    </w:p>
    <w:p w:rsidR="001E423A" w:rsidRPr="001E423A" w:rsidP="001E423A">
      <w:pPr>
        <w:spacing w:line="360" w:lineRule="auto"/>
        <w:jc w:val="left"/>
        <w:textAlignment w:val="center"/>
        <w:rPr>
          <w:b/>
          <w:color w:val="000000"/>
        </w:rPr>
      </w:pPr>
      <w:r w:rsidRPr="001E423A">
        <w:rPr>
          <w:b/>
          <w:color w:val="000000"/>
        </w:rPr>
        <w:t>∴∠CDA=∠DCE+∠A=112°，</w:t>
        <w:br/>
        <w:t>故选B．</w:t>
      </w:r>
    </w:p>
    <w:p w:rsidR="001E423A" w:rsidRPr="001E423A" w:rsidP="001E423A">
      <w:pPr>
        <w:spacing w:line="360" w:lineRule="auto"/>
        <w:jc w:val="left"/>
        <w:textAlignment w:val="center"/>
        <w:rPr>
          <w:b/>
          <w:color w:val="000000"/>
        </w:rPr>
      </w:pPr>
      <w:r w:rsidRPr="001E423A">
        <w:rPr>
          <w:b/>
          <w:color w:val="000000"/>
        </w:rPr>
        <w:t>【点睛】</w:t>
      </w:r>
    </w:p>
    <w:p w:rsidR="001E423A" w:rsidRPr="001E423A" w:rsidP="001E423A">
      <w:pPr>
        <w:spacing w:line="360" w:lineRule="auto"/>
        <w:jc w:val="left"/>
        <w:textAlignment w:val="center"/>
        <w:rPr>
          <w:b/>
          <w:color w:val="000000"/>
        </w:rPr>
      </w:pPr>
      <w:r w:rsidRPr="001E423A">
        <w:rPr>
          <w:b/>
          <w:color w:val="000000"/>
        </w:rPr>
        <w:t>本题考查作图-基本作图、线段的垂直平分线的性质、等腰三角形的性质，三角形有关角的性质等知识，解题的关键是熟练运用这些知识解决问题，属于中考常考题型．</w:t>
      </w:r>
    </w:p>
    <w:p w:rsidR="001E423A" w:rsidRPr="001E423A" w:rsidP="001E423A">
      <w:pPr>
        <w:spacing w:line="360" w:lineRule="auto"/>
        <w:jc w:val="left"/>
        <w:textAlignment w:val="center"/>
        <w:rPr>
          <w:b/>
          <w:color w:val="000000"/>
        </w:rPr>
      </w:pPr>
      <w:r w:rsidRPr="001E423A">
        <w:rPr>
          <w:rFonts w:ascii="宋体" w:hAnsi="宋体"/>
          <w:b/>
          <w:color w:val="000000"/>
        </w:rPr>
        <w:t>9、</w:t>
      </w:r>
      <w:r w:rsidRPr="001E423A">
        <w:rPr>
          <w:b/>
          <w:color w:val="000000"/>
        </w:rPr>
        <w:t>A</w:t>
      </w:r>
    </w:p>
    <w:p w:rsidR="001E423A" w:rsidRPr="001E423A" w:rsidP="001E423A">
      <w:pPr>
        <w:spacing w:line="360" w:lineRule="auto"/>
        <w:jc w:val="left"/>
        <w:textAlignment w:val="center"/>
        <w:rPr>
          <w:b/>
          <w:color w:val="000000"/>
        </w:rPr>
      </w:pPr>
      <w:r w:rsidRPr="001E423A">
        <w:rPr>
          <w:b/>
          <w:color w:val="000000"/>
        </w:rPr>
        <w:t>【解析】</w:t>
        <w:cr/>
        <w:t>根据数轴得到b＜a＜0＜c，根据有理数的加法法则，减法法则得到c-a＞0，a+b＜0，根据绝对值的性质化简计算．</w:t>
      </w:r>
    </w:p>
    <w:p w:rsidR="001E423A" w:rsidRPr="001E423A" w:rsidP="001E423A">
      <w:pPr>
        <w:spacing w:line="360" w:lineRule="auto"/>
        <w:jc w:val="left"/>
        <w:textAlignment w:val="center"/>
        <w:rPr>
          <w:b/>
          <w:color w:val="000000"/>
        </w:rPr>
      </w:pPr>
      <w:r w:rsidRPr="001E423A">
        <w:rPr>
          <w:b/>
          <w:color w:val="000000"/>
        </w:rPr>
        <w:t>【详解】</w:t>
      </w:r>
    </w:p>
    <w:p w:rsidR="001E423A" w:rsidRPr="001E423A" w:rsidP="001E423A">
      <w:pPr>
        <w:spacing w:line="360" w:lineRule="auto"/>
        <w:jc w:val="left"/>
        <w:textAlignment w:val="center"/>
        <w:rPr>
          <w:b/>
          <w:color w:val="000000"/>
        </w:rPr>
      </w:pPr>
      <w:r w:rsidRPr="001E423A">
        <w:rPr>
          <w:b/>
          <w:color w:val="000000"/>
        </w:rPr>
        <w:t>由数轴可知，b＜a＜0＜c，</w:t>
      </w:r>
    </w:p>
    <w:p w:rsidR="001E423A" w:rsidRPr="001E423A" w:rsidP="001E423A">
      <w:pPr>
        <w:spacing w:line="360" w:lineRule="auto"/>
        <w:jc w:val="left"/>
        <w:textAlignment w:val="center"/>
        <w:rPr>
          <w:b/>
          <w:color w:val="000000"/>
        </w:rPr>
      </w:pPr>
      <w:r w:rsidRPr="001E423A">
        <w:rPr>
          <w:b/>
          <w:color w:val="000000"/>
        </w:rPr>
        <w:t>∴c-a＞0，a+b＜0，</w:t>
      </w:r>
    </w:p>
    <w:p w:rsidR="001E423A" w:rsidRPr="001E423A" w:rsidP="001E423A">
      <w:pPr>
        <w:spacing w:line="360" w:lineRule="auto"/>
        <w:jc w:val="left"/>
        <w:textAlignment w:val="center"/>
        <w:rPr>
          <w:b/>
          <w:color w:val="000000"/>
        </w:rPr>
      </w:pPr>
      <w:r w:rsidRPr="001E423A">
        <w:rPr>
          <w:b/>
          <w:color w:val="000000"/>
        </w:rPr>
        <w:t>则|c-a|-|a+b|=c-a+a+b=c+b，</w:t>
      </w:r>
    </w:p>
    <w:p w:rsidR="001E423A" w:rsidRPr="001E423A" w:rsidP="001E423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E423A">
        <w:rPr>
          <w:b/>
          <w:color w:val="000000"/>
        </w:rPr>
        <w:t>故选A．</w:t>
      </w:r>
    </w:p>
    <w:p w:rsidR="001E423A" w:rsidRPr="001E423A" w:rsidP="001E423A">
      <w:pPr>
        <w:spacing w:line="360" w:lineRule="auto"/>
        <w:jc w:val="left"/>
        <w:textAlignment w:val="center"/>
        <w:rPr>
          <w:b/>
          <w:color w:val="000000"/>
        </w:rPr>
      </w:pPr>
      <w:r w:rsidRPr="001E423A">
        <w:rPr>
          <w:b/>
          <w:color w:val="000000"/>
        </w:rPr>
        <w:t>【点睛】</w:t>
      </w:r>
    </w:p>
    <w:p w:rsidR="001E423A" w:rsidRPr="001E423A" w:rsidP="001E423A">
      <w:pPr>
        <w:spacing w:line="360" w:lineRule="auto"/>
        <w:jc w:val="left"/>
        <w:textAlignment w:val="center"/>
        <w:rPr>
          <w:b/>
          <w:color w:val="000000"/>
        </w:rPr>
      </w:pPr>
      <w:r w:rsidRPr="001E423A">
        <w:rPr>
          <w:b/>
          <w:color w:val="000000"/>
        </w:rPr>
        <w:t>本题考查的是实数与数轴，绝对值的性质，能够根据数轴比较实数的大小，掌握绝对值的性质是解题的关键．</w:t>
      </w:r>
    </w:p>
    <w:p w:rsidR="001E423A" w:rsidRPr="001E423A" w:rsidP="001E423A">
      <w:pPr>
        <w:spacing w:line="360" w:lineRule="auto"/>
        <w:jc w:val="left"/>
        <w:textAlignment w:val="center"/>
        <w:rPr>
          <w:b/>
          <w:color w:val="000000"/>
        </w:rPr>
      </w:pPr>
      <w:r w:rsidRPr="001E423A">
        <w:rPr>
          <w:rFonts w:ascii="宋体" w:hAnsi="宋体"/>
          <w:b/>
          <w:color w:val="000000"/>
        </w:rPr>
        <w:t>10、</w:t>
      </w:r>
      <w:r w:rsidRPr="001E423A">
        <w:rPr>
          <w:b/>
          <w:color w:val="000000"/>
        </w:rPr>
        <w:t>C</w:t>
      </w:r>
    </w:p>
    <w:p w:rsidR="001E423A" w:rsidRPr="001E423A" w:rsidP="001E423A">
      <w:pPr>
        <w:spacing w:line="360" w:lineRule="auto"/>
        <w:jc w:val="left"/>
        <w:textAlignment w:val="center"/>
        <w:rPr>
          <w:b/>
          <w:color w:val="000000"/>
        </w:rPr>
      </w:pPr>
      <w:r w:rsidRPr="001E423A">
        <w:rPr>
          <w:b/>
          <w:color w:val="000000"/>
        </w:rPr>
        <w:t>【解析】</w:t>
        <w:cr/>
        <w:t>根据“大大小小找不着”可得不等式2+m≥2m-1，即可得出m的取值范围．</w:t>
      </w:r>
    </w:p>
    <w:p w:rsidR="001E423A" w:rsidRPr="001E423A" w:rsidP="001E423A">
      <w:pPr>
        <w:spacing w:line="360" w:lineRule="auto"/>
        <w:jc w:val="left"/>
        <w:textAlignment w:val="center"/>
        <w:rPr>
          <w:b/>
          <w:color w:val="000000"/>
        </w:rPr>
      </w:pPr>
      <w:r w:rsidRPr="001E423A">
        <w:rPr>
          <w:b/>
          <w:color w:val="000000"/>
        </w:rPr>
        <w:t>【详解】</w:t>
      </w:r>
    </w:p>
    <w:p w:rsidR="001E423A" w:rsidRPr="001E423A" w:rsidP="001E423A">
      <w:pPr>
        <w:spacing w:line="360" w:lineRule="auto"/>
        <w:jc w:val="left"/>
        <w:textAlignment w:val="center"/>
        <w:rPr>
          <w:b/>
          <w:color w:val="000000"/>
        </w:rPr>
      </w:pPr>
      <w:r>
        <w:rPr>
          <w:b/>
          <w:color w:val="000000"/>
        </w:rPr>
        <w:object>
          <v:shape id="_x0000_i1138" type="#_x0000_t75" alt="eqIda294945408314ccf85ee7ae50cd561e1" style="width:77.26pt;height:38.27pt" o:oleicon="f" o:ole="" o:preferrelative="t" stroked="f">
            <v:imagedata r:id="rId164" o:title="eqIda294945408314ccf85ee7ae50cd561e1"/>
          </v:shape>
          <o:OLEObject Type="Embed" ProgID="Equation.DSMT4" ShapeID="_x0000_i1138" DrawAspect="Content" ObjectID="_1649763023" r:id="rId165"/>
        </w:object>
      </w:r>
      <w:r w:rsidRPr="001E423A">
        <w:rPr>
          <w:b/>
          <w:color w:val="000000"/>
        </w:rPr>
        <w:t xml:space="preserve"> ，</w:t>
      </w:r>
    </w:p>
    <w:p w:rsidR="001E423A" w:rsidRPr="001E423A" w:rsidP="001E423A">
      <w:pPr>
        <w:spacing w:line="360" w:lineRule="auto"/>
        <w:jc w:val="left"/>
        <w:textAlignment w:val="center"/>
        <w:rPr>
          <w:b/>
          <w:color w:val="000000"/>
        </w:rPr>
      </w:pPr>
      <w:r w:rsidRPr="001E423A">
        <w:rPr>
          <w:b/>
          <w:color w:val="000000"/>
        </w:rPr>
        <w:t>由①得：x＞2+m，</w:t>
      </w:r>
    </w:p>
    <w:p w:rsidR="001E423A" w:rsidRPr="001E423A" w:rsidP="001E423A">
      <w:pPr>
        <w:spacing w:line="360" w:lineRule="auto"/>
        <w:jc w:val="left"/>
        <w:textAlignment w:val="center"/>
        <w:rPr>
          <w:b/>
          <w:color w:val="000000"/>
        </w:rPr>
      </w:pPr>
      <w:r w:rsidRPr="001E423A">
        <w:rPr>
          <w:b/>
          <w:color w:val="000000"/>
        </w:rPr>
        <w:t>由②得：x＜2m﹣1，</w:t>
      </w:r>
    </w:p>
    <w:p w:rsidR="001E423A" w:rsidRPr="001E423A" w:rsidP="001E423A">
      <w:pPr>
        <w:spacing w:line="360" w:lineRule="auto"/>
        <w:jc w:val="left"/>
        <w:textAlignment w:val="center"/>
        <w:rPr>
          <w:b/>
          <w:color w:val="000000"/>
        </w:rPr>
      </w:pPr>
      <w:r w:rsidRPr="001E423A">
        <w:rPr>
          <w:b/>
          <w:color w:val="000000"/>
        </w:rPr>
        <w:t>∵不等式组无解，</w:t>
      </w:r>
    </w:p>
    <w:p w:rsidR="001E423A" w:rsidRPr="001E423A" w:rsidP="001E423A">
      <w:pPr>
        <w:spacing w:line="360" w:lineRule="auto"/>
        <w:jc w:val="left"/>
        <w:textAlignment w:val="center"/>
        <w:rPr>
          <w:b/>
          <w:color w:val="000000"/>
        </w:rPr>
      </w:pPr>
      <w:r w:rsidRPr="001E423A">
        <w:rPr>
          <w:b/>
          <w:color w:val="000000"/>
        </w:rPr>
        <w:t>∴2+m≥2m﹣1，</w:t>
      </w:r>
    </w:p>
    <w:p w:rsidR="001E423A" w:rsidRPr="001E423A" w:rsidP="001E423A">
      <w:pPr>
        <w:spacing w:line="360" w:lineRule="auto"/>
        <w:jc w:val="left"/>
        <w:textAlignment w:val="center"/>
        <w:rPr>
          <w:b/>
          <w:color w:val="000000"/>
        </w:rPr>
      </w:pPr>
      <w:r w:rsidRPr="001E423A">
        <w:rPr>
          <w:b/>
          <w:color w:val="000000"/>
        </w:rPr>
        <w:t>∴m≤3，</w:t>
      </w:r>
    </w:p>
    <w:p w:rsidR="001E423A" w:rsidRPr="001E423A" w:rsidP="001E423A">
      <w:pPr>
        <w:spacing w:line="360" w:lineRule="auto"/>
        <w:jc w:val="left"/>
        <w:textAlignment w:val="center"/>
        <w:rPr>
          <w:b/>
          <w:color w:val="000000"/>
        </w:rPr>
      </w:pPr>
      <w:r w:rsidRPr="001E423A">
        <w:rPr>
          <w:b/>
          <w:color w:val="000000"/>
        </w:rPr>
        <w:t>故选C．</w:t>
      </w:r>
    </w:p>
    <w:p w:rsidR="001E423A" w:rsidRPr="001E423A" w:rsidP="001E423A">
      <w:pPr>
        <w:spacing w:line="360" w:lineRule="auto"/>
        <w:jc w:val="left"/>
        <w:textAlignment w:val="center"/>
        <w:rPr>
          <w:b/>
          <w:color w:val="000000"/>
        </w:rPr>
      </w:pPr>
      <w:r w:rsidRPr="001E423A">
        <w:rPr>
          <w:b/>
          <w:color w:val="000000"/>
        </w:rPr>
        <w:t>【点睛】</w:t>
      </w:r>
    </w:p>
    <w:p w:rsidR="001E423A" w:rsidRPr="001E423A" w:rsidP="001E423A">
      <w:pPr>
        <w:spacing w:line="360" w:lineRule="auto"/>
        <w:jc w:val="left"/>
        <w:textAlignment w:val="center"/>
        <w:rPr>
          <w:b/>
          <w:color w:val="000000"/>
        </w:rPr>
      </w:pPr>
      <w:r w:rsidRPr="001E423A">
        <w:rPr>
          <w:b/>
          <w:color w:val="000000"/>
        </w:rPr>
        <w:t>考查了解不等式组，根据求不等式的无解，遵循“大大小小解不了”原则得出是解题关键．</w:t>
      </w:r>
    </w:p>
    <w:p w:rsidR="001E423A" w:rsidRPr="001E423A" w:rsidP="001E423A">
      <w:pPr>
        <w:spacing w:line="360" w:lineRule="auto"/>
        <w:jc w:val="left"/>
        <w:textAlignment w:val="center"/>
        <w:rPr>
          <w:b/>
          <w:color w:val="000000"/>
        </w:rPr>
      </w:pPr>
      <w:r w:rsidRPr="001E423A">
        <w:rPr>
          <w:rFonts w:ascii="宋体" w:hAnsi="宋体"/>
          <w:b/>
          <w:color w:val="000000"/>
        </w:rPr>
        <w:t>11、</w:t>
      </w:r>
      <w:r w:rsidRPr="001E423A">
        <w:rPr>
          <w:b/>
          <w:color w:val="000000"/>
        </w:rPr>
        <w:t>A</w:t>
      </w:r>
    </w:p>
    <w:p w:rsidR="001E423A" w:rsidRPr="001E423A" w:rsidP="001E423A">
      <w:pPr>
        <w:spacing w:line="360" w:lineRule="auto"/>
        <w:jc w:val="left"/>
        <w:textAlignment w:val="center"/>
        <w:rPr>
          <w:b/>
          <w:color w:val="000000"/>
        </w:rPr>
      </w:pPr>
      <w:r w:rsidRPr="001E423A">
        <w:rPr>
          <w:b/>
          <w:color w:val="000000"/>
        </w:rPr>
        <w:t>【解析】</w:t>
      </w:r>
    </w:p>
    <w:p w:rsidR="001E423A" w:rsidRPr="001E423A" w:rsidP="001E423A">
      <w:pPr>
        <w:spacing w:line="360" w:lineRule="auto"/>
        <w:jc w:val="left"/>
        <w:textAlignment w:val="center"/>
        <w:rPr>
          <w:b/>
          <w:color w:val="000000"/>
        </w:rPr>
      </w:pPr>
      <w:r w:rsidRPr="001E423A">
        <w:rPr>
          <w:b/>
          <w:color w:val="000000"/>
        </w:rPr>
        <w:t>根据二次根式被开方数必须是非负数和分式分母不为0的条件，要使</w:t>
      </w:r>
      <w:r>
        <w:rPr>
          <w:b/>
          <w:color w:val="000000"/>
        </w:rPr>
        <w:object>
          <v:shape id="_x0000_i1139" type="#_x0000_t75" alt="eqIda2963786e82649378b55633baa030137" style="width:42pt;height:33.76pt" o:oleicon="f" o:ole="" o:preferrelative="t" stroked="f">
            <v:imagedata r:id="rId67" o:title="eqIda2963786e82649378b55633baa030137"/>
          </v:shape>
          <o:OLEObject Type="Embed" ProgID="Equation.DSMT4" ShapeID="_x0000_i1139" DrawAspect="Content" ObjectID="_1649765299" r:id="rId166"/>
        </w:object>
      </w:r>
      <w:r w:rsidRPr="001E423A">
        <w:rPr>
          <w:b/>
          <w:color w:val="000000"/>
        </w:rPr>
        <w:t>在实数范围内有意义，必须</w:t>
      </w:r>
      <w:r>
        <w:rPr>
          <w:b/>
          <w:color w:val="000000"/>
        </w:rPr>
        <w:object>
          <v:shape id="_x0000_i1140" type="#_x0000_t75" alt="eqId5d50831c43064b0381a3053cb0e2845a" style="width:159.68pt;height:50.25pt" o:oleicon="f" o:ole="" o:preferrelative="t" stroked="f">
            <v:imagedata r:id="rId167" o:title="eqId5d50831c43064b0381a3053cb0e2845a"/>
          </v:shape>
          <o:OLEObject Type="Embed" ProgID="Equation.DSMT4" ShapeID="_x0000_i1140" DrawAspect="Content" ObjectID="_1649765300" r:id="rId168"/>
        </w:object>
      </w:r>
      <w:r w:rsidRPr="001E423A">
        <w:rPr>
          <w:b/>
          <w:color w:val="000000"/>
        </w:rPr>
        <w:t>且</w:t>
      </w:r>
      <w:r>
        <w:rPr>
          <w:b/>
          <w:color w:val="000000"/>
        </w:rPr>
        <w:object>
          <v:shape id="_x0000_i1141" type="#_x0000_t75" alt="eqId2b0c92282a034ece85accbea22ed2c0f" style="width:26.26pt;height:12.75pt" o:oleicon="f" o:ole="" o:preferrelative="t" stroked="f">
            <v:imagedata r:id="rId169" o:title="eqId2b0c92282a034ece85accbea22ed2c0f"/>
          </v:shape>
          <o:OLEObject Type="Embed" ProgID="Equation.DSMT4" ShapeID="_x0000_i1141" DrawAspect="Content" ObjectID="_1649765301" r:id="rId170"/>
        </w:object>
      </w:r>
      <w:r w:rsidRPr="001E423A">
        <w:rPr>
          <w:b/>
          <w:color w:val="000000"/>
        </w:rPr>
        <w:t>．故选A．</w:t>
      </w:r>
    </w:p>
    <w:p w:rsidR="001E423A" w:rsidRPr="001E423A" w:rsidP="001E423A">
      <w:pPr>
        <w:spacing w:line="360" w:lineRule="auto"/>
        <w:jc w:val="left"/>
        <w:textAlignment w:val="center"/>
        <w:rPr>
          <w:b/>
          <w:color w:val="000000"/>
        </w:rPr>
      </w:pPr>
      <w:r w:rsidRPr="001E423A">
        <w:rPr>
          <w:rFonts w:ascii="宋体" w:hAnsi="宋体"/>
          <w:b/>
          <w:color w:val="000000"/>
        </w:rPr>
        <w:t>12、</w:t>
      </w:r>
      <w:r w:rsidRPr="001E423A">
        <w:rPr>
          <w:b/>
          <w:color w:val="000000"/>
        </w:rPr>
        <w:t>D</w:t>
      </w:r>
    </w:p>
    <w:p w:rsidR="001E423A" w:rsidRPr="001E423A" w:rsidP="001E423A">
      <w:pPr>
        <w:spacing w:line="360" w:lineRule="auto"/>
        <w:jc w:val="left"/>
        <w:textAlignment w:val="center"/>
        <w:rPr>
          <w:b/>
          <w:color w:val="000000"/>
        </w:rPr>
      </w:pPr>
      <w:r w:rsidRPr="001E423A">
        <w:rPr>
          <w:b/>
          <w:color w:val="000000"/>
        </w:rPr>
        <w:t>【解析】</w:t>
      </w:r>
    </w:p>
    <w:p w:rsidR="001E423A" w:rsidRPr="001E423A" w:rsidP="001E423A">
      <w:pPr>
        <w:spacing w:line="360" w:lineRule="auto"/>
        <w:jc w:val="left"/>
        <w:rPr>
          <w:b/>
          <w:color w:val="000000"/>
        </w:rPr>
      </w:pPr>
      <w:r w:rsidRPr="001E423A">
        <w:rPr>
          <w:b/>
          <w:color w:val="000000"/>
        </w:rPr>
        <w:t xml:space="preserve">试题解析：A. </w:t>
      </w:r>
      <w:r>
        <w:rPr>
          <w:b/>
          <w:color w:val="000000"/>
          <w:position w:val="-6"/>
        </w:rPr>
        <w:pict>
          <v:shape id="_x0000_i1142"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528&quot;/&gt;&lt;wsp:rsid wsp:val=&quot;00850032&quot;/&gt;&lt;wsp:rsid wsp:val=&quot;008D2EAE&quot;/&gt;&lt;wsp:rsid wsp:val=&quot;008F1F6E&quot;/&gt;&lt;wsp:rsid wsp:val=&quot;00911EF2&quot;/&gt;&lt;wsp:rsid wsp:val=&quot;00A12C77&quot;/&gt;&lt;wsp:rsid wsp:val=&quot;00C247AC&quot;/&gt;&lt;wsp:rsid wsp:val=&quot;00C57401&quot;/&gt;&lt;wsp:rsid wsp:val=&quot;00FA2C2C&quot;/&gt;&lt;wsp:rsid wsp:val=&quot;00FF6DA5&quot;/&gt;&lt;/wsp:rsids&gt;&lt;/w:docPr&gt;&lt;w:body&gt;&lt;w:p wsp:rsidR=&quot;00000000&quot; wsp:rsidRDefault=&quot;00C247AC&quot;&gt;&lt;m:oMathPara&gt;&lt;m:oMath&gt;&lt;m:rad&gt;&lt;m:radPr&gt;&lt;m:degHide m:val=&quot;on&quot;/&gt;&lt;m:ctrlPr/&gt;&lt;/m:radPr&gt;&lt;m:deg/&gt;&lt;m:e&gt;&lt;m:r&gt;&lt;w:rPr&gt;&lt;w:i/&gt;&lt;/w:rPr&gt;&lt;m:t&gt;6&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1" o:title="" chromakey="white"/>
          </v:shape>
        </w:pict>
      </w:r>
      <w:r w:rsidRPr="001E423A">
        <w:rPr>
          <w:b/>
          <w:color w:val="000000"/>
        </w:rPr>
        <w:t>与</w:t>
      </w:r>
      <w:r>
        <w:rPr>
          <w:b/>
          <w:color w:val="000000"/>
          <w:position w:val="-6"/>
        </w:rPr>
        <w:pict>
          <v:shape id="_x0000_i1143"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528&quot;/&gt;&lt;wsp:rsid wsp:val=&quot;00850032&quot;/&gt;&lt;wsp:rsid wsp:val=&quot;008D2EAE&quot;/&gt;&lt;wsp:rsid wsp:val=&quot;008F1F6E&quot;/&gt;&lt;wsp:rsid wsp:val=&quot;00911EF2&quot;/&gt;&lt;wsp:rsid wsp:val=&quot;00A12C77&quot;/&gt;&lt;wsp:rsid wsp:val=&quot;00C57401&quot;/&gt;&lt;wsp:rsid wsp:val=&quot;00EF0FEE&quot;/&gt;&lt;wsp:rsid wsp:val=&quot;00FA2C2C&quot;/&gt;&lt;wsp:rsid wsp:val=&quot;00FF6DA5&quot;/&gt;&lt;/wsp:rsids&gt;&lt;/w:docPr&gt;&lt;w:body&gt;&lt;w:p wsp:rsidR=&quot;00000000&quot; wsp:rsidRDefault=&quot;00EF0FEE&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2" o:title="" chromakey="white"/>
          </v:shape>
        </w:pict>
      </w:r>
      <w:r w:rsidRPr="001E423A">
        <w:rPr>
          <w:b/>
          <w:color w:val="000000"/>
        </w:rPr>
        <w:t>不是同类二次根式，不能合并，故该选项错误；</w:t>
      </w:r>
    </w:p>
    <w:p w:rsidR="001E423A" w:rsidRPr="001E423A" w:rsidP="001E423A">
      <w:pPr>
        <w:spacing w:line="360" w:lineRule="auto"/>
        <w:jc w:val="left"/>
        <w:rPr>
          <w:b/>
          <w:color w:val="000000"/>
        </w:rPr>
      </w:pPr>
      <w:r w:rsidRPr="001E423A">
        <w:rPr>
          <w:b/>
          <w:color w:val="000000"/>
        </w:rPr>
        <w:t xml:space="preserve"> B.</w:t>
      </w:r>
      <w:r>
        <w:rPr>
          <w:b/>
          <w:color w:val="000000"/>
          <w:position w:val="-6"/>
        </w:rPr>
        <w:pict>
          <v:shape id="_x0000_i1144"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0441C&quot;/&gt;&lt;wsp:rsid wsp:val=&quot;007F1528&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0441C&quot;&gt;&lt;m:oMathPara&gt;&lt;m:oMath&gt;&lt;m:rad&gt;&lt;m:radPr&gt;&lt;m:degHide m:val=&quot;on&quot;/&gt;&lt;m:ctrlPr/&gt;&lt;/m:radPr&gt;&lt;m:deg/&gt;&lt;m:e&gt;&lt;m:sSup&gt;&lt;m:sSupPr&gt;&lt;m:ctrlPr/&gt;&lt;/m:sSupPr&gt;&lt;m:e&gt;&lt;m:r&gt;&lt;w:rPr&gt;&lt;w:i/&gt;&lt;/w:rPr&gt;&lt;m:t&gt;(-3)&lt;/m:t&gt;&lt;/m:r&gt;&lt;/m:e&gt;&lt;m:sup&gt;&lt;m:r&gt;&lt;w:rPr&gt;&lt;w:i/&gt;&lt;/w:rPr&gt;&lt;m:t&gt;2&lt;/m:t&gt;&lt;/m:r&gt;&lt;/m:sup&gt;&lt;/m:sSup&gt;&lt;/m:e&gt;&lt;/m:rad&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3" o:title="" chromakey="white"/>
          </v:shape>
        </w:pict>
      </w:r>
      <w:r w:rsidRPr="001E423A">
        <w:rPr>
          <w:b/>
          <w:color w:val="000000"/>
        </w:rPr>
        <w:t>，故原选项错误；</w:t>
      </w:r>
    </w:p>
    <w:p w:rsidR="001E423A" w:rsidRPr="001E423A" w:rsidP="001E423A">
      <w:pPr>
        <w:spacing w:line="360" w:lineRule="auto"/>
        <w:jc w:val="left"/>
        <w:rPr>
          <w:b/>
          <w:color w:val="000000"/>
        </w:rPr>
      </w:pPr>
      <w:r w:rsidRPr="001E423A">
        <w:rPr>
          <w:b/>
          <w:color w:val="000000"/>
        </w:rPr>
        <w:t>C.</w:t>
      </w:r>
      <w:r>
        <w:rPr>
          <w:b/>
          <w:color w:val="000000"/>
          <w:position w:val="-6"/>
        </w:rPr>
        <w:pict>
          <v:shape id="_x0000_i1145" type="#_x0000_t75" style="width:54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528&quot;/&gt;&lt;wsp:rsid wsp:val=&quot;00850032&quot;/&gt;&lt;wsp:rsid wsp:val=&quot;008D2EAE&quot;/&gt;&lt;wsp:rsid wsp:val=&quot;008F1F6E&quot;/&gt;&lt;wsp:rsid wsp:val=&quot;00911EF2&quot;/&gt;&lt;wsp:rsid wsp:val=&quot;00A12C77&quot;/&gt;&lt;wsp:rsid wsp:val=&quot;00A25A4E&quot;/&gt;&lt;wsp:rsid wsp:val=&quot;00C57401&quot;/&gt;&lt;wsp:rsid wsp:val=&quot;00FA2C2C&quot;/&gt;&lt;wsp:rsid wsp:val=&quot;00FF6DA5&quot;/&gt;&lt;/wsp:rsids&gt;&lt;/w:docPr&gt;&lt;w:body&gt;&lt;w:p wsp:rsidR=&quot;00000000&quot; wsp:rsidRDefault=&quot;00A25A4E&quot;&gt;&lt;m:oMathPara&gt;&lt;m:oMath&gt;&lt;m:r&gt;&lt;w:rPr&gt;&lt;w:i/&gt;&lt;/w:rPr&gt;&lt;m:t&gt;a⋅&lt;/m:t&gt;&lt;/m:r&gt;&lt;m:sSup&gt;&lt;m:sSupPr&gt;&lt;m:ctrlPr/&gt;&lt;/m:sSupPr&gt;&lt;m:e&gt;&lt;m:r&gt;&lt;w:rPr&gt;&lt;w:i/&gt;&lt;/w:rPr&gt;&lt;m:t&gt;a&lt;/m:t&gt;&lt;/m:r&gt;&lt;/m:e&gt;&lt;m:sup&gt;&lt;m:r&gt;&lt;w:rPr&gt;&lt;w:i/&gt;&lt;/w:rPr&gt;&lt;m:t&gt;2&lt;/m:t&gt;&lt;/m:r&gt;&lt;/m:sup&gt;&lt;/m:sSup&gt;&lt;m:r&gt;&lt;w:rPr&gt;&lt;w:i/&gt;&lt;/w:rPr&gt;&lt;m:t&gt;=&lt;/m:t&gt;&lt;/m:r&gt;&lt;m:sSup&gt;&lt;m:sSupPr&gt;&lt;m:ctrlPr/&gt;&lt;/m:sSupPr&gt;&lt;m:e&gt;&lt;m:r&gt;&lt;w:rPr&gt;&lt;w:i/&gt;&lt;/w:rPr&gt;&lt;m:t&gt;a&lt;/m:t&gt;&lt;/m:r&gt;&lt;/m:e&gt;&lt;m:sup&gt;&lt;m:r&gt;&lt;w:rPr&gt;&lt;w:i/&gt;&lt;/w:rPr&gt;&lt;m:t&gt;3&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4" o:title="" chromakey="white"/>
          </v:shape>
        </w:pict>
      </w:r>
      <w:r w:rsidRPr="001E423A">
        <w:rPr>
          <w:b/>
          <w:color w:val="000000"/>
        </w:rPr>
        <w:t xml:space="preserve"> ，故原选项错误；</w:t>
      </w:r>
    </w:p>
    <w:p w:rsidR="001E423A" w:rsidRPr="001E423A" w:rsidP="001E423A">
      <w:pPr>
        <w:spacing w:line="360" w:lineRule="auto"/>
        <w:jc w:val="left"/>
        <w:rPr>
          <w:b/>
          <w:color w:val="000000"/>
        </w:rPr>
      </w:pPr>
      <w:r w:rsidRPr="001E423A">
        <w:rPr>
          <w:b/>
          <w:color w:val="000000"/>
        </w:rPr>
        <w:t xml:space="preserve">D. </w:t>
      </w:r>
      <w:r>
        <w:rPr>
          <w:b/>
          <w:color w:val="000000"/>
          <w:position w:val="-8"/>
        </w:rPr>
        <w:pict>
          <v:shape id="_x0000_i1146" type="#_x0000_t75" style="width:6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1B06&quot;/&gt;&lt;wsp:rsid wsp:val=&quot;006B2EBA&quot;/&gt;&lt;wsp:rsid wsp:val=&quot;007F1528&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31B06&quot;&gt;&lt;m:oMathPara&gt;&lt;m:oMath&gt;&lt;m:sSup&gt;&lt;m:sSupPr&gt;&lt;m:ctrlPr/&gt;&lt;/m:sSupPr&gt;&lt;m:e&gt;&lt;m:r&gt;&lt;w:rPr&gt;&lt;w:i/&gt;&lt;/w:rPr&gt;&lt;m:t&gt;(2&lt;/m:t&gt;&lt;/m:r&gt;&lt;m:sSup&gt;&lt;m:sSupPr&gt;&lt;m:ctrlPr/&gt;&lt;/m:sSupPr&gt;&lt;m:e&gt;&lt;m:r&gt;&lt;w:rPr&gt;&lt;w:i/&gt;&lt;/w:rPr&gt;&lt;m:t&gt;a&lt;/m:t&gt;&lt;/m:r&gt;&lt;/m:e&gt;&lt;m:sup&gt;&lt;m:r&gt;&lt;w:rPr&gt;&lt;w:i/&gt;&lt;/w:rPr&gt;&lt;m:t&gt;3&lt;/m:t&gt;&lt;/m:r&gt;&lt;/m:sup&gt;&lt;/m:sSup&gt;&lt;m:r&gt;&lt;w:rPr&gt;&lt;w:i/&gt;&lt;/w:rPr&gt;&lt;m:t&gt;)&lt;/m:t&gt;&lt;/m:r&gt;&lt;/m:e&gt;&lt;m:sup&gt;&lt;m:r&gt;&lt;w:rPr&gt;&lt;w:i/&gt;&lt;/w:rPr&gt;&lt;m:t&gt;2&lt;/m:t&gt;&lt;/m:r&gt;&lt;/m:sup&gt;&lt;/m:sSup&gt;&lt;m:r&gt;&lt;w:rPr&gt;&lt;w:i/&gt;&lt;/w:rPr&gt;&lt;m:t&gt;=4&lt;/m:t&gt;&lt;/m:r&gt;&lt;m:sSup&gt;&lt;m:sSupPr&gt;&lt;m:ctrlPr/&gt;&lt;/m:sSupPr&gt;&lt;m:e&gt;&lt;m:r&gt;&lt;w:rPr&gt;&lt;w:i/&gt;&lt;/w:rPr&gt;&lt;m:t&gt;a&lt;/m:t&gt;&lt;/m:r&gt;&lt;/m:e&gt;&lt;m:sup&gt;&lt;m:r&gt;&lt;w:rPr&gt;&lt;w:i/&gt;&lt;/w:rPr&gt;&lt;m:t&gt;6&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5" o:title="" chromakey="white"/>
          </v:shape>
        </w:pict>
      </w:r>
      <w:r w:rsidRPr="001E423A">
        <w:rPr>
          <w:b/>
          <w:color w:val="000000"/>
        </w:rPr>
        <w:t>，故该选项正确.</w:t>
      </w:r>
    </w:p>
    <w:p w:rsidR="001E423A" w:rsidRPr="001E423A" w:rsidP="001E423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1E423A">
        <w:rPr>
          <w:b/>
          <w:color w:val="000000"/>
        </w:rPr>
        <w:t>故选D.</w:t>
      </w:r>
    </w:p>
    <w:p w:rsidR="001E423A" w:rsidRPr="001E423A" w:rsidP="001E423A">
      <w:pPr>
        <w:jc w:val="left"/>
        <w:rPr>
          <w:rFonts w:ascii="宋体" w:hAnsi="宋体"/>
          <w:b/>
          <w:color w:val="000000"/>
        </w:rPr>
      </w:pPr>
    </w:p>
    <w:p w:rsidR="001E423A" w:rsidRPr="001E423A" w:rsidP="001E423A">
      <w:pPr>
        <w:jc w:val="left"/>
        <w:rPr>
          <w:rFonts w:ascii="宋体" w:hAnsi="宋体"/>
          <w:b/>
          <w:color w:val="000000"/>
        </w:rPr>
      </w:pPr>
      <w:r w:rsidRPr="001E423A">
        <w:rPr>
          <w:rFonts w:ascii="宋体" w:hAnsi="宋体"/>
          <w:b/>
          <w:color w:val="000000"/>
        </w:rPr>
        <w:t>二、填空题：（本大题共6个小题，每小题4分，共24分．）</w:t>
      </w:r>
    </w:p>
    <w:p w:rsidR="001E423A" w:rsidRPr="001E423A" w:rsidP="001E423A">
      <w:pPr>
        <w:spacing w:line="360" w:lineRule="auto"/>
        <w:jc w:val="left"/>
        <w:textAlignment w:val="center"/>
        <w:rPr>
          <w:b/>
          <w:color w:val="000000"/>
        </w:rPr>
      </w:pPr>
      <w:r w:rsidRPr="001E423A">
        <w:rPr>
          <w:rFonts w:ascii="宋体" w:hAnsi="宋体"/>
          <w:b/>
          <w:color w:val="000000"/>
        </w:rPr>
        <w:t>13、</w:t>
      </w:r>
      <w:r w:rsidRPr="001E423A">
        <w:rPr>
          <w:b/>
          <w:color w:val="000000"/>
        </w:rPr>
        <w:t>﹣1</w:t>
      </w:r>
    </w:p>
    <w:p w:rsidR="001E423A" w:rsidRPr="001E423A" w:rsidP="001E423A">
      <w:pPr>
        <w:spacing w:line="360" w:lineRule="auto"/>
        <w:jc w:val="left"/>
        <w:textAlignment w:val="center"/>
        <w:rPr>
          <w:b/>
          <w:color w:val="000000"/>
        </w:rPr>
      </w:pPr>
      <w:r w:rsidRPr="001E423A">
        <w:rPr>
          <w:b/>
          <w:color w:val="000000"/>
        </w:rPr>
        <w:t>【解析】</w:t>
        <w:cr/>
        <w:t>根据题意可以得到交换函数，由顶点关于</w:t>
      </w:r>
      <w:r w:rsidRPr="001E423A">
        <w:rPr>
          <w:b/>
          <w:i/>
          <w:color w:val="000000"/>
        </w:rPr>
        <w:t>x</w:t>
      </w:r>
      <w:r w:rsidRPr="001E423A">
        <w:rPr>
          <w:b/>
          <w:color w:val="000000"/>
        </w:rPr>
        <w:t>轴对称，从而得到关于</w:t>
      </w:r>
      <w:r w:rsidRPr="001E423A">
        <w:rPr>
          <w:b/>
          <w:i/>
          <w:color w:val="000000"/>
        </w:rPr>
        <w:t>b</w:t>
      </w:r>
      <w:r w:rsidRPr="001E423A">
        <w:rPr>
          <w:b/>
          <w:color w:val="000000"/>
        </w:rPr>
        <w:t>的方程，可以解答本题．</w:t>
      </w:r>
    </w:p>
    <w:p w:rsidR="001E423A" w:rsidRPr="001E423A" w:rsidP="001E423A">
      <w:pPr>
        <w:spacing w:line="360" w:lineRule="auto"/>
        <w:jc w:val="left"/>
        <w:textAlignment w:val="center"/>
        <w:rPr>
          <w:b/>
          <w:color w:val="000000"/>
        </w:rPr>
      </w:pPr>
      <w:r w:rsidRPr="001E423A">
        <w:rPr>
          <w:b/>
          <w:color w:val="000000"/>
        </w:rPr>
        <w:t>【详解】</w:t>
      </w:r>
    </w:p>
    <w:p w:rsidR="001E423A" w:rsidRPr="001E423A" w:rsidP="001E423A">
      <w:pPr>
        <w:spacing w:line="360" w:lineRule="auto"/>
        <w:jc w:val="left"/>
        <w:textAlignment w:val="center"/>
        <w:rPr>
          <w:b/>
          <w:color w:val="000000"/>
        </w:rPr>
      </w:pPr>
      <w:r w:rsidRPr="001E423A">
        <w:rPr>
          <w:b/>
          <w:color w:val="000000"/>
        </w:rPr>
        <w:t>由题意函数</w:t>
      </w:r>
      <w:r w:rsidRPr="001E423A">
        <w:rPr>
          <w:b/>
          <w:i/>
          <w:color w:val="000000"/>
        </w:rPr>
        <w:t>y</w:t>
      </w:r>
      <w:r w:rsidRPr="001E423A">
        <w:rPr>
          <w:b/>
          <w:color w:val="000000"/>
        </w:rPr>
        <w:t>=1</w:t>
      </w:r>
      <w:r w:rsidRPr="001E423A">
        <w:rPr>
          <w:b/>
          <w:i/>
          <w:color w:val="000000"/>
        </w:rPr>
        <w:t>x</w:t>
      </w:r>
      <w:r w:rsidRPr="001E423A">
        <w:rPr>
          <w:b/>
          <w:color w:val="000000"/>
          <w:vertAlign w:val="superscript"/>
        </w:rPr>
        <w:t>1</w:t>
      </w:r>
      <w:r w:rsidRPr="001E423A">
        <w:rPr>
          <w:b/>
          <w:color w:val="000000"/>
        </w:rPr>
        <w:t>+</w:t>
      </w:r>
      <w:r w:rsidRPr="001E423A">
        <w:rPr>
          <w:b/>
          <w:i/>
          <w:color w:val="000000"/>
        </w:rPr>
        <w:t>bx</w:t>
      </w:r>
      <w:r w:rsidRPr="001E423A">
        <w:rPr>
          <w:b/>
          <w:color w:val="000000"/>
        </w:rPr>
        <w:t>的交换函数为</w:t>
      </w:r>
      <w:r w:rsidRPr="001E423A">
        <w:rPr>
          <w:b/>
          <w:i/>
          <w:color w:val="000000"/>
        </w:rPr>
        <w:t>y</w:t>
      </w:r>
      <w:r w:rsidRPr="001E423A">
        <w:rPr>
          <w:b/>
          <w:color w:val="000000"/>
        </w:rPr>
        <w:t>=</w:t>
      </w:r>
      <w:r w:rsidRPr="001E423A">
        <w:rPr>
          <w:b/>
          <w:i/>
          <w:color w:val="000000"/>
        </w:rPr>
        <w:t>bx</w:t>
      </w:r>
      <w:r w:rsidRPr="001E423A">
        <w:rPr>
          <w:b/>
          <w:color w:val="000000"/>
          <w:vertAlign w:val="superscript"/>
        </w:rPr>
        <w:t>1</w:t>
      </w:r>
      <w:r w:rsidRPr="001E423A">
        <w:rPr>
          <w:b/>
          <w:color w:val="000000"/>
        </w:rPr>
        <w:t>+1</w:t>
      </w:r>
      <w:r w:rsidRPr="001E423A">
        <w:rPr>
          <w:b/>
          <w:i/>
          <w:color w:val="000000"/>
        </w:rPr>
        <w:t>x</w:t>
      </w:r>
      <w:r w:rsidRPr="001E423A">
        <w:rPr>
          <w:b/>
          <w:color w:val="000000"/>
        </w:rPr>
        <w:t xml:space="preserve">． </w:t>
      </w:r>
    </w:p>
    <w:p w:rsidR="001E423A" w:rsidRPr="001E423A" w:rsidP="001E423A">
      <w:pPr>
        <w:spacing w:line="360" w:lineRule="auto"/>
        <w:jc w:val="left"/>
        <w:textAlignment w:val="center"/>
        <w:rPr>
          <w:b/>
          <w:color w:val="000000"/>
        </w:rPr>
      </w:pPr>
      <w:r w:rsidRPr="001E423A">
        <w:rPr>
          <w:b/>
          <w:color w:val="000000"/>
        </w:rPr>
        <w:t>∵</w:t>
      </w:r>
      <w:r w:rsidRPr="001E423A">
        <w:rPr>
          <w:b/>
          <w:i/>
          <w:color w:val="000000"/>
        </w:rPr>
        <w:t>y</w:t>
      </w:r>
      <w:r w:rsidRPr="001E423A">
        <w:rPr>
          <w:b/>
          <w:color w:val="000000"/>
        </w:rPr>
        <w:t>=1</w:t>
      </w:r>
      <w:r w:rsidRPr="001E423A">
        <w:rPr>
          <w:b/>
          <w:i/>
          <w:color w:val="000000"/>
        </w:rPr>
        <w:t>x</w:t>
      </w:r>
      <w:r w:rsidRPr="001E423A">
        <w:rPr>
          <w:b/>
          <w:color w:val="000000"/>
          <w:vertAlign w:val="superscript"/>
        </w:rPr>
        <w:t>1</w:t>
      </w:r>
      <w:r w:rsidRPr="001E423A">
        <w:rPr>
          <w:b/>
          <w:color w:val="000000"/>
        </w:rPr>
        <w:t>+</w:t>
      </w:r>
      <w:r w:rsidRPr="001E423A">
        <w:rPr>
          <w:b/>
          <w:i/>
          <w:color w:val="000000"/>
        </w:rPr>
        <w:t>bx</w:t>
      </w:r>
      <w:r w:rsidRPr="001E423A">
        <w:rPr>
          <w:b/>
          <w:color w:val="000000"/>
        </w:rPr>
        <w:t>=</w:t>
      </w:r>
      <w:r>
        <w:rPr>
          <w:b/>
          <w:color w:val="000000"/>
        </w:rPr>
        <w:object>
          <v:shape id="_x0000_i1147" type="#_x0000_t75" alt="eqId4378009ba0aa482a86dabbb60aa7a2f0" style="width:1in;height:33pt" o:oleicon="f" o:ole="" o:preferrelative="t" stroked="f">
            <v:imagedata r:id="rId176" o:title="eqId4378009ba0aa482a86dabbb60aa7a2f0"/>
          </v:shape>
          <o:OLEObject Type="Embed" ProgID="Equation.DSMT4" ShapeID="_x0000_i1147" DrawAspect="Content" ObjectID="_1645244205" r:id="rId177"/>
        </w:object>
      </w:r>
      <w:r w:rsidRPr="001E423A">
        <w:rPr>
          <w:b/>
          <w:color w:val="000000"/>
        </w:rPr>
        <w:t>，</w:t>
      </w:r>
    </w:p>
    <w:p w:rsidR="001E423A" w:rsidRPr="001E423A" w:rsidP="001E423A">
      <w:pPr>
        <w:spacing w:line="360" w:lineRule="auto"/>
        <w:jc w:val="left"/>
        <w:textAlignment w:val="center"/>
        <w:rPr>
          <w:b/>
          <w:color w:val="000000"/>
        </w:rPr>
      </w:pPr>
      <w:r w:rsidRPr="001E423A">
        <w:rPr>
          <w:b/>
          <w:i/>
          <w:color w:val="000000"/>
        </w:rPr>
        <w:t>y</w:t>
      </w:r>
      <w:r w:rsidRPr="001E423A">
        <w:rPr>
          <w:b/>
          <w:color w:val="000000"/>
        </w:rPr>
        <w:t>=</w:t>
      </w:r>
      <w:r w:rsidRPr="001E423A">
        <w:rPr>
          <w:b/>
          <w:i/>
          <w:color w:val="000000"/>
        </w:rPr>
        <w:t>bx</w:t>
      </w:r>
      <w:r w:rsidRPr="001E423A">
        <w:rPr>
          <w:b/>
          <w:color w:val="000000"/>
          <w:vertAlign w:val="superscript"/>
        </w:rPr>
        <w:t>1</w:t>
      </w:r>
      <w:r w:rsidRPr="001E423A">
        <w:rPr>
          <w:b/>
          <w:color w:val="000000"/>
        </w:rPr>
        <w:t>+1</w:t>
      </w:r>
      <w:r w:rsidRPr="001E423A">
        <w:rPr>
          <w:b/>
          <w:i/>
          <w:color w:val="000000"/>
        </w:rPr>
        <w:t>x</w:t>
      </w:r>
      <w:r w:rsidRPr="001E423A">
        <w:rPr>
          <w:b/>
          <w:color w:val="000000"/>
        </w:rPr>
        <w:t>=</w:t>
      </w:r>
      <w:r>
        <w:rPr>
          <w:b/>
          <w:color w:val="000000"/>
        </w:rPr>
        <w:object>
          <v:shape id="_x0000_i1148" type="#_x0000_t75" alt="eqIdba58da5f8cbc461e8a2f296dcf5d01c4" style="width:66.02pt;height:30.75pt" o:oleicon="f" o:ole="" o:preferrelative="t" stroked="f">
            <v:imagedata r:id="rId178" o:title="eqIdba58da5f8cbc461e8a2f296dcf5d01c4"/>
          </v:shape>
          <o:OLEObject Type="Embed" ProgID="Equation.DSMT4" ShapeID="_x0000_i1148" DrawAspect="Content" ObjectID="_1645244206" r:id="rId179"/>
        </w:obje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函数</w:t>
      </w:r>
      <w:r w:rsidRPr="001E423A">
        <w:rPr>
          <w:b/>
          <w:i/>
          <w:color w:val="000000"/>
        </w:rPr>
        <w:t>y</w:t>
      </w:r>
      <w:r w:rsidRPr="001E423A">
        <w:rPr>
          <w:b/>
          <w:color w:val="000000"/>
        </w:rPr>
        <w:t>=1</w:t>
      </w:r>
      <w:r w:rsidRPr="001E423A">
        <w:rPr>
          <w:b/>
          <w:i/>
          <w:color w:val="000000"/>
        </w:rPr>
        <w:t>x</w:t>
      </w:r>
      <w:r w:rsidRPr="001E423A">
        <w:rPr>
          <w:b/>
          <w:color w:val="000000"/>
          <w:vertAlign w:val="superscript"/>
        </w:rPr>
        <w:t>1</w:t>
      </w:r>
      <w:r w:rsidRPr="001E423A">
        <w:rPr>
          <w:b/>
          <w:color w:val="000000"/>
        </w:rPr>
        <w:t>+</w:t>
      </w:r>
      <w:r w:rsidRPr="001E423A">
        <w:rPr>
          <w:b/>
          <w:i/>
          <w:color w:val="000000"/>
        </w:rPr>
        <w:t>bx</w:t>
      </w:r>
      <w:r w:rsidRPr="001E423A">
        <w:rPr>
          <w:b/>
          <w:color w:val="000000"/>
        </w:rPr>
        <w:t>与它的交换函数图象顶点关于</w:t>
      </w:r>
      <w:r w:rsidRPr="001E423A">
        <w:rPr>
          <w:b/>
          <w:i/>
          <w:color w:val="000000"/>
        </w:rPr>
        <w:t>x</w:t>
      </w:r>
      <w:r w:rsidRPr="001E423A">
        <w:rPr>
          <w:b/>
          <w:color w:val="000000"/>
        </w:rPr>
        <w:t>轴对称，</w:t>
      </w:r>
    </w:p>
    <w:p w:rsidR="001E423A" w:rsidRPr="001E423A" w:rsidP="001E423A">
      <w:pPr>
        <w:spacing w:line="360" w:lineRule="auto"/>
        <w:jc w:val="left"/>
        <w:textAlignment w:val="center"/>
        <w:rPr>
          <w:b/>
          <w:color w:val="000000"/>
        </w:rPr>
      </w:pPr>
      <w:r w:rsidRPr="001E423A">
        <w:rPr>
          <w:b/>
          <w:color w:val="000000"/>
        </w:rPr>
        <w:t>∴﹣</w:t>
      </w:r>
      <w:r>
        <w:rPr>
          <w:b/>
          <w:color w:val="000000"/>
        </w:rPr>
        <w:object>
          <v:shape id="_x0000_i1149" type="#_x0000_t75" alt="eqIdb424d7277ea949df9530bff0a0f4f075" style="width:12pt;height:30.75pt" o:oleicon="f" o:ole="" o:preferrelative="t" stroked="f">
            <v:imagedata r:id="rId180" o:title="eqIdb424d7277ea949df9530bff0a0f4f075"/>
          </v:shape>
          <o:OLEObject Type="Embed" ProgID="Equation.DSMT4" ShapeID="_x0000_i1149" DrawAspect="Content" ObjectID="_1645244207" r:id="rId181"/>
        </w:object>
      </w:r>
      <w:r w:rsidRPr="001E423A">
        <w:rPr>
          <w:b/>
          <w:color w:val="000000"/>
        </w:rPr>
        <w:t>=﹣</w:t>
      </w:r>
      <w:r>
        <w:rPr>
          <w:b/>
          <w:color w:val="000000"/>
        </w:rPr>
        <w:object>
          <v:shape id="_x0000_i1150" type="#_x0000_t75" alt="eqId95926416ad3247f49b137ad26f686894" style="width:18pt;height:30.75pt" o:oleicon="f" o:ole="" o:preferrelative="t" stroked="f">
            <v:imagedata r:id="rId182" o:title="eqId95926416ad3247f49b137ad26f686894"/>
          </v:shape>
          <o:OLEObject Type="Embed" ProgID="Equation.DSMT4" ShapeID="_x0000_i1150" DrawAspect="Content" ObjectID="_1645244208" r:id="rId183"/>
        </w:object>
      </w:r>
      <w:r w:rsidRPr="001E423A">
        <w:rPr>
          <w:b/>
          <w:color w:val="000000"/>
        </w:rPr>
        <w:t>且</w:t>
      </w:r>
      <w:r>
        <w:rPr>
          <w:b/>
          <w:color w:val="000000"/>
        </w:rPr>
        <w:object>
          <v:shape id="_x0000_i1151" type="#_x0000_t75" alt="eqId2f3bec9a348d40c6871adc789618a21b" style="width:45pt;height:33pt" o:oleicon="f" o:ole="" o:preferrelative="t" stroked="f">
            <v:imagedata r:id="rId184" o:title="eqId2f3bec9a348d40c6871adc789618a21b"/>
          </v:shape>
          <o:OLEObject Type="Embed" ProgID="Equation.DSMT4" ShapeID="_x0000_i1151" DrawAspect="Content" ObjectID="_1645244209" r:id="rId185"/>
        </w:obje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解得：</w:t>
      </w:r>
      <w:r w:rsidRPr="001E423A">
        <w:rPr>
          <w:b/>
          <w:i/>
          <w:color w:val="000000"/>
        </w:rPr>
        <w:t>b</w:t>
      </w:r>
      <w:r w:rsidRPr="001E423A">
        <w:rPr>
          <w:b/>
          <w:color w:val="000000"/>
        </w:rPr>
        <w:t>=﹣1．</w:t>
      </w:r>
    </w:p>
    <w:p w:rsidR="001E423A" w:rsidRPr="001E423A" w:rsidP="001E423A">
      <w:pPr>
        <w:spacing w:line="360" w:lineRule="auto"/>
        <w:jc w:val="left"/>
        <w:textAlignment w:val="center"/>
        <w:rPr>
          <w:b/>
          <w:color w:val="000000"/>
        </w:rPr>
      </w:pPr>
      <w:r w:rsidRPr="001E423A">
        <w:rPr>
          <w:b/>
          <w:color w:val="000000"/>
        </w:rPr>
        <w:t>故答案为﹣1．</w:t>
      </w:r>
    </w:p>
    <w:p w:rsidR="001E423A" w:rsidRPr="001E423A" w:rsidP="001E423A">
      <w:pPr>
        <w:spacing w:line="360" w:lineRule="auto"/>
        <w:jc w:val="left"/>
        <w:textAlignment w:val="center"/>
        <w:rPr>
          <w:b/>
          <w:color w:val="000000"/>
        </w:rPr>
      </w:pPr>
      <w:r w:rsidRPr="001E423A">
        <w:rPr>
          <w:b/>
          <w:color w:val="000000"/>
        </w:rPr>
        <w:t>【点睛】</w:t>
      </w:r>
    </w:p>
    <w:p w:rsidR="001E423A" w:rsidRPr="001E423A" w:rsidP="001E423A">
      <w:pPr>
        <w:spacing w:line="360" w:lineRule="auto"/>
        <w:jc w:val="left"/>
        <w:textAlignment w:val="center"/>
        <w:rPr>
          <w:b/>
          <w:color w:val="000000"/>
        </w:rPr>
      </w:pPr>
      <w:r w:rsidRPr="001E423A">
        <w:rPr>
          <w:b/>
          <w:color w:val="000000"/>
        </w:rPr>
        <w:t>本题考查了二次函数的性质．理解交换函数的意义是解题的关键．</w:t>
      </w:r>
    </w:p>
    <w:p w:rsidR="001E423A" w:rsidRPr="001E423A" w:rsidP="001E423A">
      <w:pPr>
        <w:spacing w:line="360" w:lineRule="auto"/>
        <w:jc w:val="left"/>
        <w:textAlignment w:val="center"/>
        <w:rPr>
          <w:b/>
          <w:color w:val="000000"/>
        </w:rPr>
      </w:pPr>
      <w:r w:rsidRPr="001E423A">
        <w:rPr>
          <w:rFonts w:ascii="宋体" w:hAnsi="宋体"/>
          <w:b/>
          <w:color w:val="000000"/>
        </w:rPr>
        <w:t>14、</w:t>
      </w:r>
      <w:r w:rsidRPr="001E423A">
        <w:rPr>
          <w:b/>
          <w:color w:val="000000"/>
        </w:rPr>
        <w:t>2</w:t>
      </w:r>
      <w:r>
        <w:rPr>
          <w:b/>
          <w:color w:val="000000"/>
        </w:rPr>
        <w:object>
          <v:shape id="_x0000_i1152" type="#_x0000_t75" alt="eqIdd63f3d22885343d0a95c9f27b038c637" style="width:19pt;height:17pt" o:oleicon="f" o:ole="" o:preferrelative="t" stroked="f">
            <v:imagedata r:id="rId186" o:title="eqIdd63f3d22885343d0a95c9f27b038c637"/>
          </v:shape>
          <o:OLEObject Type="Embed" ProgID="Equation.DSMT4" ShapeID="_x0000_i1152" DrawAspect="Content" ObjectID="_1649768589" r:id="rId187"/>
        </w:obje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【解析】</w:t>
        <w:cr/>
        <w:t>灵活运用方程的性质求解即可。</w:t>
      </w:r>
    </w:p>
    <w:p w:rsidR="001E423A" w:rsidRPr="001E423A" w:rsidP="001E423A">
      <w:pPr>
        <w:spacing w:line="360" w:lineRule="auto"/>
        <w:jc w:val="left"/>
        <w:textAlignment w:val="center"/>
        <w:rPr>
          <w:b/>
          <w:color w:val="000000"/>
        </w:rPr>
      </w:pPr>
      <w:r w:rsidRPr="001E423A">
        <w:rPr>
          <w:b/>
          <w:color w:val="000000"/>
        </w:rPr>
        <w:t>【详解】</w:t>
      </w:r>
    </w:p>
    <w:p w:rsidR="001E423A" w:rsidRPr="001E423A" w:rsidP="001E423A">
      <w:pPr>
        <w:spacing w:line="360" w:lineRule="auto"/>
        <w:jc w:val="left"/>
        <w:textAlignment w:val="center"/>
        <w:rPr>
          <w:b/>
          <w:color w:val="000000"/>
        </w:rPr>
      </w:pPr>
      <w:r w:rsidRPr="001E423A">
        <w:rPr>
          <w:b/>
          <w:color w:val="000000"/>
        </w:rPr>
        <w:t>解：由</w:t>
      </w:r>
      <w:r>
        <w:rPr>
          <w:b/>
          <w:color w:val="000000"/>
        </w:rPr>
        <w:object>
          <v:shape id="_x0000_i1153" type="#_x0000_t75" alt="eqId0c37bf8f8fe64fffb46773af4effa198" style="width:35.24pt;height:36pt" o:oleicon="f" o:ole="" o:preferrelative="t" stroked="f">
            <v:imagedata r:id="rId188" o:title="eqId0c37bf8f8fe64fffb46773af4effa198"/>
          </v:shape>
          <o:OLEObject Type="Embed" ProgID="Equation.DSMT4" ShapeID="_x0000_i1153" DrawAspect="Content" ObjectID="_1649768590" r:id="rId189"/>
        </w:object>
      </w:r>
      <w:r w:rsidRPr="001E423A">
        <w:rPr>
          <w:b/>
          <w:color w:val="000000"/>
        </w:rPr>
        <w:t>是方程组</w:t>
      </w:r>
      <w:r>
        <w:rPr>
          <w:b/>
          <w:color w:val="000000"/>
        </w:rPr>
        <w:object>
          <v:shape id="_x0000_i1154" type="#_x0000_t75" alt="eqId83d6d2487da74f658c899fb2ccaf168c" style="width:84pt;height:38.27pt" o:oleicon="f" o:ole="" o:preferrelative="t" stroked="f">
            <v:imagedata r:id="rId190" o:title="eqId83d6d2487da74f658c899fb2ccaf168c"/>
          </v:shape>
          <o:OLEObject Type="Embed" ProgID="Equation.DSMT4" ShapeID="_x0000_i1154" DrawAspect="Content" ObjectID="_1649768591" r:id="rId191"/>
        </w:object>
      </w:r>
      <w:r w:rsidRPr="001E423A">
        <w:rPr>
          <w:b/>
          <w:color w:val="000000"/>
        </w:rPr>
        <w:t>的解，可得</w:t>
      </w:r>
      <w:r>
        <w:rPr>
          <w:b/>
          <w:color w:val="000000"/>
        </w:rPr>
        <w:object>
          <v:shape id="_x0000_i1155" type="#_x0000_t75" alt="eqId0c37bf8f8fe64fffb46773af4effa198" style="width:35.24pt;height:36pt" o:oleicon="f" o:ole="" o:preferrelative="t" stroked="f">
            <v:imagedata r:id="rId188" o:title="eqId0c37bf8f8fe64fffb46773af4effa198"/>
          </v:shape>
          <o:OLEObject Type="Embed" ProgID="Equation.DSMT4" ShapeID="_x0000_i1155" DrawAspect="Content" ObjectID="_1649768592" r:id="rId192"/>
        </w:object>
      </w:r>
      <w:r w:rsidRPr="001E423A">
        <w:rPr>
          <w:b/>
          <w:color w:val="000000"/>
        </w:rPr>
        <w:t>满足方程组，</w:t>
      </w:r>
    </w:p>
    <w:p w:rsidR="001E423A" w:rsidRPr="001E423A" w:rsidP="001E423A">
      <w:pPr>
        <w:spacing w:line="360" w:lineRule="auto"/>
        <w:jc w:val="left"/>
        <w:textAlignment w:val="center"/>
        <w:rPr>
          <w:b/>
          <w:color w:val="000000"/>
        </w:rPr>
      </w:pPr>
      <w:r w:rsidRPr="001E423A">
        <w:rPr>
          <w:b/>
          <w:color w:val="000000"/>
        </w:rPr>
        <w:t>由①+②的，3x-y=8,即可3a-b=8，</w:t>
      </w:r>
    </w:p>
    <w:p w:rsidR="001E423A" w:rsidRPr="001E423A" w:rsidP="001E423A">
      <w:pPr>
        <w:spacing w:line="360" w:lineRule="auto"/>
        <w:jc w:val="left"/>
        <w:textAlignment w:val="center"/>
        <w:rPr>
          <w:b/>
          <w:color w:val="000000"/>
        </w:rPr>
      </w:pPr>
      <w:r w:rsidRPr="001E423A">
        <w:rPr>
          <w:b/>
          <w:color w:val="000000"/>
        </w:rPr>
        <w:t>故3a﹣b的算术平方根是</w:t>
      </w:r>
      <w:r>
        <w:rPr>
          <w:b/>
          <w:color w:val="000000"/>
        </w:rPr>
        <w:object>
          <v:shape id="_x0000_i1156" type="#_x0000_t75" alt="eqId2644c4fd7d684e75ae5ed93cb3581244" style="width:24.75pt;height:17.26pt" o:oleicon="f" o:ole="" o:preferrelative="t" stroked="f">
            <v:imagedata r:id="rId193" o:title="eqId2644c4fd7d684e75ae5ed93cb3581244"/>
          </v:shape>
          <o:OLEObject Type="Embed" ProgID="Equation.DSMT4" ShapeID="_x0000_i1156" DrawAspect="Content" ObjectID="_1649768593" r:id="rId194"/>
        </w:object>
      </w:r>
      <w:r w:rsidRPr="001E423A">
        <w:rPr>
          <w:b/>
          <w:color w:val="000000"/>
        </w:rPr>
        <w:t>，</w:t>
      </w:r>
    </w:p>
    <w:p w:rsidR="001E423A" w:rsidRPr="001E423A" w:rsidP="001E423A">
      <w:pPr>
        <w:spacing w:line="360" w:lineRule="auto"/>
        <w:jc w:val="left"/>
        <w:textAlignment w:val="center"/>
        <w:rPr>
          <w:b/>
          <w:color w:val="000000"/>
        </w:rPr>
      </w:pPr>
      <w:r w:rsidRPr="001E423A">
        <w:rPr>
          <w:b/>
          <w:color w:val="000000"/>
        </w:rPr>
        <w:t>故答案：</w:t>
      </w:r>
      <w:r>
        <w:rPr>
          <w:b/>
          <w:color w:val="000000"/>
        </w:rPr>
        <w:object>
          <v:shape id="_x0000_i1157" type="#_x0000_t75" alt="eqId2644c4fd7d684e75ae5ed93cb3581244" style="width:24.75pt;height:17.26pt" o:oleicon="f" o:ole="" o:preferrelative="t" stroked="f">
            <v:imagedata r:id="rId193" o:title="eqId2644c4fd7d684e75ae5ed93cb3581244"/>
          </v:shape>
          <o:OLEObject Type="Embed" ProgID="Equation.DSMT4" ShapeID="_x0000_i1157" DrawAspect="Content" ObjectID="_1649768594" r:id="rId195"/>
        </w:object>
      </w:r>
    </w:p>
    <w:p w:rsidR="001E423A" w:rsidRPr="001E423A" w:rsidP="001E423A">
      <w:pPr>
        <w:spacing w:line="360" w:lineRule="auto"/>
        <w:jc w:val="left"/>
        <w:textAlignment w:val="center"/>
        <w:rPr>
          <w:b/>
          <w:color w:val="000000"/>
        </w:rPr>
      </w:pPr>
      <w:r w:rsidRPr="001E423A">
        <w:rPr>
          <w:b/>
          <w:color w:val="000000"/>
        </w:rPr>
        <w:t>【点睛】</w:t>
      </w:r>
    </w:p>
    <w:p w:rsidR="001E423A" w:rsidRPr="001E423A" w:rsidP="001E423A">
      <w:pPr>
        <w:spacing w:line="360" w:lineRule="auto"/>
        <w:jc w:val="left"/>
        <w:textAlignment w:val="center"/>
        <w:rPr>
          <w:b/>
          <w:color w:val="000000"/>
        </w:rPr>
      </w:pPr>
      <w:r w:rsidRPr="001E423A">
        <w:rPr>
          <w:b/>
          <w:color w:val="000000"/>
        </w:rPr>
        <w:t>本题主要考查二元一次方程组的性质及其解法。</w:t>
      </w:r>
    </w:p>
    <w:p w:rsidR="001E423A" w:rsidRPr="001E423A" w:rsidP="001E423A">
      <w:pPr>
        <w:spacing w:line="360" w:lineRule="auto"/>
        <w:jc w:val="left"/>
        <w:textAlignment w:val="center"/>
        <w:rPr>
          <w:b/>
          <w:color w:val="000000"/>
        </w:rPr>
      </w:pPr>
      <w:r w:rsidRPr="001E423A">
        <w:rPr>
          <w:rFonts w:ascii="宋体" w:hAnsi="宋体"/>
          <w:b/>
          <w:color w:val="000000"/>
        </w:rPr>
        <w:t>15、</w:t>
      </w:r>
      <w:r w:rsidRPr="001E423A">
        <w:rPr>
          <w:b/>
          <w:color w:val="000000"/>
        </w:rPr>
        <w:t>1或9</w:t>
      </w:r>
    </w:p>
    <w:p w:rsidR="001E423A" w:rsidRPr="001E423A" w:rsidP="001E423A">
      <w:pPr>
        <w:spacing w:line="360" w:lineRule="auto"/>
        <w:jc w:val="left"/>
        <w:textAlignment w:val="center"/>
        <w:rPr>
          <w:b/>
          <w:color w:val="000000"/>
        </w:rPr>
      </w:pPr>
      <w:r w:rsidRPr="001E423A">
        <w:rPr>
          <w:b/>
          <w:color w:val="000000"/>
        </w:rPr>
        <w:t>【解析】</w:t>
      </w:r>
      <w:r w:rsidRPr="001E423A">
        <w:rPr>
          <w:b/>
          <w:color w:val="000000"/>
        </w:rPr>
        <w:br/>
      </w:r>
      <w:r w:rsidRPr="001E423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6" w:history="1">
        <w:r>
          <w:rPr>
            <w:rFonts w:ascii="SimSun" w:eastAsia="SimSun" w:hAnsi="SimSun" w:cs="SimSun"/>
            <w:b/>
            <w:bCs/>
            <w:color w:val="0000EE"/>
            <w:kern w:val="0"/>
            <w:sz w:val="30"/>
            <w:szCs w:val="30"/>
            <w:u w:val="single" w:color="0000EE"/>
          </w:rPr>
          <w:t>https://d.book118.com/548075125000006042</w:t>
        </w:r>
      </w:hyperlink>
    </w:p>
    <w:p w:rsidR="001E423A" w:rsidRPr="001E423A" w:rsidP="001E423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E423A"/>
    <w:rsid w:val="002B7D81"/>
    <w:rsid w:val="003D3C46"/>
    <w:rsid w:val="00464523"/>
    <w:rsid w:val="00622F25"/>
    <w:rsid w:val="006B2EBA"/>
    <w:rsid w:val="00850032"/>
    <w:rsid w:val="008D2EAE"/>
    <w:rsid w:val="008F1F6E"/>
    <w:rsid w:val="008F55F2"/>
    <w:rsid w:val="00911EF2"/>
    <w:rsid w:val="00A12C77"/>
    <w:rsid w:val="00C35DF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9.wmf" /><Relationship Id="rId101" Type="http://schemas.openxmlformats.org/officeDocument/2006/relationships/oleObject" Target="embeddings/oleObject38.bin" /><Relationship Id="rId102" Type="http://schemas.openxmlformats.org/officeDocument/2006/relationships/oleObject" Target="embeddings/oleObject39.bin" /><Relationship Id="rId103" Type="http://schemas.openxmlformats.org/officeDocument/2006/relationships/image" Target="media/image60.png" /><Relationship Id="rId104" Type="http://schemas.openxmlformats.org/officeDocument/2006/relationships/oleObject" Target="embeddings/oleObject40.bin" /><Relationship Id="rId105" Type="http://schemas.openxmlformats.org/officeDocument/2006/relationships/image" Target="media/image61.png" /><Relationship Id="rId106" Type="http://schemas.openxmlformats.org/officeDocument/2006/relationships/image" Target="media/image62.wmf" /><Relationship Id="rId107" Type="http://schemas.openxmlformats.org/officeDocument/2006/relationships/oleObject" Target="embeddings/oleObject41.bin" /><Relationship Id="rId108" Type="http://schemas.openxmlformats.org/officeDocument/2006/relationships/image" Target="media/image63.wmf" /><Relationship Id="rId109" Type="http://schemas.openxmlformats.org/officeDocument/2006/relationships/oleObject" Target="embeddings/oleObject42.bin" /><Relationship Id="rId11" Type="http://schemas.openxmlformats.org/officeDocument/2006/relationships/image" Target="media/image4.wmf" /><Relationship Id="rId110" Type="http://schemas.openxmlformats.org/officeDocument/2006/relationships/image" Target="media/image64.wmf" /><Relationship Id="rId111" Type="http://schemas.openxmlformats.org/officeDocument/2006/relationships/oleObject" Target="embeddings/oleObject43.bin" /><Relationship Id="rId112" Type="http://schemas.openxmlformats.org/officeDocument/2006/relationships/image" Target="media/image65.wmf" /><Relationship Id="rId113" Type="http://schemas.openxmlformats.org/officeDocument/2006/relationships/oleObject" Target="embeddings/oleObject44.bin" /><Relationship Id="rId114" Type="http://schemas.openxmlformats.org/officeDocument/2006/relationships/image" Target="media/image66.wmf" /><Relationship Id="rId115" Type="http://schemas.openxmlformats.org/officeDocument/2006/relationships/oleObject" Target="embeddings/oleObject45.bin" /><Relationship Id="rId116" Type="http://schemas.openxmlformats.org/officeDocument/2006/relationships/image" Target="media/image67.wmf" /><Relationship Id="rId117" Type="http://schemas.openxmlformats.org/officeDocument/2006/relationships/oleObject" Target="embeddings/oleObject46.bin" /><Relationship Id="rId118" Type="http://schemas.openxmlformats.org/officeDocument/2006/relationships/image" Target="media/image68.wmf" /><Relationship Id="rId119" Type="http://schemas.openxmlformats.org/officeDocument/2006/relationships/oleObject" Target="embeddings/oleObject47.bin" /><Relationship Id="rId12" Type="http://schemas.openxmlformats.org/officeDocument/2006/relationships/oleObject" Target="embeddings/oleObject4.bin" /><Relationship Id="rId120" Type="http://schemas.openxmlformats.org/officeDocument/2006/relationships/image" Target="media/image69.wmf" /><Relationship Id="rId121" Type="http://schemas.openxmlformats.org/officeDocument/2006/relationships/oleObject" Target="embeddings/oleObject48.bin" /><Relationship Id="rId122" Type="http://schemas.openxmlformats.org/officeDocument/2006/relationships/image" Target="media/image70.wmf" /><Relationship Id="rId123" Type="http://schemas.openxmlformats.org/officeDocument/2006/relationships/oleObject" Target="embeddings/oleObject49.bin" /><Relationship Id="rId124" Type="http://schemas.openxmlformats.org/officeDocument/2006/relationships/oleObject" Target="embeddings/oleObject50.bin" /><Relationship Id="rId125" Type="http://schemas.openxmlformats.org/officeDocument/2006/relationships/oleObject" Target="embeddings/oleObject51.bin" /><Relationship Id="rId126" Type="http://schemas.openxmlformats.org/officeDocument/2006/relationships/oleObject" Target="embeddings/oleObject52.bin" /><Relationship Id="rId127" Type="http://schemas.openxmlformats.org/officeDocument/2006/relationships/image" Target="media/image71.wmf" /><Relationship Id="rId128" Type="http://schemas.openxmlformats.org/officeDocument/2006/relationships/oleObject" Target="embeddings/oleObject53.bin" /><Relationship Id="rId129" Type="http://schemas.openxmlformats.org/officeDocument/2006/relationships/image" Target="media/image72.wmf" /><Relationship Id="rId13" Type="http://schemas.openxmlformats.org/officeDocument/2006/relationships/image" Target="media/image5.png" /><Relationship Id="rId130" Type="http://schemas.openxmlformats.org/officeDocument/2006/relationships/oleObject" Target="embeddings/oleObject54.bin" /><Relationship Id="rId131" Type="http://schemas.openxmlformats.org/officeDocument/2006/relationships/image" Target="media/image73.wmf" /><Relationship Id="rId132" Type="http://schemas.openxmlformats.org/officeDocument/2006/relationships/oleObject" Target="embeddings/oleObject55.bin" /><Relationship Id="rId133" Type="http://schemas.openxmlformats.org/officeDocument/2006/relationships/image" Target="media/image74.wmf" /><Relationship Id="rId134" Type="http://schemas.openxmlformats.org/officeDocument/2006/relationships/oleObject" Target="embeddings/oleObject56.bin" /><Relationship Id="rId135" Type="http://schemas.openxmlformats.org/officeDocument/2006/relationships/image" Target="media/image75.wmf" /><Relationship Id="rId136" Type="http://schemas.openxmlformats.org/officeDocument/2006/relationships/oleObject" Target="embeddings/oleObject57.bin" /><Relationship Id="rId137" Type="http://schemas.openxmlformats.org/officeDocument/2006/relationships/oleObject" Target="embeddings/oleObject58.bin" /><Relationship Id="rId138" Type="http://schemas.openxmlformats.org/officeDocument/2006/relationships/image" Target="media/image76.wmf" /><Relationship Id="rId139" Type="http://schemas.openxmlformats.org/officeDocument/2006/relationships/oleObject" Target="embeddings/oleObject59.bin" /><Relationship Id="rId14" Type="http://schemas.openxmlformats.org/officeDocument/2006/relationships/image" Target="media/image6.png" /><Relationship Id="rId140" Type="http://schemas.openxmlformats.org/officeDocument/2006/relationships/image" Target="media/image77.wmf" /><Relationship Id="rId141" Type="http://schemas.openxmlformats.org/officeDocument/2006/relationships/oleObject" Target="embeddings/oleObject60.bin" /><Relationship Id="rId142" Type="http://schemas.openxmlformats.org/officeDocument/2006/relationships/image" Target="media/image78.wmf" /><Relationship Id="rId143" Type="http://schemas.openxmlformats.org/officeDocument/2006/relationships/oleObject" Target="embeddings/oleObject61.bin" /><Relationship Id="rId144" Type="http://schemas.openxmlformats.org/officeDocument/2006/relationships/image" Target="media/image79.wmf" /><Relationship Id="rId145" Type="http://schemas.openxmlformats.org/officeDocument/2006/relationships/oleObject" Target="embeddings/oleObject62.bin" /><Relationship Id="rId146" Type="http://schemas.openxmlformats.org/officeDocument/2006/relationships/image" Target="media/image80.png" /><Relationship Id="rId147" Type="http://schemas.openxmlformats.org/officeDocument/2006/relationships/image" Target="media/image81.png" /><Relationship Id="rId148" Type="http://schemas.openxmlformats.org/officeDocument/2006/relationships/image" Target="media/image82.png" /><Relationship Id="rId149" Type="http://schemas.openxmlformats.org/officeDocument/2006/relationships/image" Target="media/image83.png" /><Relationship Id="rId15" Type="http://schemas.openxmlformats.org/officeDocument/2006/relationships/image" Target="media/image7.png" /><Relationship Id="rId150" Type="http://schemas.openxmlformats.org/officeDocument/2006/relationships/image" Target="media/image84.png" /><Relationship Id="rId151" Type="http://schemas.openxmlformats.org/officeDocument/2006/relationships/image" Target="media/image85.png" /><Relationship Id="rId152" Type="http://schemas.openxmlformats.org/officeDocument/2006/relationships/image" Target="media/image86.png" /><Relationship Id="rId153" Type="http://schemas.openxmlformats.org/officeDocument/2006/relationships/image" Target="media/image87.png" /><Relationship Id="rId154" Type="http://schemas.openxmlformats.org/officeDocument/2006/relationships/image" Target="media/image88.png" /><Relationship Id="rId155" Type="http://schemas.openxmlformats.org/officeDocument/2006/relationships/image" Target="media/image89.png" /><Relationship Id="rId156" Type="http://schemas.openxmlformats.org/officeDocument/2006/relationships/image" Target="media/image90.wmf" /><Relationship Id="rId157" Type="http://schemas.openxmlformats.org/officeDocument/2006/relationships/oleObject" Target="embeddings/oleObject63.bin" /><Relationship Id="rId158" Type="http://schemas.openxmlformats.org/officeDocument/2006/relationships/image" Target="media/image91.png" /><Relationship Id="rId159" Type="http://schemas.openxmlformats.org/officeDocument/2006/relationships/image" Target="media/image92.png" /><Relationship Id="rId16" Type="http://schemas.openxmlformats.org/officeDocument/2006/relationships/image" Target="media/image8.png" /><Relationship Id="rId160" Type="http://schemas.openxmlformats.org/officeDocument/2006/relationships/image" Target="media/image93.wmf" /><Relationship Id="rId161" Type="http://schemas.openxmlformats.org/officeDocument/2006/relationships/oleObject" Target="embeddings/oleObject64.bin" /><Relationship Id="rId162" Type="http://schemas.openxmlformats.org/officeDocument/2006/relationships/image" Target="media/image94.wmf" /><Relationship Id="rId163" Type="http://schemas.openxmlformats.org/officeDocument/2006/relationships/oleObject" Target="embeddings/oleObject65.bin" /><Relationship Id="rId164" Type="http://schemas.openxmlformats.org/officeDocument/2006/relationships/image" Target="media/image95.wmf" /><Relationship Id="rId165" Type="http://schemas.openxmlformats.org/officeDocument/2006/relationships/oleObject" Target="embeddings/oleObject66.bin" /><Relationship Id="rId166" Type="http://schemas.openxmlformats.org/officeDocument/2006/relationships/oleObject" Target="embeddings/oleObject67.bin" /><Relationship Id="rId167" Type="http://schemas.openxmlformats.org/officeDocument/2006/relationships/image" Target="media/image96.wmf" /><Relationship Id="rId168" Type="http://schemas.openxmlformats.org/officeDocument/2006/relationships/oleObject" Target="embeddings/oleObject68.bin" /><Relationship Id="rId169" Type="http://schemas.openxmlformats.org/officeDocument/2006/relationships/image" Target="media/image97.wmf" /><Relationship Id="rId17" Type="http://schemas.openxmlformats.org/officeDocument/2006/relationships/image" Target="media/image9.png" /><Relationship Id="rId170" Type="http://schemas.openxmlformats.org/officeDocument/2006/relationships/oleObject" Target="embeddings/oleObject69.bin" /><Relationship Id="rId171" Type="http://schemas.openxmlformats.org/officeDocument/2006/relationships/image" Target="media/image98.png" /><Relationship Id="rId172" Type="http://schemas.openxmlformats.org/officeDocument/2006/relationships/image" Target="media/image99.png" /><Relationship Id="rId173" Type="http://schemas.openxmlformats.org/officeDocument/2006/relationships/image" Target="media/image100.png" /><Relationship Id="rId174" Type="http://schemas.openxmlformats.org/officeDocument/2006/relationships/image" Target="media/image101.png" /><Relationship Id="rId175" Type="http://schemas.openxmlformats.org/officeDocument/2006/relationships/image" Target="media/image102.png" /><Relationship Id="rId176" Type="http://schemas.openxmlformats.org/officeDocument/2006/relationships/image" Target="media/image103.wmf" /><Relationship Id="rId177" Type="http://schemas.openxmlformats.org/officeDocument/2006/relationships/oleObject" Target="embeddings/oleObject70.bin" /><Relationship Id="rId178" Type="http://schemas.openxmlformats.org/officeDocument/2006/relationships/image" Target="media/image104.wmf" /><Relationship Id="rId179" Type="http://schemas.openxmlformats.org/officeDocument/2006/relationships/oleObject" Target="embeddings/oleObject71.bin" /><Relationship Id="rId18" Type="http://schemas.openxmlformats.org/officeDocument/2006/relationships/image" Target="media/image10.png" /><Relationship Id="rId180" Type="http://schemas.openxmlformats.org/officeDocument/2006/relationships/image" Target="media/image105.wmf" /><Relationship Id="rId181" Type="http://schemas.openxmlformats.org/officeDocument/2006/relationships/oleObject" Target="embeddings/oleObject72.bin" /><Relationship Id="rId182" Type="http://schemas.openxmlformats.org/officeDocument/2006/relationships/image" Target="media/image106.wmf" /><Relationship Id="rId183" Type="http://schemas.openxmlformats.org/officeDocument/2006/relationships/oleObject" Target="embeddings/oleObject73.bin" /><Relationship Id="rId184" Type="http://schemas.openxmlformats.org/officeDocument/2006/relationships/image" Target="media/image107.wmf" /><Relationship Id="rId185" Type="http://schemas.openxmlformats.org/officeDocument/2006/relationships/oleObject" Target="embeddings/oleObject74.bin" /><Relationship Id="rId186" Type="http://schemas.openxmlformats.org/officeDocument/2006/relationships/image" Target="media/image108.wmf" /><Relationship Id="rId187" Type="http://schemas.openxmlformats.org/officeDocument/2006/relationships/oleObject" Target="embeddings/oleObject75.bin" /><Relationship Id="rId188" Type="http://schemas.openxmlformats.org/officeDocument/2006/relationships/image" Target="media/image109.wmf" /><Relationship Id="rId189" Type="http://schemas.openxmlformats.org/officeDocument/2006/relationships/oleObject" Target="embeddings/oleObject76.bin" /><Relationship Id="rId19" Type="http://schemas.openxmlformats.org/officeDocument/2006/relationships/image" Target="media/image11.png" /><Relationship Id="rId190" Type="http://schemas.openxmlformats.org/officeDocument/2006/relationships/image" Target="media/image110.wmf" /><Relationship Id="rId191" Type="http://schemas.openxmlformats.org/officeDocument/2006/relationships/oleObject" Target="embeddings/oleObject77.bin" /><Relationship Id="rId192" Type="http://schemas.openxmlformats.org/officeDocument/2006/relationships/oleObject" Target="embeddings/oleObject78.bin" /><Relationship Id="rId193" Type="http://schemas.openxmlformats.org/officeDocument/2006/relationships/image" Target="media/image111.wmf" /><Relationship Id="rId194" Type="http://schemas.openxmlformats.org/officeDocument/2006/relationships/oleObject" Target="embeddings/oleObject79.bin" /><Relationship Id="rId195" Type="http://schemas.openxmlformats.org/officeDocument/2006/relationships/oleObject" Target="embeddings/oleObject80.bin" /><Relationship Id="rId196" Type="http://schemas.openxmlformats.org/officeDocument/2006/relationships/hyperlink" Target="https://d.book118.com/548075125000006042" TargetMode="External" /><Relationship Id="rId197" Type="http://schemas.openxmlformats.org/officeDocument/2006/relationships/theme" Target="theme/theme1.xml" /><Relationship Id="rId198"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image" Target="media/image13.png" /><Relationship Id="rId22" Type="http://schemas.openxmlformats.org/officeDocument/2006/relationships/image" Target="media/image14.png" /><Relationship Id="rId23" Type="http://schemas.openxmlformats.org/officeDocument/2006/relationships/image" Target="media/image15.png" /><Relationship Id="rId24" Type="http://schemas.openxmlformats.org/officeDocument/2006/relationships/image" Target="media/image16.png" /><Relationship Id="rId25" Type="http://schemas.openxmlformats.org/officeDocument/2006/relationships/image" Target="media/image17.wmf" /><Relationship Id="rId26" Type="http://schemas.openxmlformats.org/officeDocument/2006/relationships/oleObject" Target="embeddings/oleObject5.bin" /><Relationship Id="rId27" Type="http://schemas.openxmlformats.org/officeDocument/2006/relationships/image" Target="media/image18.wmf" /><Relationship Id="rId28" Type="http://schemas.openxmlformats.org/officeDocument/2006/relationships/oleObject" Target="embeddings/oleObject6.bin" /><Relationship Id="rId29" Type="http://schemas.openxmlformats.org/officeDocument/2006/relationships/image" Target="media/image19.wmf" /><Relationship Id="rId3" Type="http://schemas.openxmlformats.org/officeDocument/2006/relationships/fontTable" Target="fontTable.xml" /><Relationship Id="rId30" Type="http://schemas.openxmlformats.org/officeDocument/2006/relationships/oleObject" Target="embeddings/oleObject7.bin" /><Relationship Id="rId31" Type="http://schemas.openxmlformats.org/officeDocument/2006/relationships/image" Target="media/image20.wmf" /><Relationship Id="rId32" Type="http://schemas.openxmlformats.org/officeDocument/2006/relationships/oleObject" Target="embeddings/oleObject8.bin" /><Relationship Id="rId33" Type="http://schemas.openxmlformats.org/officeDocument/2006/relationships/image" Target="media/image21.wmf" /><Relationship Id="rId34" Type="http://schemas.openxmlformats.org/officeDocument/2006/relationships/oleObject" Target="embeddings/oleObject9.bin" /><Relationship Id="rId35" Type="http://schemas.openxmlformats.org/officeDocument/2006/relationships/image" Target="media/image22.wmf" /><Relationship Id="rId36" Type="http://schemas.openxmlformats.org/officeDocument/2006/relationships/oleObject" Target="embeddings/oleObject10.bin" /><Relationship Id="rId37" Type="http://schemas.openxmlformats.org/officeDocument/2006/relationships/image" Target="media/image23.wmf" /><Relationship Id="rId38" Type="http://schemas.openxmlformats.org/officeDocument/2006/relationships/oleObject" Target="embeddings/oleObject11.bin" /><Relationship Id="rId39" Type="http://schemas.openxmlformats.org/officeDocument/2006/relationships/image" Target="media/image24.wmf" /><Relationship Id="rId4" Type="http://schemas.openxmlformats.org/officeDocument/2006/relationships/customXml" Target="../customXml/item1.xml" /><Relationship Id="rId40" Type="http://schemas.openxmlformats.org/officeDocument/2006/relationships/oleObject" Target="embeddings/oleObject12.bin" /><Relationship Id="rId41" Type="http://schemas.openxmlformats.org/officeDocument/2006/relationships/image" Target="media/image25.wmf" /><Relationship Id="rId42" Type="http://schemas.openxmlformats.org/officeDocument/2006/relationships/oleObject" Target="embeddings/oleObject13.bin" /><Relationship Id="rId43" Type="http://schemas.openxmlformats.org/officeDocument/2006/relationships/image" Target="media/image26.wmf" /><Relationship Id="rId44" Type="http://schemas.openxmlformats.org/officeDocument/2006/relationships/oleObject" Target="embeddings/oleObject14.bin" /><Relationship Id="rId45" Type="http://schemas.openxmlformats.org/officeDocument/2006/relationships/image" Target="media/image27.wmf" /><Relationship Id="rId46" Type="http://schemas.openxmlformats.org/officeDocument/2006/relationships/oleObject" Target="embeddings/oleObject15.bin" /><Relationship Id="rId47" Type="http://schemas.openxmlformats.org/officeDocument/2006/relationships/image" Target="media/image28.wmf" /><Relationship Id="rId48" Type="http://schemas.openxmlformats.org/officeDocument/2006/relationships/oleObject" Target="embeddings/oleObject16.bin" /><Relationship Id="rId49" Type="http://schemas.openxmlformats.org/officeDocument/2006/relationships/image" Target="media/image29.wmf" /><Relationship Id="rId5" Type="http://schemas.openxmlformats.org/officeDocument/2006/relationships/image" Target="media/image1.wmf" /><Relationship Id="rId50" Type="http://schemas.openxmlformats.org/officeDocument/2006/relationships/oleObject" Target="embeddings/oleObject17.bin" /><Relationship Id="rId51" Type="http://schemas.openxmlformats.org/officeDocument/2006/relationships/image" Target="media/image30.wmf" /><Relationship Id="rId52" Type="http://schemas.openxmlformats.org/officeDocument/2006/relationships/oleObject" Target="embeddings/oleObject18.bin" /><Relationship Id="rId53" Type="http://schemas.openxmlformats.org/officeDocument/2006/relationships/image" Target="media/image31.wmf" /><Relationship Id="rId54" Type="http://schemas.openxmlformats.org/officeDocument/2006/relationships/oleObject" Target="embeddings/oleObject19.bin" /><Relationship Id="rId55" Type="http://schemas.openxmlformats.org/officeDocument/2006/relationships/image" Target="media/image32.png" /><Relationship Id="rId56" Type="http://schemas.openxmlformats.org/officeDocument/2006/relationships/image" Target="media/image33.wmf" /><Relationship Id="rId57" Type="http://schemas.openxmlformats.org/officeDocument/2006/relationships/oleObject" Target="embeddings/oleObject20.bin" /><Relationship Id="rId58" Type="http://schemas.openxmlformats.org/officeDocument/2006/relationships/image" Target="media/image34.wmf" /><Relationship Id="rId59" Type="http://schemas.openxmlformats.org/officeDocument/2006/relationships/oleObject" Target="embeddings/oleObject21.bin" /><Relationship Id="rId6" Type="http://schemas.openxmlformats.org/officeDocument/2006/relationships/oleObject" Target="embeddings/oleObject1.bin" /><Relationship Id="rId60" Type="http://schemas.openxmlformats.org/officeDocument/2006/relationships/image" Target="media/image35.wmf" /><Relationship Id="rId61" Type="http://schemas.openxmlformats.org/officeDocument/2006/relationships/oleObject" Target="embeddings/oleObject22.bin" /><Relationship Id="rId62" Type="http://schemas.openxmlformats.org/officeDocument/2006/relationships/image" Target="media/image36.wmf" /><Relationship Id="rId63" Type="http://schemas.openxmlformats.org/officeDocument/2006/relationships/oleObject" Target="embeddings/oleObject23.bin" /><Relationship Id="rId64" Type="http://schemas.openxmlformats.org/officeDocument/2006/relationships/image" Target="media/image37.png" /><Relationship Id="rId65" Type="http://schemas.openxmlformats.org/officeDocument/2006/relationships/image" Target="media/image38.wmf" /><Relationship Id="rId66" Type="http://schemas.openxmlformats.org/officeDocument/2006/relationships/oleObject" Target="embeddings/oleObject24.bin" /><Relationship Id="rId67" Type="http://schemas.openxmlformats.org/officeDocument/2006/relationships/image" Target="media/image39.wmf" /><Relationship Id="rId68" Type="http://schemas.openxmlformats.org/officeDocument/2006/relationships/oleObject" Target="embeddings/oleObject25.bin" /><Relationship Id="rId69" Type="http://schemas.openxmlformats.org/officeDocument/2006/relationships/image" Target="media/image40.wmf" /><Relationship Id="rId7" Type="http://schemas.openxmlformats.org/officeDocument/2006/relationships/image" Target="media/image2.wmf" /><Relationship Id="rId70" Type="http://schemas.openxmlformats.org/officeDocument/2006/relationships/oleObject" Target="embeddings/oleObject26.bin" /><Relationship Id="rId71" Type="http://schemas.openxmlformats.org/officeDocument/2006/relationships/oleObject" Target="embeddings/oleObject27.bin" /><Relationship Id="rId72" Type="http://schemas.openxmlformats.org/officeDocument/2006/relationships/image" Target="media/image41.wmf" /><Relationship Id="rId73" Type="http://schemas.openxmlformats.org/officeDocument/2006/relationships/oleObject" Target="embeddings/oleObject28.bin" /><Relationship Id="rId74" Type="http://schemas.openxmlformats.org/officeDocument/2006/relationships/image" Target="media/image42.png" /><Relationship Id="rId75" Type="http://schemas.openxmlformats.org/officeDocument/2006/relationships/image" Target="media/image43.png" /><Relationship Id="rId76" Type="http://schemas.openxmlformats.org/officeDocument/2006/relationships/image" Target="media/image44.wmf" /><Relationship Id="rId77" Type="http://schemas.openxmlformats.org/officeDocument/2006/relationships/oleObject" Target="embeddings/oleObject29.bin" /><Relationship Id="rId78" Type="http://schemas.openxmlformats.org/officeDocument/2006/relationships/image" Target="media/image45.wmf" /><Relationship Id="rId79" Type="http://schemas.openxmlformats.org/officeDocument/2006/relationships/oleObject" Target="embeddings/oleObject30.bin" /><Relationship Id="rId8" Type="http://schemas.openxmlformats.org/officeDocument/2006/relationships/oleObject" Target="embeddings/oleObject2.bin" /><Relationship Id="rId80" Type="http://schemas.openxmlformats.org/officeDocument/2006/relationships/image" Target="media/image46.png" /><Relationship Id="rId81" Type="http://schemas.openxmlformats.org/officeDocument/2006/relationships/image" Target="media/image47.png" /><Relationship Id="rId82" Type="http://schemas.openxmlformats.org/officeDocument/2006/relationships/image" Target="media/image48.png" /><Relationship Id="rId83" Type="http://schemas.openxmlformats.org/officeDocument/2006/relationships/image" Target="media/image49.png" /><Relationship Id="rId84" Type="http://schemas.openxmlformats.org/officeDocument/2006/relationships/image" Target="media/image50.png" /><Relationship Id="rId85" Type="http://schemas.openxmlformats.org/officeDocument/2006/relationships/image" Target="media/image51.wmf" /><Relationship Id="rId86" Type="http://schemas.openxmlformats.org/officeDocument/2006/relationships/oleObject" Target="embeddings/oleObject31.bin" /><Relationship Id="rId87" Type="http://schemas.openxmlformats.org/officeDocument/2006/relationships/image" Target="media/image52.wmf" /><Relationship Id="rId88" Type="http://schemas.openxmlformats.org/officeDocument/2006/relationships/oleObject" Target="embeddings/oleObject32.bin" /><Relationship Id="rId89" Type="http://schemas.openxmlformats.org/officeDocument/2006/relationships/image" Target="media/image53.wmf" /><Relationship Id="rId9" Type="http://schemas.openxmlformats.org/officeDocument/2006/relationships/image" Target="media/image3.wmf" /><Relationship Id="rId90" Type="http://schemas.openxmlformats.org/officeDocument/2006/relationships/oleObject" Target="embeddings/oleObject33.bin" /><Relationship Id="rId91" Type="http://schemas.openxmlformats.org/officeDocument/2006/relationships/image" Target="media/image54.wmf" /><Relationship Id="rId92" Type="http://schemas.openxmlformats.org/officeDocument/2006/relationships/oleObject" Target="embeddings/oleObject34.bin" /><Relationship Id="rId93" Type="http://schemas.openxmlformats.org/officeDocument/2006/relationships/image" Target="media/image55.wmf" /><Relationship Id="rId94" Type="http://schemas.openxmlformats.org/officeDocument/2006/relationships/oleObject" Target="embeddings/oleObject35.bin" /><Relationship Id="rId95" Type="http://schemas.openxmlformats.org/officeDocument/2006/relationships/image" Target="media/image56.wmf" /><Relationship Id="rId96" Type="http://schemas.openxmlformats.org/officeDocument/2006/relationships/oleObject" Target="embeddings/oleObject36.bin" /><Relationship Id="rId97" Type="http://schemas.openxmlformats.org/officeDocument/2006/relationships/image" Target="media/image57.wmf" /><Relationship Id="rId98" Type="http://schemas.openxmlformats.org/officeDocument/2006/relationships/oleObject" Target="embeddings/oleObject37.bin" /><Relationship Id="rId99" Type="http://schemas.openxmlformats.org/officeDocument/2006/relationships/image" Target="media/image5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2705</Words>
  <Characters>15422</Characters>
  <Application>Microsoft Office Word</Application>
  <DocSecurity>0</DocSecurity>
  <Lines>128</Lines>
  <Paragraphs>36</Paragraphs>
  <ScaleCrop>false</ScaleCrop>
  <Company>zxxk.com</Company>
  <LinksUpToDate>false</LinksUpToDate>
  <CharactersWithSpaces>18091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2023-01-04T09:39:00Z</dcterms:created>
  <dcterms:modified xsi:type="dcterms:W3CDTF">2023-01-04T09:39:00Z</dcterms:modified>
</cp:coreProperties>
</file>