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培南类抗菌药物项目规划设计纲要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5" w:history="1">
        <w:r>
          <w:rPr>
            <w:rFonts w:ascii="仿宋" w:eastAsia="仿宋" w:hAnsi="仿宋" w:cs="仿宋" w:hint="eastAsia"/>
            <w:lang w:eastAsia="zh-CN"/>
          </w:rPr>
          <w:t>序言</w:t>
        </w:r>
        <w:r>
          <w:tab/>
        </w:r>
        <w:r>
          <w:fldChar w:fldCharType="begin"/>
        </w:r>
        <w:r>
          <w:instrText xml:space="preserve"> PAGEREF _Toc6885 \h </w:instrText>
        </w:r>
        <w:r>
          <w:fldChar w:fldCharType="separate"/>
        </w:r>
        <w:r>
          <w:t>3</w:t>
        </w:r>
        <w:r>
          <w:fldChar w:fldCharType="end"/>
        </w:r>
      </w:hyperlink>
    </w:p>
    <w:p>
      <w:pPr>
        <w:pStyle w:val="TOC1"/>
        <w:tabs>
          <w:tab w:val="right" w:leader="dot" w:pos="8306"/>
        </w:tabs>
      </w:pPr>
      <w:hyperlink w:anchor="_Toc9395" w:history="1">
        <w:r>
          <w:rPr>
            <w:rFonts w:ascii="仿宋" w:eastAsia="仿宋" w:hAnsi="仿宋" w:cs="仿宋" w:hint="eastAsia"/>
            <w:lang w:eastAsia="zh-CN"/>
          </w:rPr>
          <w:t>一、培南类抗菌药物项目文档管理</w:t>
        </w:r>
        <w:r>
          <w:tab/>
        </w:r>
        <w:r>
          <w:fldChar w:fldCharType="begin"/>
        </w:r>
        <w:r>
          <w:instrText xml:space="preserve"> PAGEREF _Toc9395 \h </w:instrText>
        </w:r>
        <w:r>
          <w:fldChar w:fldCharType="separate"/>
        </w:r>
        <w:r>
          <w:t>3</w:t>
        </w:r>
        <w:r>
          <w:fldChar w:fldCharType="end"/>
        </w:r>
      </w:hyperlink>
    </w:p>
    <w:p>
      <w:pPr>
        <w:pStyle w:val="TOC2"/>
        <w:tabs>
          <w:tab w:val="right" w:leader="dot" w:pos="8306"/>
        </w:tabs>
      </w:pPr>
      <w:hyperlink w:anchor="_Toc19946" w:history="1">
        <w:r>
          <w:rPr>
            <w:rFonts w:ascii="仿宋" w:eastAsia="仿宋" w:hAnsi="仿宋" w:cs="仿宋" w:hint="eastAsia"/>
            <w:lang w:eastAsia="zh-CN"/>
          </w:rPr>
          <w:t>(一)、文档编制与审查</w:t>
        </w:r>
        <w:r>
          <w:tab/>
        </w:r>
        <w:r>
          <w:fldChar w:fldCharType="begin"/>
        </w:r>
        <w:r>
          <w:instrText xml:space="preserve"> PAGEREF _Toc19946 \h </w:instrText>
        </w:r>
        <w:r>
          <w:fldChar w:fldCharType="separate"/>
        </w:r>
        <w:r>
          <w:t>3</w:t>
        </w:r>
        <w:r>
          <w:fldChar w:fldCharType="end"/>
        </w:r>
      </w:hyperlink>
    </w:p>
    <w:p>
      <w:pPr>
        <w:pStyle w:val="TOC2"/>
        <w:tabs>
          <w:tab w:val="right" w:leader="dot" w:pos="8306"/>
        </w:tabs>
      </w:pPr>
      <w:hyperlink w:anchor="_Toc29711" w:history="1">
        <w:r>
          <w:rPr>
            <w:rFonts w:ascii="仿宋" w:eastAsia="仿宋" w:hAnsi="仿宋" w:cs="仿宋" w:hint="eastAsia"/>
            <w:lang w:eastAsia="zh-CN"/>
          </w:rPr>
          <w:t>(二)、文档发布与分发</w:t>
        </w:r>
        <w:r>
          <w:tab/>
        </w:r>
        <w:r>
          <w:fldChar w:fldCharType="begin"/>
        </w:r>
        <w:r>
          <w:instrText xml:space="preserve"> PAGEREF _Toc29711 \h </w:instrText>
        </w:r>
        <w:r>
          <w:fldChar w:fldCharType="separate"/>
        </w:r>
        <w:r>
          <w:t>4</w:t>
        </w:r>
        <w:r>
          <w:fldChar w:fldCharType="end"/>
        </w:r>
      </w:hyperlink>
    </w:p>
    <w:p>
      <w:pPr>
        <w:pStyle w:val="TOC2"/>
        <w:tabs>
          <w:tab w:val="right" w:leader="dot" w:pos="8306"/>
        </w:tabs>
      </w:pPr>
      <w:hyperlink w:anchor="_Toc31537" w:history="1">
        <w:r>
          <w:rPr>
            <w:rFonts w:ascii="仿宋" w:eastAsia="仿宋" w:hAnsi="仿宋" w:cs="仿宋" w:hint="eastAsia"/>
            <w:lang w:eastAsia="zh-CN"/>
          </w:rPr>
          <w:t>(三)、文档存档与归档</w:t>
        </w:r>
        <w:r>
          <w:tab/>
        </w:r>
        <w:r>
          <w:fldChar w:fldCharType="begin"/>
        </w:r>
        <w:r>
          <w:instrText xml:space="preserve"> PAGEREF _Toc31537 \h </w:instrText>
        </w:r>
        <w:r>
          <w:fldChar w:fldCharType="separate"/>
        </w:r>
        <w:r>
          <w:t>5</w:t>
        </w:r>
        <w:r>
          <w:fldChar w:fldCharType="end"/>
        </w:r>
      </w:hyperlink>
    </w:p>
    <w:p>
      <w:pPr>
        <w:pStyle w:val="TOC1"/>
        <w:tabs>
          <w:tab w:val="right" w:leader="dot" w:pos="8306"/>
        </w:tabs>
      </w:pPr>
      <w:hyperlink w:anchor="_Toc7244" w:history="1">
        <w:r>
          <w:rPr>
            <w:rFonts w:ascii="仿宋" w:eastAsia="仿宋" w:hAnsi="仿宋" w:cs="仿宋" w:hint="eastAsia"/>
            <w:lang w:eastAsia="zh-CN"/>
          </w:rPr>
          <w:t>二、培南类抗菌药物项目可持续发展</w:t>
        </w:r>
        <w:r>
          <w:tab/>
        </w:r>
        <w:r>
          <w:fldChar w:fldCharType="begin"/>
        </w:r>
        <w:r>
          <w:instrText xml:space="preserve"> PAGEREF _Toc7244 \h </w:instrText>
        </w:r>
        <w:r>
          <w:fldChar w:fldCharType="separate"/>
        </w:r>
        <w:r>
          <w:t>6</w:t>
        </w:r>
        <w:r>
          <w:fldChar w:fldCharType="end"/>
        </w:r>
      </w:hyperlink>
    </w:p>
    <w:p>
      <w:pPr>
        <w:pStyle w:val="TOC2"/>
        <w:tabs>
          <w:tab w:val="right" w:leader="dot" w:pos="8306"/>
        </w:tabs>
      </w:pPr>
      <w:hyperlink w:anchor="_Toc27619" w:history="1">
        <w:r>
          <w:rPr>
            <w:rFonts w:ascii="仿宋" w:eastAsia="仿宋" w:hAnsi="仿宋" w:cs="仿宋" w:hint="eastAsia"/>
            <w:lang w:eastAsia="zh-CN"/>
          </w:rPr>
          <w:t>(一)、可持续战略与实践</w:t>
        </w:r>
        <w:r>
          <w:tab/>
        </w:r>
        <w:r>
          <w:fldChar w:fldCharType="begin"/>
        </w:r>
        <w:r>
          <w:instrText xml:space="preserve"> PAGEREF _Toc27619 \h </w:instrText>
        </w:r>
        <w:r>
          <w:fldChar w:fldCharType="separate"/>
        </w:r>
        <w:r>
          <w:t>6</w:t>
        </w:r>
        <w:r>
          <w:fldChar w:fldCharType="end"/>
        </w:r>
      </w:hyperlink>
    </w:p>
    <w:p>
      <w:pPr>
        <w:pStyle w:val="TOC2"/>
        <w:tabs>
          <w:tab w:val="right" w:leader="dot" w:pos="8306"/>
        </w:tabs>
      </w:pPr>
      <w:hyperlink w:anchor="_Toc8472" w:history="1">
        <w:r>
          <w:rPr>
            <w:rFonts w:ascii="仿宋" w:eastAsia="仿宋" w:hAnsi="仿宋" w:cs="仿宋" w:hint="eastAsia"/>
            <w:lang w:eastAsia="zh-CN"/>
          </w:rPr>
          <w:t>(二)、环保与社会责任</w:t>
        </w:r>
        <w:r>
          <w:tab/>
        </w:r>
        <w:r>
          <w:fldChar w:fldCharType="begin"/>
        </w:r>
        <w:r>
          <w:instrText xml:space="preserve"> PAGEREF _Toc8472 \h </w:instrText>
        </w:r>
        <w:r>
          <w:fldChar w:fldCharType="separate"/>
        </w:r>
        <w:r>
          <w:t>7</w:t>
        </w:r>
        <w:r>
          <w:fldChar w:fldCharType="end"/>
        </w:r>
      </w:hyperlink>
    </w:p>
    <w:p>
      <w:pPr>
        <w:pStyle w:val="TOC1"/>
        <w:tabs>
          <w:tab w:val="right" w:leader="dot" w:pos="8306"/>
        </w:tabs>
      </w:pPr>
      <w:hyperlink w:anchor="_Toc8059" w:history="1">
        <w:r>
          <w:rPr>
            <w:rFonts w:ascii="仿宋" w:eastAsia="仿宋" w:hAnsi="仿宋" w:cs="仿宋" w:hint="eastAsia"/>
            <w:lang w:eastAsia="zh-CN"/>
          </w:rPr>
          <w:t>三、工艺说明</w:t>
        </w:r>
        <w:r>
          <w:tab/>
        </w:r>
        <w:r>
          <w:fldChar w:fldCharType="begin"/>
        </w:r>
        <w:r>
          <w:instrText xml:space="preserve"> PAGEREF _Toc8059 \h </w:instrText>
        </w:r>
        <w:r>
          <w:fldChar w:fldCharType="separate"/>
        </w:r>
        <w:r>
          <w:t>8</w:t>
        </w:r>
        <w:r>
          <w:fldChar w:fldCharType="end"/>
        </w:r>
      </w:hyperlink>
    </w:p>
    <w:p>
      <w:pPr>
        <w:pStyle w:val="TOC2"/>
        <w:tabs>
          <w:tab w:val="right" w:leader="dot" w:pos="8306"/>
        </w:tabs>
      </w:pPr>
      <w:hyperlink w:anchor="_Toc27769" w:history="1">
        <w:r>
          <w:rPr>
            <w:rFonts w:ascii="仿宋" w:eastAsia="仿宋" w:hAnsi="仿宋" w:cs="仿宋" w:hint="eastAsia"/>
            <w:lang w:eastAsia="zh-CN"/>
          </w:rPr>
          <w:t>(一)、技术管理特点</w:t>
        </w:r>
        <w:r>
          <w:tab/>
        </w:r>
        <w:r>
          <w:fldChar w:fldCharType="begin"/>
        </w:r>
        <w:r>
          <w:instrText xml:space="preserve"> PAGEREF _Toc27769 \h </w:instrText>
        </w:r>
        <w:r>
          <w:fldChar w:fldCharType="separate"/>
        </w:r>
        <w:r>
          <w:t>8</w:t>
        </w:r>
        <w:r>
          <w:fldChar w:fldCharType="end"/>
        </w:r>
      </w:hyperlink>
    </w:p>
    <w:p>
      <w:pPr>
        <w:pStyle w:val="TOC2"/>
        <w:tabs>
          <w:tab w:val="right" w:leader="dot" w:pos="8306"/>
        </w:tabs>
      </w:pPr>
      <w:hyperlink w:anchor="_Toc1657" w:history="1">
        <w:r>
          <w:rPr>
            <w:rFonts w:ascii="仿宋" w:eastAsia="仿宋" w:hAnsi="仿宋" w:cs="仿宋" w:hint="eastAsia"/>
            <w:lang w:eastAsia="zh-CN"/>
          </w:rPr>
          <w:t>(二)、培南类抗菌药物项目工艺技术设计方案</w:t>
        </w:r>
        <w:r>
          <w:tab/>
        </w:r>
        <w:r>
          <w:fldChar w:fldCharType="begin"/>
        </w:r>
        <w:r>
          <w:instrText xml:space="preserve"> PAGEREF _Toc1657 \h </w:instrText>
        </w:r>
        <w:r>
          <w:fldChar w:fldCharType="separate"/>
        </w:r>
        <w:r>
          <w:t>9</w:t>
        </w:r>
        <w:r>
          <w:fldChar w:fldCharType="end"/>
        </w:r>
      </w:hyperlink>
    </w:p>
    <w:p>
      <w:pPr>
        <w:pStyle w:val="TOC2"/>
        <w:tabs>
          <w:tab w:val="right" w:leader="dot" w:pos="8306"/>
        </w:tabs>
      </w:pPr>
      <w:hyperlink w:anchor="_Toc26942" w:history="1">
        <w:r>
          <w:rPr>
            <w:rFonts w:ascii="仿宋" w:eastAsia="仿宋" w:hAnsi="仿宋" w:cs="仿宋" w:hint="eastAsia"/>
            <w:lang w:eastAsia="zh-CN"/>
          </w:rPr>
          <w:t>(三)、设备选型方案</w:t>
        </w:r>
        <w:r>
          <w:tab/>
        </w:r>
        <w:r>
          <w:fldChar w:fldCharType="begin"/>
        </w:r>
        <w:r>
          <w:instrText xml:space="preserve"> PAGEREF _Toc26942 \h </w:instrText>
        </w:r>
        <w:r>
          <w:fldChar w:fldCharType="separate"/>
        </w:r>
        <w:r>
          <w:t>11</w:t>
        </w:r>
        <w:r>
          <w:fldChar w:fldCharType="end"/>
        </w:r>
      </w:hyperlink>
    </w:p>
    <w:p>
      <w:pPr>
        <w:pStyle w:val="TOC1"/>
        <w:tabs>
          <w:tab w:val="right" w:leader="dot" w:pos="8306"/>
        </w:tabs>
      </w:pPr>
      <w:hyperlink w:anchor="_Toc21395" w:history="1">
        <w:r>
          <w:rPr>
            <w:rFonts w:ascii="仿宋" w:eastAsia="仿宋" w:hAnsi="仿宋" w:cs="仿宋" w:hint="eastAsia"/>
            <w:lang w:eastAsia="zh-CN"/>
          </w:rPr>
          <w:t>四、产品规划分析</w:t>
        </w:r>
        <w:r>
          <w:tab/>
        </w:r>
        <w:r>
          <w:fldChar w:fldCharType="begin"/>
        </w:r>
        <w:r>
          <w:instrText xml:space="preserve"> PAGEREF _Toc21395 \h </w:instrText>
        </w:r>
        <w:r>
          <w:fldChar w:fldCharType="separate"/>
        </w:r>
        <w:r>
          <w:t>12</w:t>
        </w:r>
        <w:r>
          <w:fldChar w:fldCharType="end"/>
        </w:r>
      </w:hyperlink>
    </w:p>
    <w:p>
      <w:pPr>
        <w:pStyle w:val="TOC2"/>
        <w:tabs>
          <w:tab w:val="right" w:leader="dot" w:pos="8306"/>
        </w:tabs>
      </w:pPr>
      <w:hyperlink w:anchor="_Toc11739" w:history="1">
        <w:r>
          <w:rPr>
            <w:rFonts w:ascii="仿宋" w:eastAsia="仿宋" w:hAnsi="仿宋" w:cs="仿宋" w:hint="eastAsia"/>
            <w:lang w:eastAsia="zh-CN"/>
          </w:rPr>
          <w:t>(一)、产品规划</w:t>
        </w:r>
        <w:r>
          <w:tab/>
        </w:r>
        <w:r>
          <w:fldChar w:fldCharType="begin"/>
        </w:r>
        <w:r>
          <w:instrText xml:space="preserve"> PAGEREF _Toc11739 \h </w:instrText>
        </w:r>
        <w:r>
          <w:fldChar w:fldCharType="separate"/>
        </w:r>
        <w:r>
          <w:t>12</w:t>
        </w:r>
        <w:r>
          <w:fldChar w:fldCharType="end"/>
        </w:r>
      </w:hyperlink>
    </w:p>
    <w:p>
      <w:pPr>
        <w:pStyle w:val="TOC2"/>
        <w:tabs>
          <w:tab w:val="right" w:leader="dot" w:pos="8306"/>
        </w:tabs>
      </w:pPr>
      <w:hyperlink w:anchor="_Toc8091" w:history="1">
        <w:r>
          <w:rPr>
            <w:rFonts w:ascii="仿宋" w:eastAsia="仿宋" w:hAnsi="仿宋" w:cs="仿宋" w:hint="eastAsia"/>
            <w:lang w:eastAsia="zh-CN"/>
          </w:rPr>
          <w:t>(二)、建设规模</w:t>
        </w:r>
        <w:r>
          <w:tab/>
        </w:r>
        <w:r>
          <w:fldChar w:fldCharType="begin"/>
        </w:r>
        <w:r>
          <w:instrText xml:space="preserve"> PAGEREF _Toc8091 \h </w:instrText>
        </w:r>
        <w:r>
          <w:fldChar w:fldCharType="separate"/>
        </w:r>
        <w:r>
          <w:t>13</w:t>
        </w:r>
        <w:r>
          <w:fldChar w:fldCharType="end"/>
        </w:r>
      </w:hyperlink>
    </w:p>
    <w:p>
      <w:pPr>
        <w:pStyle w:val="TOC1"/>
        <w:tabs>
          <w:tab w:val="right" w:leader="dot" w:pos="8306"/>
        </w:tabs>
      </w:pPr>
      <w:hyperlink w:anchor="_Toc9029" w:history="1">
        <w:r>
          <w:rPr>
            <w:rFonts w:ascii="仿宋" w:eastAsia="仿宋" w:hAnsi="仿宋" w:cs="仿宋" w:hint="eastAsia"/>
            <w:lang w:eastAsia="zh-CN"/>
          </w:rPr>
          <w:t>五、培南类抗菌药物项目概论</w:t>
        </w:r>
        <w:r>
          <w:tab/>
        </w:r>
        <w:r>
          <w:fldChar w:fldCharType="begin"/>
        </w:r>
        <w:r>
          <w:instrText xml:space="preserve"> PAGEREF _Toc9029 \h </w:instrText>
        </w:r>
        <w:r>
          <w:fldChar w:fldCharType="separate"/>
        </w:r>
        <w:r>
          <w:t>14</w:t>
        </w:r>
        <w:r>
          <w:fldChar w:fldCharType="end"/>
        </w:r>
      </w:hyperlink>
    </w:p>
    <w:p>
      <w:pPr>
        <w:pStyle w:val="TOC2"/>
        <w:tabs>
          <w:tab w:val="right" w:leader="dot" w:pos="8306"/>
        </w:tabs>
      </w:pPr>
      <w:hyperlink w:anchor="_Toc15733" w:history="1">
        <w:r>
          <w:rPr>
            <w:rFonts w:ascii="仿宋" w:eastAsia="仿宋" w:hAnsi="仿宋" w:cs="仿宋" w:hint="eastAsia"/>
            <w:lang w:eastAsia="zh-CN"/>
          </w:rPr>
          <w:t>(一)、培南类抗菌药物项目概况</w:t>
        </w:r>
        <w:r>
          <w:tab/>
        </w:r>
        <w:r>
          <w:fldChar w:fldCharType="begin"/>
        </w:r>
        <w:r>
          <w:instrText xml:space="preserve"> PAGEREF _Toc15733 \h </w:instrText>
        </w:r>
        <w:r>
          <w:fldChar w:fldCharType="separate"/>
        </w:r>
        <w:r>
          <w:t>14</w:t>
        </w:r>
        <w:r>
          <w:fldChar w:fldCharType="end"/>
        </w:r>
      </w:hyperlink>
    </w:p>
    <w:p>
      <w:pPr>
        <w:pStyle w:val="TOC2"/>
        <w:tabs>
          <w:tab w:val="right" w:leader="dot" w:pos="8306"/>
        </w:tabs>
      </w:pPr>
      <w:hyperlink w:anchor="_Toc12170" w:history="1">
        <w:r>
          <w:rPr>
            <w:rFonts w:ascii="仿宋" w:eastAsia="仿宋" w:hAnsi="仿宋" w:cs="仿宋" w:hint="eastAsia"/>
            <w:lang w:eastAsia="zh-CN"/>
          </w:rPr>
          <w:t>(二)、培南类抗菌药物项目目标</w:t>
        </w:r>
        <w:r>
          <w:tab/>
        </w:r>
        <w:r>
          <w:fldChar w:fldCharType="begin"/>
        </w:r>
        <w:r>
          <w:instrText xml:space="preserve"> PAGEREF _Toc12170 \h </w:instrText>
        </w:r>
        <w:r>
          <w:fldChar w:fldCharType="separate"/>
        </w:r>
        <w:r>
          <w:t>16</w:t>
        </w:r>
        <w:r>
          <w:fldChar w:fldCharType="end"/>
        </w:r>
      </w:hyperlink>
    </w:p>
    <w:p>
      <w:pPr>
        <w:pStyle w:val="TOC2"/>
        <w:tabs>
          <w:tab w:val="right" w:leader="dot" w:pos="8306"/>
        </w:tabs>
      </w:pPr>
      <w:hyperlink w:anchor="_Toc18126" w:history="1">
        <w:r>
          <w:rPr>
            <w:rFonts w:ascii="仿宋" w:eastAsia="仿宋" w:hAnsi="仿宋" w:cs="仿宋" w:hint="eastAsia"/>
            <w:lang w:eastAsia="zh-CN"/>
          </w:rPr>
          <w:t>(三)、培南类抗菌药物项目提出的理由</w:t>
        </w:r>
        <w:r>
          <w:tab/>
        </w:r>
        <w:r>
          <w:fldChar w:fldCharType="begin"/>
        </w:r>
        <w:r>
          <w:instrText xml:space="preserve"> PAGEREF _Toc18126 \h </w:instrText>
        </w:r>
        <w:r>
          <w:fldChar w:fldCharType="separate"/>
        </w:r>
        <w:r>
          <w:t>17</w:t>
        </w:r>
        <w:r>
          <w:fldChar w:fldCharType="end"/>
        </w:r>
      </w:hyperlink>
    </w:p>
    <w:p>
      <w:pPr>
        <w:pStyle w:val="TOC2"/>
        <w:tabs>
          <w:tab w:val="right" w:leader="dot" w:pos="8306"/>
        </w:tabs>
      </w:pPr>
      <w:hyperlink w:anchor="_Toc27183" w:history="1">
        <w:r>
          <w:rPr>
            <w:rFonts w:ascii="仿宋" w:eastAsia="仿宋" w:hAnsi="仿宋" w:cs="仿宋" w:hint="eastAsia"/>
            <w:lang w:eastAsia="zh-CN"/>
          </w:rPr>
          <w:t>(四)、培南类抗菌药物项目意义</w:t>
        </w:r>
        <w:r>
          <w:tab/>
        </w:r>
        <w:r>
          <w:fldChar w:fldCharType="begin"/>
        </w:r>
        <w:r>
          <w:instrText xml:space="preserve"> PAGEREF _Toc27183 \h </w:instrText>
        </w:r>
        <w:r>
          <w:fldChar w:fldCharType="separate"/>
        </w:r>
        <w:r>
          <w:t>19</w:t>
        </w:r>
        <w:r>
          <w:fldChar w:fldCharType="end"/>
        </w:r>
      </w:hyperlink>
    </w:p>
    <w:p>
      <w:pPr>
        <w:pStyle w:val="TOC2"/>
        <w:tabs>
          <w:tab w:val="right" w:leader="dot" w:pos="8306"/>
        </w:tabs>
      </w:pPr>
      <w:hyperlink w:anchor="_Toc28528" w:history="1">
        <w:r>
          <w:rPr>
            <w:rFonts w:ascii="仿宋" w:eastAsia="仿宋" w:hAnsi="仿宋" w:cs="仿宋" w:hint="eastAsia"/>
            <w:lang w:eastAsia="zh-CN"/>
          </w:rPr>
          <w:t>(五)、培南类抗菌药物项目背景</w:t>
        </w:r>
        <w:r>
          <w:tab/>
        </w:r>
        <w:r>
          <w:fldChar w:fldCharType="begin"/>
        </w:r>
        <w:r>
          <w:instrText xml:space="preserve"> PAGEREF _Toc28528 \h </w:instrText>
        </w:r>
        <w:r>
          <w:fldChar w:fldCharType="separate"/>
        </w:r>
        <w:r>
          <w:t>20</w:t>
        </w:r>
        <w:r>
          <w:fldChar w:fldCharType="end"/>
        </w:r>
      </w:hyperlink>
    </w:p>
    <w:p>
      <w:pPr>
        <w:pStyle w:val="TOC1"/>
        <w:tabs>
          <w:tab w:val="right" w:leader="dot" w:pos="8306"/>
        </w:tabs>
      </w:pPr>
      <w:hyperlink w:anchor="_Toc20651" w:history="1">
        <w:r>
          <w:rPr>
            <w:rFonts w:ascii="仿宋" w:eastAsia="仿宋" w:hAnsi="仿宋" w:cs="仿宋" w:hint="eastAsia"/>
            <w:lang w:eastAsia="zh-CN"/>
          </w:rPr>
          <w:t>六、培南类抗菌药物项目选址可行性分析</w:t>
        </w:r>
        <w:r>
          <w:tab/>
        </w:r>
        <w:r>
          <w:fldChar w:fldCharType="begin"/>
        </w:r>
        <w:r>
          <w:instrText xml:space="preserve"> PAGEREF _Toc20651 \h </w:instrText>
        </w:r>
        <w:r>
          <w:fldChar w:fldCharType="separate"/>
        </w:r>
        <w:r>
          <w:t>21</w:t>
        </w:r>
        <w:r>
          <w:fldChar w:fldCharType="end"/>
        </w:r>
      </w:hyperlink>
    </w:p>
    <w:p>
      <w:pPr>
        <w:pStyle w:val="TOC2"/>
        <w:tabs>
          <w:tab w:val="right" w:leader="dot" w:pos="8306"/>
        </w:tabs>
      </w:pPr>
      <w:hyperlink w:anchor="_Toc23665" w:history="1">
        <w:r>
          <w:rPr>
            <w:rFonts w:ascii="仿宋" w:eastAsia="仿宋" w:hAnsi="仿宋" w:cs="仿宋" w:hint="eastAsia"/>
            <w:lang w:eastAsia="zh-CN"/>
          </w:rPr>
          <w:t>(一)、培南类抗菌药物项目选址</w:t>
        </w:r>
        <w:r>
          <w:tab/>
        </w:r>
        <w:r>
          <w:fldChar w:fldCharType="begin"/>
        </w:r>
        <w:r>
          <w:instrText xml:space="preserve"> PAGEREF _Toc23665 \h </w:instrText>
        </w:r>
        <w:r>
          <w:fldChar w:fldCharType="separate"/>
        </w:r>
        <w:r>
          <w:t>21</w:t>
        </w:r>
        <w:r>
          <w:fldChar w:fldCharType="end"/>
        </w:r>
      </w:hyperlink>
    </w:p>
    <w:p>
      <w:pPr>
        <w:pStyle w:val="TOC2"/>
        <w:tabs>
          <w:tab w:val="right" w:leader="dot" w:pos="8306"/>
        </w:tabs>
      </w:pPr>
      <w:hyperlink w:anchor="_Toc25451" w:history="1">
        <w:r>
          <w:rPr>
            <w:rFonts w:ascii="仿宋" w:eastAsia="仿宋" w:hAnsi="仿宋" w:cs="仿宋" w:hint="eastAsia"/>
            <w:lang w:eastAsia="zh-CN"/>
          </w:rPr>
          <w:t>(二)、用地控制指标</w:t>
        </w:r>
        <w:r>
          <w:tab/>
        </w:r>
        <w:r>
          <w:fldChar w:fldCharType="begin"/>
        </w:r>
        <w:r>
          <w:instrText xml:space="preserve"> PAGEREF _Toc25451 \h </w:instrText>
        </w:r>
        <w:r>
          <w:fldChar w:fldCharType="separate"/>
        </w:r>
        <w:r>
          <w:t>21</w:t>
        </w:r>
        <w:r>
          <w:fldChar w:fldCharType="end"/>
        </w:r>
      </w:hyperlink>
    </w:p>
    <w:p>
      <w:pPr>
        <w:pStyle w:val="TOC2"/>
        <w:tabs>
          <w:tab w:val="right" w:leader="dot" w:pos="8306"/>
        </w:tabs>
      </w:pPr>
      <w:hyperlink w:anchor="_Toc25992" w:history="1">
        <w:r>
          <w:rPr>
            <w:rFonts w:ascii="仿宋" w:eastAsia="仿宋" w:hAnsi="仿宋" w:cs="仿宋" w:hint="eastAsia"/>
            <w:lang w:eastAsia="zh-CN"/>
          </w:rPr>
          <w:t>(三)、节约用地措施</w:t>
        </w:r>
        <w:r>
          <w:tab/>
        </w:r>
        <w:r>
          <w:fldChar w:fldCharType="begin"/>
        </w:r>
        <w:r>
          <w:instrText xml:space="preserve"> PAGEREF _Toc25992 \h </w:instrText>
        </w:r>
        <w:r>
          <w:fldChar w:fldCharType="separate"/>
        </w:r>
        <w:r>
          <w:t>23</w:t>
        </w:r>
        <w:r>
          <w:fldChar w:fldCharType="end"/>
        </w:r>
      </w:hyperlink>
    </w:p>
    <w:p>
      <w:pPr>
        <w:pStyle w:val="TOC2"/>
        <w:tabs>
          <w:tab w:val="right" w:leader="dot" w:pos="8306"/>
        </w:tabs>
      </w:pPr>
      <w:hyperlink w:anchor="_Toc6213" w:history="1">
        <w:r>
          <w:rPr>
            <w:rFonts w:ascii="仿宋" w:eastAsia="仿宋" w:hAnsi="仿宋" w:cs="仿宋" w:hint="eastAsia"/>
            <w:lang w:eastAsia="zh-CN"/>
          </w:rPr>
          <w:t>(四)、总图布置方案</w:t>
        </w:r>
        <w:r>
          <w:tab/>
        </w:r>
        <w:r>
          <w:fldChar w:fldCharType="begin"/>
        </w:r>
        <w:r>
          <w:instrText xml:space="preserve"> PAGEREF _Toc6213 \h </w:instrText>
        </w:r>
        <w:r>
          <w:fldChar w:fldCharType="separate"/>
        </w:r>
        <w:r>
          <w:t>24</w:t>
        </w:r>
        <w:r>
          <w:fldChar w:fldCharType="end"/>
        </w:r>
      </w:hyperlink>
    </w:p>
    <w:p>
      <w:pPr>
        <w:pStyle w:val="TOC2"/>
        <w:tabs>
          <w:tab w:val="right" w:leader="dot" w:pos="8306"/>
        </w:tabs>
      </w:pPr>
      <w:hyperlink w:anchor="_Toc6726" w:history="1">
        <w:r>
          <w:rPr>
            <w:rFonts w:ascii="仿宋" w:eastAsia="仿宋" w:hAnsi="仿宋" w:cs="仿宋" w:hint="eastAsia"/>
            <w:lang w:eastAsia="zh-CN"/>
          </w:rPr>
          <w:t>(五)、选址综合评价</w:t>
        </w:r>
        <w:r>
          <w:tab/>
        </w:r>
        <w:r>
          <w:fldChar w:fldCharType="begin"/>
        </w:r>
        <w:r>
          <w:instrText xml:space="preserve"> PAGEREF _Toc6726 \h </w:instrText>
        </w:r>
        <w:r>
          <w:fldChar w:fldCharType="separate"/>
        </w:r>
        <w:r>
          <w:t>25</w:t>
        </w:r>
        <w:r>
          <w:fldChar w:fldCharType="end"/>
        </w:r>
      </w:hyperlink>
    </w:p>
    <w:p>
      <w:pPr>
        <w:pStyle w:val="TOC1"/>
        <w:tabs>
          <w:tab w:val="right" w:leader="dot" w:pos="8306"/>
        </w:tabs>
      </w:pPr>
      <w:hyperlink w:anchor="_Toc13642" w:history="1">
        <w:r>
          <w:rPr>
            <w:rFonts w:ascii="仿宋" w:eastAsia="仿宋" w:hAnsi="仿宋" w:cs="仿宋" w:hint="eastAsia"/>
            <w:lang w:eastAsia="zh-CN"/>
          </w:rPr>
          <w:t>七、培南类抗菌药物项目计划安排</w:t>
        </w:r>
        <w:r>
          <w:tab/>
        </w:r>
        <w:r>
          <w:fldChar w:fldCharType="begin"/>
        </w:r>
        <w:r>
          <w:instrText xml:space="preserve"> PAGEREF _Toc13642 \h </w:instrText>
        </w:r>
        <w:r>
          <w:fldChar w:fldCharType="separate"/>
        </w:r>
        <w:r>
          <w:t>26</w:t>
        </w:r>
        <w:r>
          <w:fldChar w:fldCharType="end"/>
        </w:r>
      </w:hyperlink>
    </w:p>
    <w:p>
      <w:pPr>
        <w:pStyle w:val="TOC2"/>
        <w:tabs>
          <w:tab w:val="right" w:leader="dot" w:pos="8306"/>
        </w:tabs>
      </w:pPr>
      <w:hyperlink w:anchor="_Toc29208" w:history="1">
        <w:r>
          <w:rPr>
            <w:rFonts w:ascii="仿宋" w:eastAsia="仿宋" w:hAnsi="仿宋" w:cs="仿宋" w:hint="eastAsia"/>
            <w:lang w:eastAsia="zh-CN"/>
          </w:rPr>
          <w:t>(一)、建设周期</w:t>
        </w:r>
        <w:r>
          <w:tab/>
        </w:r>
        <w:r>
          <w:fldChar w:fldCharType="begin"/>
        </w:r>
        <w:r>
          <w:instrText xml:space="preserve"> PAGEREF _Toc29208 \h </w:instrText>
        </w:r>
        <w:r>
          <w:fldChar w:fldCharType="separate"/>
        </w:r>
        <w:r>
          <w:t>26</w:t>
        </w:r>
        <w:r>
          <w:fldChar w:fldCharType="end"/>
        </w:r>
      </w:hyperlink>
    </w:p>
    <w:p>
      <w:pPr>
        <w:pStyle w:val="TOC2"/>
        <w:tabs>
          <w:tab w:val="right" w:leader="dot" w:pos="8306"/>
        </w:tabs>
      </w:pPr>
      <w:hyperlink w:anchor="_Toc32592" w:history="1">
        <w:r>
          <w:rPr>
            <w:rFonts w:ascii="仿宋" w:eastAsia="仿宋" w:hAnsi="仿宋" w:cs="仿宋" w:hint="eastAsia"/>
            <w:lang w:eastAsia="zh-CN"/>
          </w:rPr>
          <w:t>(二)、建设进度</w:t>
        </w:r>
        <w:r>
          <w:tab/>
        </w:r>
        <w:r>
          <w:fldChar w:fldCharType="begin"/>
        </w:r>
        <w:r>
          <w:instrText xml:space="preserve"> PAGEREF _Toc32592 \h </w:instrText>
        </w:r>
        <w:r>
          <w:fldChar w:fldCharType="separate"/>
        </w:r>
        <w:r>
          <w:t>27</w:t>
        </w:r>
        <w:r>
          <w:fldChar w:fldCharType="end"/>
        </w:r>
      </w:hyperlink>
    </w:p>
    <w:p>
      <w:pPr>
        <w:pStyle w:val="TOC2"/>
        <w:tabs>
          <w:tab w:val="right" w:leader="dot" w:pos="8306"/>
        </w:tabs>
      </w:pPr>
      <w:hyperlink w:anchor="_Toc1326" w:history="1">
        <w:r>
          <w:rPr>
            <w:rFonts w:ascii="仿宋" w:eastAsia="仿宋" w:hAnsi="仿宋" w:cs="仿宋" w:hint="eastAsia"/>
            <w:lang w:eastAsia="zh-CN"/>
          </w:rPr>
          <w:t>(三)、进度安排注意事项</w:t>
        </w:r>
        <w:r>
          <w:tab/>
        </w:r>
        <w:r>
          <w:fldChar w:fldCharType="begin"/>
        </w:r>
        <w:r>
          <w:instrText xml:space="preserve"> PAGEREF _Toc1326 \h </w:instrText>
        </w:r>
        <w:r>
          <w:fldChar w:fldCharType="separate"/>
        </w:r>
        <w:r>
          <w:t>28</w:t>
        </w:r>
        <w:r>
          <w:fldChar w:fldCharType="end"/>
        </w:r>
      </w:hyperlink>
    </w:p>
    <w:p>
      <w:pPr>
        <w:pStyle w:val="TOC2"/>
        <w:tabs>
          <w:tab w:val="right" w:leader="dot" w:pos="8306"/>
        </w:tabs>
      </w:pPr>
      <w:hyperlink w:anchor="_Toc16818" w:history="1">
        <w:r>
          <w:rPr>
            <w:rFonts w:ascii="仿宋" w:eastAsia="仿宋" w:hAnsi="仿宋" w:cs="仿宋" w:hint="eastAsia"/>
            <w:lang w:eastAsia="zh-CN"/>
          </w:rPr>
          <w:t>(四)、人力资源配置</w:t>
        </w:r>
        <w:r>
          <w:tab/>
        </w:r>
        <w:r>
          <w:fldChar w:fldCharType="begin"/>
        </w:r>
        <w:r>
          <w:instrText xml:space="preserve"> PAGEREF _Toc16818 \h </w:instrText>
        </w:r>
        <w:r>
          <w:fldChar w:fldCharType="separate"/>
        </w:r>
        <w:r>
          <w:t>30</w:t>
        </w:r>
        <w:r>
          <w:fldChar w:fldCharType="end"/>
        </w:r>
      </w:hyperlink>
    </w:p>
    <w:p>
      <w:pPr>
        <w:pStyle w:val="TOC1"/>
        <w:tabs>
          <w:tab w:val="right" w:leader="dot" w:pos="8306"/>
        </w:tabs>
      </w:pPr>
      <w:hyperlink w:anchor="_Toc23996" w:history="1">
        <w:r>
          <w:rPr>
            <w:rFonts w:ascii="仿宋" w:eastAsia="仿宋" w:hAnsi="仿宋" w:cs="仿宋" w:hint="eastAsia"/>
            <w:lang w:eastAsia="zh-CN"/>
          </w:rPr>
          <w:t>八、培南类抗菌药物项目经营效益</w:t>
        </w:r>
        <w:r>
          <w:tab/>
        </w:r>
        <w:r>
          <w:fldChar w:fldCharType="begin"/>
        </w:r>
        <w:r>
          <w:instrText xml:space="preserve"> PAGEREF _Toc23996 \h </w:instrText>
        </w:r>
        <w:r>
          <w:fldChar w:fldCharType="separate"/>
        </w:r>
        <w:r>
          <w:t>30</w:t>
        </w:r>
        <w:r>
          <w:fldChar w:fldCharType="end"/>
        </w:r>
      </w:hyperlink>
    </w:p>
    <w:p>
      <w:pPr>
        <w:pStyle w:val="TOC2"/>
        <w:tabs>
          <w:tab w:val="right" w:leader="dot" w:pos="8306"/>
        </w:tabs>
      </w:pPr>
      <w:hyperlink w:anchor="_Toc8463" w:history="1">
        <w:r>
          <w:rPr>
            <w:rFonts w:ascii="仿宋" w:eastAsia="仿宋" w:hAnsi="仿宋" w:cs="仿宋" w:hint="eastAsia"/>
            <w:lang w:eastAsia="zh-CN"/>
          </w:rPr>
          <w:t>(一)、经济评价财务测算</w:t>
        </w:r>
        <w:r>
          <w:tab/>
        </w:r>
        <w:r>
          <w:fldChar w:fldCharType="begin"/>
        </w:r>
        <w:r>
          <w:instrText xml:space="preserve"> PAGEREF _Toc8463 \h </w:instrText>
        </w:r>
        <w:r>
          <w:fldChar w:fldCharType="separate"/>
        </w:r>
        <w:r>
          <w:t>30</w:t>
        </w:r>
        <w:r>
          <w:fldChar w:fldCharType="end"/>
        </w:r>
      </w:hyperlink>
    </w:p>
    <w:p>
      <w:pPr>
        <w:pStyle w:val="TOC2"/>
        <w:tabs>
          <w:tab w:val="right" w:leader="dot" w:pos="8306"/>
        </w:tabs>
      </w:pPr>
      <w:hyperlink w:anchor="_Toc11316" w:history="1">
        <w:r>
          <w:rPr>
            <w:rFonts w:ascii="仿宋" w:eastAsia="仿宋" w:hAnsi="仿宋" w:cs="仿宋" w:hint="eastAsia"/>
            <w:lang w:eastAsia="zh-CN"/>
          </w:rPr>
          <w:t>(二)、培南类抗菌药物项目盈利能力分析</w:t>
        </w:r>
        <w:r>
          <w:tab/>
        </w:r>
        <w:r>
          <w:fldChar w:fldCharType="begin"/>
        </w:r>
        <w:r>
          <w:instrText xml:space="preserve"> PAGEREF _Toc11316 \h </w:instrText>
        </w:r>
        <w:r>
          <w:fldChar w:fldCharType="separate"/>
        </w:r>
        <w:r>
          <w:t>32</w:t>
        </w:r>
        <w:r>
          <w:fldChar w:fldCharType="end"/>
        </w:r>
      </w:hyperlink>
    </w:p>
    <w:p>
      <w:pPr>
        <w:pStyle w:val="TOC1"/>
        <w:tabs>
          <w:tab w:val="right" w:leader="dot" w:pos="8306"/>
        </w:tabs>
      </w:pPr>
      <w:hyperlink w:anchor="_Toc30998" w:history="1">
        <w:r>
          <w:rPr>
            <w:rFonts w:ascii="仿宋" w:eastAsia="仿宋" w:hAnsi="仿宋" w:cs="仿宋" w:hint="eastAsia"/>
            <w:lang w:eastAsia="zh-CN"/>
          </w:rPr>
          <w:t>九、培南类抗菌药物项目投资规划</w:t>
        </w:r>
        <w:r>
          <w:tab/>
        </w:r>
        <w:r>
          <w:fldChar w:fldCharType="begin"/>
        </w:r>
        <w:r>
          <w:instrText xml:space="preserve"> PAGEREF _Toc30998 \h </w:instrText>
        </w:r>
        <w:r>
          <w:fldChar w:fldCharType="separate"/>
        </w:r>
        <w:r>
          <w:t>32</w:t>
        </w:r>
        <w:r>
          <w:fldChar w:fldCharType="end"/>
        </w:r>
      </w:hyperlink>
    </w:p>
    <w:p>
      <w:pPr>
        <w:pStyle w:val="TOC2"/>
        <w:tabs>
          <w:tab w:val="right" w:leader="dot" w:pos="8306"/>
        </w:tabs>
      </w:pPr>
      <w:hyperlink w:anchor="_Toc15981" w:history="1">
        <w:r>
          <w:rPr>
            <w:rFonts w:ascii="仿宋" w:eastAsia="仿宋" w:hAnsi="仿宋" w:cs="仿宋" w:hint="eastAsia"/>
            <w:lang w:eastAsia="zh-CN"/>
          </w:rPr>
          <w:t>(一)、培南类抗菌药物项目总投资估算</w:t>
        </w:r>
        <w:r>
          <w:tab/>
        </w:r>
        <w:r>
          <w:fldChar w:fldCharType="begin"/>
        </w:r>
        <w:r>
          <w:instrText xml:space="preserve"> PAGEREF _Toc15981 \h </w:instrText>
        </w:r>
        <w:r>
          <w:fldChar w:fldCharType="separate"/>
        </w:r>
        <w:r>
          <w:t>32</w:t>
        </w:r>
        <w:r>
          <w:fldChar w:fldCharType="end"/>
        </w:r>
      </w:hyperlink>
    </w:p>
    <w:p>
      <w:pPr>
        <w:pStyle w:val="TOC2"/>
        <w:tabs>
          <w:tab w:val="right" w:leader="dot" w:pos="8306"/>
        </w:tabs>
      </w:pPr>
      <w:hyperlink w:anchor="_Toc17824" w:history="1">
        <w:r>
          <w:rPr>
            <w:rFonts w:ascii="仿宋" w:eastAsia="仿宋" w:hAnsi="仿宋" w:cs="仿宋" w:hint="eastAsia"/>
            <w:lang w:eastAsia="zh-CN"/>
          </w:rPr>
          <w:t>(二)、资金筹措</w:t>
        </w:r>
        <w:r>
          <w:tab/>
        </w:r>
        <w:r>
          <w:fldChar w:fldCharType="begin"/>
        </w:r>
        <w:r>
          <w:instrText xml:space="preserve"> PAGEREF _Toc17824 \h </w:instrText>
        </w:r>
        <w:r>
          <w:fldChar w:fldCharType="separate"/>
        </w:r>
        <w:r>
          <w:t>34</w:t>
        </w:r>
        <w:r>
          <w:fldChar w:fldCharType="end"/>
        </w:r>
      </w:hyperlink>
    </w:p>
    <w:p>
      <w:pPr>
        <w:pStyle w:val="TOC1"/>
        <w:tabs>
          <w:tab w:val="right" w:leader="dot" w:pos="8306"/>
        </w:tabs>
      </w:pPr>
      <w:hyperlink w:anchor="_Toc22733" w:history="1">
        <w:r>
          <w:rPr>
            <w:rFonts w:ascii="仿宋" w:eastAsia="仿宋" w:hAnsi="仿宋" w:cs="仿宋" w:hint="eastAsia"/>
            <w:lang w:eastAsia="zh-CN"/>
          </w:rPr>
          <w:t>十、培南类抗菌药物项目人力资源管理</w:t>
        </w:r>
        <w:r>
          <w:tab/>
        </w:r>
        <w:r>
          <w:fldChar w:fldCharType="begin"/>
        </w:r>
        <w:r>
          <w:instrText xml:space="preserve"> PAGEREF _Toc22733 \h </w:instrText>
        </w:r>
        <w:r>
          <w:fldChar w:fldCharType="separate"/>
        </w:r>
        <w:r>
          <w:t>34</w:t>
        </w:r>
        <w:r>
          <w:fldChar w:fldCharType="end"/>
        </w:r>
      </w:hyperlink>
    </w:p>
    <w:p>
      <w:pPr>
        <w:pStyle w:val="TOC2"/>
        <w:tabs>
          <w:tab w:val="right" w:leader="dot" w:pos="8306"/>
        </w:tabs>
      </w:pPr>
      <w:hyperlink w:anchor="_Toc22949" w:history="1">
        <w:r>
          <w:rPr>
            <w:rFonts w:ascii="仿宋" w:eastAsia="仿宋" w:hAnsi="仿宋" w:cs="仿宋" w:hint="eastAsia"/>
            <w:lang w:eastAsia="zh-CN"/>
          </w:rPr>
          <w:t>(一)、建立健全的预算管理制度</w:t>
        </w:r>
        <w:r>
          <w:tab/>
        </w:r>
        <w:r>
          <w:fldChar w:fldCharType="begin"/>
        </w:r>
        <w:r>
          <w:instrText xml:space="preserve"> PAGEREF _Toc22949 \h </w:instrText>
        </w:r>
        <w:r>
          <w:fldChar w:fldCharType="separate"/>
        </w:r>
        <w:r>
          <w:t>34</w:t>
        </w:r>
        <w:r>
          <w:fldChar w:fldCharType="end"/>
        </w:r>
      </w:hyperlink>
    </w:p>
    <w:p>
      <w:pPr>
        <w:pStyle w:val="TOC2"/>
        <w:tabs>
          <w:tab w:val="right" w:leader="dot" w:pos="8306"/>
        </w:tabs>
      </w:pPr>
      <w:hyperlink w:anchor="_Toc18926" w:history="1">
        <w:r>
          <w:rPr>
            <w:rFonts w:ascii="仿宋" w:eastAsia="仿宋" w:hAnsi="仿宋" w:cs="仿宋" w:hint="eastAsia"/>
            <w:lang w:eastAsia="zh-CN"/>
          </w:rPr>
          <w:t>(二)、加强资金流动监控</w:t>
        </w:r>
        <w:r>
          <w:tab/>
        </w:r>
        <w:r>
          <w:fldChar w:fldCharType="begin"/>
        </w:r>
        <w:r>
          <w:instrText xml:space="preserve"> PAGEREF _Toc18926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2" w:history="1">
        <w:r>
          <w:rPr>
            <w:rFonts w:ascii="仿宋" w:eastAsia="仿宋" w:hAnsi="仿宋" w:cs="仿宋" w:hint="eastAsia"/>
            <w:lang w:eastAsia="zh-CN"/>
          </w:rPr>
          <w:t>(三)、制定完善的风险控制机制</w:t>
        </w:r>
        <w:r>
          <w:tab/>
        </w:r>
        <w:r>
          <w:fldChar w:fldCharType="begin"/>
        </w:r>
        <w:r>
          <w:instrText xml:space="preserve"> PAGEREF _Toc31442 \h </w:instrText>
        </w:r>
        <w:r>
          <w:fldChar w:fldCharType="separate"/>
        </w:r>
        <w:r>
          <w:t>37</w:t>
        </w:r>
        <w:r>
          <w:fldChar w:fldCharType="end"/>
        </w:r>
      </w:hyperlink>
    </w:p>
    <w:p>
      <w:pPr>
        <w:pStyle w:val="TOC2"/>
        <w:tabs>
          <w:tab w:val="right" w:leader="dot" w:pos="8306"/>
        </w:tabs>
      </w:pPr>
      <w:hyperlink w:anchor="_Toc5214" w:history="1">
        <w:r>
          <w:rPr>
            <w:rFonts w:ascii="仿宋" w:eastAsia="仿宋" w:hAnsi="仿宋" w:cs="仿宋" w:hint="eastAsia"/>
            <w:lang w:eastAsia="zh-CN"/>
          </w:rPr>
          <w:t>(四)、优化成本管理</w:t>
        </w:r>
        <w:r>
          <w:tab/>
        </w:r>
        <w:r>
          <w:fldChar w:fldCharType="begin"/>
        </w:r>
        <w:r>
          <w:instrText xml:space="preserve"> PAGEREF _Toc5214 \h </w:instrText>
        </w:r>
        <w:r>
          <w:fldChar w:fldCharType="separate"/>
        </w:r>
        <w:r>
          <w:t>39</w:t>
        </w:r>
        <w:r>
          <w:fldChar w:fldCharType="end"/>
        </w:r>
      </w:hyperlink>
    </w:p>
    <w:p>
      <w:pPr>
        <w:pStyle w:val="TOC1"/>
        <w:tabs>
          <w:tab w:val="right" w:leader="dot" w:pos="8306"/>
        </w:tabs>
      </w:pPr>
      <w:hyperlink w:anchor="_Toc28354" w:history="1">
        <w:r>
          <w:rPr>
            <w:rFonts w:ascii="仿宋" w:eastAsia="仿宋" w:hAnsi="仿宋" w:cs="仿宋" w:hint="eastAsia"/>
            <w:lang w:eastAsia="zh-CN"/>
          </w:rPr>
          <w:t>十一、培南类抗菌药物项目技术管理</w:t>
        </w:r>
        <w:r>
          <w:tab/>
        </w:r>
        <w:r>
          <w:fldChar w:fldCharType="begin"/>
        </w:r>
        <w:r>
          <w:instrText xml:space="preserve"> PAGEREF _Toc28354 \h </w:instrText>
        </w:r>
        <w:r>
          <w:fldChar w:fldCharType="separate"/>
        </w:r>
        <w:r>
          <w:t>40</w:t>
        </w:r>
        <w:r>
          <w:fldChar w:fldCharType="end"/>
        </w:r>
      </w:hyperlink>
    </w:p>
    <w:p>
      <w:pPr>
        <w:pStyle w:val="TOC2"/>
        <w:tabs>
          <w:tab w:val="right" w:leader="dot" w:pos="8306"/>
        </w:tabs>
      </w:pPr>
      <w:hyperlink w:anchor="_Toc10088" w:history="1">
        <w:r>
          <w:rPr>
            <w:rFonts w:ascii="仿宋" w:eastAsia="仿宋" w:hAnsi="仿宋" w:cs="仿宋" w:hint="eastAsia"/>
            <w:lang w:eastAsia="zh-CN"/>
          </w:rPr>
          <w:t>(一)、技术方案选用方向</w:t>
        </w:r>
        <w:r>
          <w:tab/>
        </w:r>
        <w:r>
          <w:fldChar w:fldCharType="begin"/>
        </w:r>
        <w:r>
          <w:instrText xml:space="preserve"> PAGEREF _Toc10088 \h </w:instrText>
        </w:r>
        <w:r>
          <w:fldChar w:fldCharType="separate"/>
        </w:r>
        <w:r>
          <w:t>40</w:t>
        </w:r>
        <w:r>
          <w:fldChar w:fldCharType="end"/>
        </w:r>
      </w:hyperlink>
    </w:p>
    <w:p>
      <w:pPr>
        <w:pStyle w:val="TOC2"/>
        <w:tabs>
          <w:tab w:val="right" w:leader="dot" w:pos="8306"/>
        </w:tabs>
      </w:pPr>
      <w:hyperlink w:anchor="_Toc12086" w:history="1">
        <w:r>
          <w:rPr>
            <w:rFonts w:ascii="仿宋" w:eastAsia="仿宋" w:hAnsi="仿宋" w:cs="仿宋" w:hint="eastAsia"/>
            <w:lang w:eastAsia="zh-CN"/>
          </w:rPr>
          <w:t>(二)、工艺技术方案选用原则</w:t>
        </w:r>
        <w:r>
          <w:tab/>
        </w:r>
        <w:r>
          <w:fldChar w:fldCharType="begin"/>
        </w:r>
        <w:r>
          <w:instrText xml:space="preserve"> PAGEREF _Toc12086 \h </w:instrText>
        </w:r>
        <w:r>
          <w:fldChar w:fldCharType="separate"/>
        </w:r>
        <w:r>
          <w:t>42</w:t>
        </w:r>
        <w:r>
          <w:fldChar w:fldCharType="end"/>
        </w:r>
      </w:hyperlink>
    </w:p>
    <w:p>
      <w:pPr>
        <w:pStyle w:val="TOC2"/>
        <w:tabs>
          <w:tab w:val="right" w:leader="dot" w:pos="8306"/>
        </w:tabs>
      </w:pPr>
      <w:hyperlink w:anchor="_Toc9983" w:history="1">
        <w:r>
          <w:rPr>
            <w:rFonts w:ascii="仿宋" w:eastAsia="仿宋" w:hAnsi="仿宋" w:cs="仿宋" w:hint="eastAsia"/>
            <w:lang w:eastAsia="zh-CN"/>
          </w:rPr>
          <w:t>(三)、工艺技术方案要求</w:t>
        </w:r>
        <w:r>
          <w:tab/>
        </w:r>
        <w:r>
          <w:fldChar w:fldCharType="begin"/>
        </w:r>
        <w:r>
          <w:instrText xml:space="preserve"> PAGEREF _Toc9983 \h </w:instrText>
        </w:r>
        <w:r>
          <w:fldChar w:fldCharType="separate"/>
        </w:r>
        <w:r>
          <w:t>44</w:t>
        </w:r>
        <w:r>
          <w:fldChar w:fldCharType="end"/>
        </w:r>
      </w:hyperlink>
    </w:p>
    <w:p>
      <w:pPr>
        <w:pStyle w:val="TOC1"/>
        <w:tabs>
          <w:tab w:val="right" w:leader="dot" w:pos="8306"/>
        </w:tabs>
      </w:pPr>
      <w:hyperlink w:anchor="_Toc25781" w:history="1">
        <w:r>
          <w:rPr>
            <w:rFonts w:ascii="仿宋" w:eastAsia="仿宋" w:hAnsi="仿宋" w:cs="仿宋" w:hint="eastAsia"/>
            <w:lang w:eastAsia="zh-CN"/>
          </w:rPr>
          <w:t>十二、培南类抗菌药物项目风险管理</w:t>
        </w:r>
        <w:r>
          <w:tab/>
        </w:r>
        <w:r>
          <w:fldChar w:fldCharType="begin"/>
        </w:r>
        <w:r>
          <w:instrText xml:space="preserve"> PAGEREF _Toc25781 \h </w:instrText>
        </w:r>
        <w:r>
          <w:fldChar w:fldCharType="separate"/>
        </w:r>
        <w:r>
          <w:t>46</w:t>
        </w:r>
        <w:r>
          <w:fldChar w:fldCharType="end"/>
        </w:r>
      </w:hyperlink>
    </w:p>
    <w:p>
      <w:pPr>
        <w:pStyle w:val="TOC2"/>
        <w:tabs>
          <w:tab w:val="right" w:leader="dot" w:pos="8306"/>
        </w:tabs>
      </w:pPr>
      <w:hyperlink w:anchor="_Toc1105" w:history="1">
        <w:r>
          <w:rPr>
            <w:rFonts w:ascii="仿宋" w:eastAsia="仿宋" w:hAnsi="仿宋" w:cs="仿宋" w:hint="eastAsia"/>
            <w:lang w:eastAsia="zh-CN"/>
          </w:rPr>
          <w:t>(一)、风险识别与评估</w:t>
        </w:r>
        <w:r>
          <w:tab/>
        </w:r>
        <w:r>
          <w:fldChar w:fldCharType="begin"/>
        </w:r>
        <w:r>
          <w:instrText xml:space="preserve"> PAGEREF _Toc1105 \h </w:instrText>
        </w:r>
        <w:r>
          <w:fldChar w:fldCharType="separate"/>
        </w:r>
        <w:r>
          <w:t>46</w:t>
        </w:r>
        <w:r>
          <w:fldChar w:fldCharType="end"/>
        </w:r>
      </w:hyperlink>
    </w:p>
    <w:p>
      <w:pPr>
        <w:pStyle w:val="TOC2"/>
        <w:tabs>
          <w:tab w:val="right" w:leader="dot" w:pos="8306"/>
        </w:tabs>
      </w:pPr>
      <w:hyperlink w:anchor="_Toc889" w:history="1">
        <w:r>
          <w:rPr>
            <w:rFonts w:ascii="仿宋" w:eastAsia="仿宋" w:hAnsi="仿宋" w:cs="仿宋" w:hint="eastAsia"/>
            <w:lang w:eastAsia="zh-CN"/>
          </w:rPr>
          <w:t>(二)、风险应对策略</w:t>
        </w:r>
        <w:r>
          <w:tab/>
        </w:r>
        <w:r>
          <w:fldChar w:fldCharType="begin"/>
        </w:r>
        <w:r>
          <w:instrText xml:space="preserve"> PAGEREF _Toc889 \h </w:instrText>
        </w:r>
        <w:r>
          <w:fldChar w:fldCharType="separate"/>
        </w:r>
        <w:r>
          <w:t>48</w:t>
        </w:r>
        <w:r>
          <w:fldChar w:fldCharType="end"/>
        </w:r>
      </w:hyperlink>
    </w:p>
    <w:p>
      <w:pPr>
        <w:pStyle w:val="TOC2"/>
        <w:tabs>
          <w:tab w:val="right" w:leader="dot" w:pos="8306"/>
        </w:tabs>
      </w:pPr>
      <w:hyperlink w:anchor="_Toc29567" w:history="1">
        <w:r>
          <w:rPr>
            <w:rFonts w:ascii="仿宋" w:eastAsia="仿宋" w:hAnsi="仿宋" w:cs="仿宋" w:hint="eastAsia"/>
            <w:lang w:eastAsia="zh-CN"/>
          </w:rPr>
          <w:t>(三)、风险监控与控制</w:t>
        </w:r>
        <w:r>
          <w:tab/>
        </w:r>
        <w:r>
          <w:fldChar w:fldCharType="begin"/>
        </w:r>
        <w:r>
          <w:instrText xml:space="preserve"> PAGEREF _Toc29567 \h </w:instrText>
        </w:r>
        <w:r>
          <w:fldChar w:fldCharType="separate"/>
        </w:r>
        <w:r>
          <w:t>49</w:t>
        </w:r>
        <w:r>
          <w:fldChar w:fldCharType="end"/>
        </w:r>
      </w:hyperlink>
    </w:p>
    <w:p>
      <w:pPr>
        <w:pStyle w:val="TOC1"/>
        <w:tabs>
          <w:tab w:val="right" w:leader="dot" w:pos="8306"/>
        </w:tabs>
      </w:pPr>
      <w:hyperlink w:anchor="_Toc1184" w:history="1">
        <w:r>
          <w:rPr>
            <w:rFonts w:ascii="仿宋" w:eastAsia="仿宋" w:hAnsi="仿宋" w:cs="仿宋" w:hint="eastAsia"/>
            <w:lang w:eastAsia="zh-CN"/>
          </w:rPr>
          <w:t>十三、培南类抗菌药物项目工程方案分析</w:t>
        </w:r>
        <w:r>
          <w:tab/>
        </w:r>
        <w:r>
          <w:fldChar w:fldCharType="begin"/>
        </w:r>
        <w:r>
          <w:instrText xml:space="preserve"> PAGEREF _Toc1184 \h </w:instrText>
        </w:r>
        <w:r>
          <w:fldChar w:fldCharType="separate"/>
        </w:r>
        <w:r>
          <w:t>50</w:t>
        </w:r>
        <w:r>
          <w:fldChar w:fldCharType="end"/>
        </w:r>
      </w:hyperlink>
    </w:p>
    <w:p>
      <w:pPr>
        <w:pStyle w:val="TOC2"/>
        <w:tabs>
          <w:tab w:val="right" w:leader="dot" w:pos="8306"/>
        </w:tabs>
      </w:pPr>
      <w:hyperlink w:anchor="_Toc28817" w:history="1">
        <w:r>
          <w:rPr>
            <w:rFonts w:ascii="仿宋" w:eastAsia="仿宋" w:hAnsi="仿宋" w:cs="仿宋" w:hint="eastAsia"/>
            <w:lang w:eastAsia="zh-CN"/>
          </w:rPr>
          <w:t>(一)、建筑工程设计原则</w:t>
        </w:r>
        <w:r>
          <w:tab/>
        </w:r>
        <w:r>
          <w:fldChar w:fldCharType="begin"/>
        </w:r>
        <w:r>
          <w:instrText xml:space="preserve"> PAGEREF _Toc28817 \h </w:instrText>
        </w:r>
        <w:r>
          <w:fldChar w:fldCharType="separate"/>
        </w:r>
        <w:r>
          <w:t>50</w:t>
        </w:r>
        <w:r>
          <w:fldChar w:fldCharType="end"/>
        </w:r>
      </w:hyperlink>
    </w:p>
    <w:p>
      <w:pPr>
        <w:pStyle w:val="TOC2"/>
        <w:tabs>
          <w:tab w:val="right" w:leader="dot" w:pos="8306"/>
        </w:tabs>
      </w:pPr>
      <w:hyperlink w:anchor="_Toc17904" w:history="1">
        <w:r>
          <w:rPr>
            <w:rFonts w:ascii="仿宋" w:eastAsia="仿宋" w:hAnsi="仿宋" w:cs="仿宋" w:hint="eastAsia"/>
            <w:lang w:eastAsia="zh-CN"/>
          </w:rPr>
          <w:t>(二)、土建工程建设指标</w:t>
        </w:r>
        <w:r>
          <w:tab/>
        </w:r>
        <w:r>
          <w:fldChar w:fldCharType="begin"/>
        </w:r>
        <w:r>
          <w:instrText xml:space="preserve"> PAGEREF _Toc17904 \h </w:instrText>
        </w:r>
        <w:r>
          <w:fldChar w:fldCharType="separate"/>
        </w:r>
        <w:r>
          <w:t>54</w:t>
        </w:r>
        <w:r>
          <w:fldChar w:fldCharType="end"/>
        </w:r>
      </w:hyperlink>
    </w:p>
    <w:p>
      <w:pPr>
        <w:pStyle w:val="TOC1"/>
        <w:tabs>
          <w:tab w:val="right" w:leader="dot" w:pos="8306"/>
        </w:tabs>
      </w:pPr>
      <w:hyperlink w:anchor="_Toc21672" w:history="1">
        <w:r>
          <w:rPr>
            <w:rFonts w:ascii="仿宋" w:eastAsia="仿宋" w:hAnsi="仿宋" w:cs="仿宋" w:hint="eastAsia"/>
            <w:lang w:eastAsia="zh-CN"/>
          </w:rPr>
          <w:t>十四、培南类抗菌药物项目实施保障措施</w:t>
        </w:r>
        <w:r>
          <w:tab/>
        </w:r>
        <w:r>
          <w:fldChar w:fldCharType="begin"/>
        </w:r>
        <w:r>
          <w:instrText xml:space="preserve"> PAGEREF _Toc21672 \h </w:instrText>
        </w:r>
        <w:r>
          <w:fldChar w:fldCharType="separate"/>
        </w:r>
        <w:r>
          <w:t>55</w:t>
        </w:r>
        <w:r>
          <w:fldChar w:fldCharType="end"/>
        </w:r>
      </w:hyperlink>
    </w:p>
    <w:p>
      <w:pPr>
        <w:pStyle w:val="TOC2"/>
        <w:tabs>
          <w:tab w:val="right" w:leader="dot" w:pos="8306"/>
        </w:tabs>
      </w:pPr>
      <w:hyperlink w:anchor="_Toc11444" w:history="1">
        <w:r>
          <w:rPr>
            <w:rFonts w:ascii="仿宋" w:eastAsia="仿宋" w:hAnsi="仿宋" w:cs="仿宋" w:hint="eastAsia"/>
            <w:lang w:eastAsia="zh-CN"/>
          </w:rPr>
          <w:t>(一)、培南类抗菌药物项目实施保障机制</w:t>
        </w:r>
        <w:r>
          <w:tab/>
        </w:r>
        <w:r>
          <w:fldChar w:fldCharType="begin"/>
        </w:r>
        <w:r>
          <w:instrText xml:space="preserve"> PAGEREF _Toc11444 \h </w:instrText>
        </w:r>
        <w:r>
          <w:fldChar w:fldCharType="separate"/>
        </w:r>
        <w:r>
          <w:t>55</w:t>
        </w:r>
        <w:r>
          <w:fldChar w:fldCharType="end"/>
        </w:r>
      </w:hyperlink>
    </w:p>
    <w:p>
      <w:pPr>
        <w:pStyle w:val="TOC2"/>
        <w:tabs>
          <w:tab w:val="right" w:leader="dot" w:pos="8306"/>
        </w:tabs>
      </w:pPr>
      <w:hyperlink w:anchor="_Toc17896" w:history="1">
        <w:r>
          <w:rPr>
            <w:rFonts w:ascii="仿宋" w:eastAsia="仿宋" w:hAnsi="仿宋" w:cs="仿宋" w:hint="eastAsia"/>
            <w:lang w:eastAsia="zh-CN"/>
          </w:rPr>
          <w:t>(二)、培南类抗菌药物项目法律合规要求</w:t>
        </w:r>
        <w:r>
          <w:tab/>
        </w:r>
        <w:r>
          <w:fldChar w:fldCharType="begin"/>
        </w:r>
        <w:r>
          <w:instrText xml:space="preserve"> PAGEREF _Toc17896 \h </w:instrText>
        </w:r>
        <w:r>
          <w:fldChar w:fldCharType="separate"/>
        </w:r>
        <w:r>
          <w:t>59</w:t>
        </w:r>
        <w:r>
          <w:fldChar w:fldCharType="end"/>
        </w:r>
      </w:hyperlink>
    </w:p>
    <w:p>
      <w:pPr>
        <w:pStyle w:val="TOC2"/>
        <w:tabs>
          <w:tab w:val="right" w:leader="dot" w:pos="8306"/>
        </w:tabs>
      </w:pPr>
      <w:hyperlink w:anchor="_Toc19573" w:history="1">
        <w:r>
          <w:rPr>
            <w:rFonts w:ascii="仿宋" w:eastAsia="仿宋" w:hAnsi="仿宋" w:cs="仿宋" w:hint="eastAsia"/>
            <w:lang w:eastAsia="zh-CN"/>
          </w:rPr>
          <w:t>(三)、培南类抗菌药物项目合同管理与法律事务</w:t>
        </w:r>
        <w:r>
          <w:tab/>
        </w:r>
        <w:r>
          <w:fldChar w:fldCharType="begin"/>
        </w:r>
        <w:r>
          <w:instrText xml:space="preserve"> PAGEREF _Toc19573 \h </w:instrText>
        </w:r>
        <w:r>
          <w:fldChar w:fldCharType="separate"/>
        </w:r>
        <w:r>
          <w:t>64</w:t>
        </w:r>
        <w:r>
          <w:fldChar w:fldCharType="end"/>
        </w:r>
      </w:hyperlink>
    </w:p>
    <w:p>
      <w:pPr>
        <w:pStyle w:val="TOC2"/>
        <w:tabs>
          <w:tab w:val="right" w:leader="dot" w:pos="8306"/>
        </w:tabs>
      </w:pPr>
      <w:hyperlink w:anchor="_Toc24516" w:history="1">
        <w:r>
          <w:rPr>
            <w:rFonts w:ascii="仿宋" w:eastAsia="仿宋" w:hAnsi="仿宋" w:cs="仿宋" w:hint="eastAsia"/>
            <w:lang w:eastAsia="zh-CN"/>
          </w:rPr>
          <w:t>(四)、培南类抗菌药物项目知识产权保护策略</w:t>
        </w:r>
        <w:r>
          <w:tab/>
        </w:r>
        <w:r>
          <w:fldChar w:fldCharType="begin"/>
        </w:r>
        <w:r>
          <w:instrText xml:space="preserve"> PAGEREF _Toc24516 \h </w:instrText>
        </w:r>
        <w:r>
          <w:fldChar w:fldCharType="separate"/>
        </w:r>
        <w:r>
          <w:t>70</w:t>
        </w:r>
        <w:r>
          <w:fldChar w:fldCharType="end"/>
        </w:r>
      </w:hyperlink>
    </w:p>
    <w:p>
      <w:pPr>
        <w:pStyle w:val="TOC1"/>
        <w:tabs>
          <w:tab w:val="right" w:leader="dot" w:pos="8306"/>
        </w:tabs>
      </w:pPr>
      <w:hyperlink w:anchor="_Toc6308" w:history="1">
        <w:r>
          <w:rPr>
            <w:rFonts w:ascii="仿宋" w:eastAsia="仿宋" w:hAnsi="仿宋" w:cs="仿宋" w:hint="eastAsia"/>
            <w:lang w:eastAsia="zh-CN"/>
          </w:rPr>
          <w:t>十五、培南类抗菌药物项目治理与监督</w:t>
        </w:r>
        <w:r>
          <w:tab/>
        </w:r>
        <w:r>
          <w:fldChar w:fldCharType="begin"/>
        </w:r>
        <w:r>
          <w:instrText xml:space="preserve"> PAGEREF _Toc6308 \h </w:instrText>
        </w:r>
        <w:r>
          <w:fldChar w:fldCharType="separate"/>
        </w:r>
        <w:r>
          <w:t>73</w:t>
        </w:r>
        <w:r>
          <w:fldChar w:fldCharType="end"/>
        </w:r>
      </w:hyperlink>
    </w:p>
    <w:p>
      <w:pPr>
        <w:pStyle w:val="TOC2"/>
        <w:tabs>
          <w:tab w:val="right" w:leader="dot" w:pos="8306"/>
        </w:tabs>
      </w:pPr>
      <w:hyperlink w:anchor="_Toc7818" w:history="1">
        <w:r>
          <w:rPr>
            <w:rFonts w:ascii="仿宋" w:eastAsia="仿宋" w:hAnsi="仿宋" w:cs="仿宋" w:hint="eastAsia"/>
            <w:lang w:eastAsia="zh-CN"/>
          </w:rPr>
          <w:t>(一)、培南类抗菌药物项目治理结构</w:t>
        </w:r>
        <w:r>
          <w:tab/>
        </w:r>
        <w:r>
          <w:fldChar w:fldCharType="begin"/>
        </w:r>
        <w:r>
          <w:instrText xml:space="preserve"> PAGEREF _Toc7818 \h </w:instrText>
        </w:r>
        <w:r>
          <w:fldChar w:fldCharType="separate"/>
        </w:r>
        <w:r>
          <w:t>73</w:t>
        </w:r>
        <w:r>
          <w:fldChar w:fldCharType="end"/>
        </w:r>
      </w:hyperlink>
    </w:p>
    <w:p>
      <w:pPr>
        <w:pStyle w:val="TOC2"/>
        <w:tabs>
          <w:tab w:val="right" w:leader="dot" w:pos="8306"/>
        </w:tabs>
      </w:pPr>
      <w:hyperlink w:anchor="_Toc8306" w:history="1">
        <w:r>
          <w:rPr>
            <w:rFonts w:ascii="仿宋" w:eastAsia="仿宋" w:hAnsi="仿宋" w:cs="仿宋" w:hint="eastAsia"/>
            <w:lang w:eastAsia="zh-CN"/>
          </w:rPr>
          <w:t>(二)、监督与审计</w:t>
        </w:r>
        <w:r>
          <w:tab/>
        </w:r>
        <w:r>
          <w:fldChar w:fldCharType="begin"/>
        </w:r>
        <w:r>
          <w:instrText xml:space="preserve"> PAGEREF _Toc8306 \h </w:instrText>
        </w:r>
        <w:r>
          <w:fldChar w:fldCharType="separate"/>
        </w:r>
        <w:r>
          <w:t>74</w:t>
        </w:r>
        <w:r>
          <w:fldChar w:fldCharType="end"/>
        </w:r>
      </w:hyperlink>
    </w:p>
    <w:p>
      <w:pPr>
        <w:pStyle w:val="TOC1"/>
        <w:tabs>
          <w:tab w:val="right" w:leader="dot" w:pos="8306"/>
        </w:tabs>
      </w:pPr>
      <w:hyperlink w:anchor="_Toc12384" w:history="1">
        <w:r>
          <w:rPr>
            <w:rFonts w:ascii="仿宋" w:eastAsia="仿宋" w:hAnsi="仿宋" w:cs="仿宋" w:hint="eastAsia"/>
            <w:lang w:eastAsia="zh-CN"/>
          </w:rPr>
          <w:t>十六、培南类抗菌药物项目变更管理</w:t>
        </w:r>
        <w:r>
          <w:tab/>
        </w:r>
        <w:r>
          <w:fldChar w:fldCharType="begin"/>
        </w:r>
        <w:r>
          <w:instrText xml:space="preserve"> PAGEREF _Toc12384 \h </w:instrText>
        </w:r>
        <w:r>
          <w:fldChar w:fldCharType="separate"/>
        </w:r>
        <w:r>
          <w:t>76</w:t>
        </w:r>
        <w:r>
          <w:fldChar w:fldCharType="end"/>
        </w:r>
      </w:hyperlink>
    </w:p>
    <w:p>
      <w:pPr>
        <w:pStyle w:val="TOC2"/>
        <w:tabs>
          <w:tab w:val="right" w:leader="dot" w:pos="8306"/>
        </w:tabs>
      </w:pPr>
      <w:hyperlink w:anchor="_Toc3674" w:history="1">
        <w:r>
          <w:rPr>
            <w:rFonts w:ascii="仿宋" w:eastAsia="仿宋" w:hAnsi="仿宋" w:cs="仿宋" w:hint="eastAsia"/>
            <w:lang w:eastAsia="zh-CN"/>
          </w:rPr>
          <w:t>(一)、变更申请与评估</w:t>
        </w:r>
        <w:r>
          <w:tab/>
        </w:r>
        <w:r>
          <w:fldChar w:fldCharType="begin"/>
        </w:r>
        <w:r>
          <w:instrText xml:space="preserve"> PAGEREF _Toc3674 \h </w:instrText>
        </w:r>
        <w:r>
          <w:fldChar w:fldCharType="separate"/>
        </w:r>
        <w:r>
          <w:t>76</w:t>
        </w:r>
        <w:r>
          <w:fldChar w:fldCharType="end"/>
        </w:r>
      </w:hyperlink>
    </w:p>
    <w:p>
      <w:pPr>
        <w:pStyle w:val="TOC2"/>
        <w:tabs>
          <w:tab w:val="right" w:leader="dot" w:pos="8306"/>
        </w:tabs>
      </w:pPr>
      <w:hyperlink w:anchor="_Toc7949" w:history="1">
        <w:r>
          <w:rPr>
            <w:rFonts w:ascii="仿宋" w:eastAsia="仿宋" w:hAnsi="仿宋" w:cs="仿宋" w:hint="eastAsia"/>
            <w:lang w:eastAsia="zh-CN"/>
          </w:rPr>
          <w:t>(二)、变更实施与控制</w:t>
        </w:r>
        <w:r>
          <w:tab/>
        </w:r>
        <w:r>
          <w:fldChar w:fldCharType="begin"/>
        </w:r>
        <w:r>
          <w:instrText xml:space="preserve"> PAGEREF _Toc7949 \h </w:instrText>
        </w:r>
        <w:r>
          <w:fldChar w:fldCharType="separate"/>
        </w:r>
        <w:r>
          <w:t>76</w:t>
        </w:r>
        <w:r>
          <w:fldChar w:fldCharType="end"/>
        </w:r>
      </w:hyperlink>
    </w:p>
    <w:p>
      <w:pPr>
        <w:pStyle w:val="TOC1"/>
        <w:tabs>
          <w:tab w:val="right" w:leader="dot" w:pos="8306"/>
        </w:tabs>
      </w:pPr>
      <w:hyperlink w:anchor="_Toc12603" w:history="1">
        <w:r>
          <w:rPr>
            <w:rFonts w:ascii="仿宋" w:eastAsia="仿宋" w:hAnsi="仿宋" w:cs="仿宋" w:hint="eastAsia"/>
            <w:lang w:eastAsia="zh-CN"/>
          </w:rPr>
          <w:t>十七、营销与推广策略</w:t>
        </w:r>
        <w:r>
          <w:tab/>
        </w:r>
        <w:r>
          <w:fldChar w:fldCharType="begin"/>
        </w:r>
        <w:r>
          <w:instrText xml:space="preserve"> PAGEREF _Toc12603 \h </w:instrText>
        </w:r>
        <w:r>
          <w:fldChar w:fldCharType="separate"/>
        </w:r>
        <w:r>
          <w:t>77</w:t>
        </w:r>
        <w:r>
          <w:fldChar w:fldCharType="end"/>
        </w:r>
      </w:hyperlink>
    </w:p>
    <w:p>
      <w:pPr>
        <w:pStyle w:val="TOC2"/>
        <w:tabs>
          <w:tab w:val="right" w:leader="dot" w:pos="8306"/>
        </w:tabs>
      </w:pPr>
      <w:hyperlink w:anchor="_Toc8527" w:history="1">
        <w:r>
          <w:rPr>
            <w:rFonts w:ascii="仿宋" w:eastAsia="仿宋" w:hAnsi="仿宋" w:cs="仿宋" w:hint="eastAsia"/>
            <w:lang w:eastAsia="zh-CN"/>
          </w:rPr>
          <w:t>(一)、产品/服务定位与特点</w:t>
        </w:r>
        <w:r>
          <w:tab/>
        </w:r>
        <w:r>
          <w:fldChar w:fldCharType="begin"/>
        </w:r>
        <w:r>
          <w:instrText xml:space="preserve"> PAGEREF _Toc8527 \h </w:instrText>
        </w:r>
        <w:r>
          <w:fldChar w:fldCharType="separate"/>
        </w:r>
        <w:r>
          <w:t>77</w:t>
        </w:r>
        <w:r>
          <w:fldChar w:fldCharType="end"/>
        </w:r>
      </w:hyperlink>
    </w:p>
    <w:p>
      <w:pPr>
        <w:pStyle w:val="TOC2"/>
        <w:tabs>
          <w:tab w:val="right" w:leader="dot" w:pos="8306"/>
        </w:tabs>
      </w:pPr>
      <w:hyperlink w:anchor="_Toc17130" w:history="1">
        <w:r>
          <w:rPr>
            <w:rFonts w:ascii="仿宋" w:eastAsia="仿宋" w:hAnsi="仿宋" w:cs="仿宋" w:hint="eastAsia"/>
            <w:lang w:eastAsia="zh-CN"/>
          </w:rPr>
          <w:t>(二)、市场定位与竞争分析</w:t>
        </w:r>
        <w:r>
          <w:tab/>
        </w:r>
        <w:r>
          <w:fldChar w:fldCharType="begin"/>
        </w:r>
        <w:r>
          <w:instrText xml:space="preserve"> PAGEREF _Toc17130 \h </w:instrText>
        </w:r>
        <w:r>
          <w:fldChar w:fldCharType="separate"/>
        </w:r>
        <w:r>
          <w:t>78</w:t>
        </w:r>
        <w:r>
          <w:fldChar w:fldCharType="end"/>
        </w:r>
      </w:hyperlink>
    </w:p>
    <w:p>
      <w:pPr>
        <w:pStyle w:val="TOC2"/>
        <w:tabs>
          <w:tab w:val="right" w:leader="dot" w:pos="8306"/>
        </w:tabs>
      </w:pPr>
      <w:hyperlink w:anchor="_Toc6021" w:history="1">
        <w:r>
          <w:rPr>
            <w:rFonts w:ascii="仿宋" w:eastAsia="仿宋" w:hAnsi="仿宋" w:cs="仿宋" w:hint="eastAsia"/>
            <w:lang w:eastAsia="zh-CN"/>
          </w:rPr>
          <w:t>(三)、营销渠道与策略</w:t>
        </w:r>
        <w:r>
          <w:tab/>
        </w:r>
        <w:r>
          <w:fldChar w:fldCharType="begin"/>
        </w:r>
        <w:r>
          <w:instrText xml:space="preserve"> PAGEREF _Toc6021 \h </w:instrText>
        </w:r>
        <w:r>
          <w:fldChar w:fldCharType="separate"/>
        </w:r>
        <w:r>
          <w:t>80</w:t>
        </w:r>
        <w:r>
          <w:fldChar w:fldCharType="end"/>
        </w:r>
      </w:hyperlink>
    </w:p>
    <w:p>
      <w:pPr>
        <w:pStyle w:val="TOC2"/>
        <w:tabs>
          <w:tab w:val="right" w:leader="dot" w:pos="8306"/>
        </w:tabs>
      </w:pPr>
      <w:hyperlink w:anchor="_Toc161" w:history="1">
        <w:r>
          <w:rPr>
            <w:rFonts w:ascii="仿宋" w:eastAsia="仿宋" w:hAnsi="仿宋" w:cs="仿宋" w:hint="eastAsia"/>
            <w:lang w:eastAsia="zh-CN"/>
          </w:rPr>
          <w:t>(四)、推广与宣传活动</w:t>
        </w:r>
        <w:r>
          <w:tab/>
        </w:r>
        <w:r>
          <w:fldChar w:fldCharType="begin"/>
        </w:r>
        <w:r>
          <w:instrText xml:space="preserve"> PAGEREF _Toc161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95"/>
      <w:r>
        <w:rPr>
          <w:rFonts w:ascii="仿宋" w:eastAsia="仿宋" w:hAnsi="仿宋" w:cs="仿宋" w:hint="eastAsia"/>
          <w:sz w:val="28"/>
          <w:lang w:eastAsia="zh-CN"/>
        </w:rPr>
        <w:t>一、培南类抗菌药物项目文档管理</w:t>
      </w:r>
      <w:bookmarkEnd w:id="2"/>
    </w:p>
    <w:p>
      <w:pPr>
        <w:pStyle w:val="Heading2"/>
        <w:rPr>
          <w:rFonts w:ascii="仿宋" w:eastAsia="仿宋" w:hAnsi="仿宋" w:cs="仿宋" w:hint="eastAsia"/>
          <w:lang w:eastAsia="zh-CN"/>
        </w:rPr>
      </w:pPr>
      <w:bookmarkStart w:id="3" w:name="_Toc199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培南类抗菌药物项目高度重视文档的质量和准确性，以支持培南类抗菌药物项目的各项活动和决策。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文档的编制始于培南类抗菌药物项目计划的初期，我们制定了详细的文档编制计划，明确了每个文档的内容、格式和编写责任人。在培南类抗菌药物项目启动阶段，我们首先编制了培南类抗菌药物项目章程，明确定义了培南类抗菌药物项目的目标、范围、风险等关键要素。随后，培南类抗菌药物项目团队根据计划陆续编制了需求文档、设计文档、测试文档等各类文档，确保培南类抗菌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培南类抗菌药物项目管理中的重要环节，旨在确保培南类抗菌药物项目文档符合质量标准和培南类抗菌药物项目需求。在培南类抗菌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培南类抗菌药物项目相关利益方和专业领域的专家对文档进行独立审查。这有助于获取更全面、客观的反馈，确保培南类抗菌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培南类抗菌药物项目在文档编制与审查方面建立了严格的管理机制，通过规范的流程和多维度的审查，确保培南类抗菌药物项目文档的质量、准确性和可靠性，为培南类抗菌药物项目的顺利推进提供了有力支持。</w:t>
      </w:r>
    </w:p>
    <w:p>
      <w:pPr>
        <w:pStyle w:val="Heading2"/>
        <w:ind w:firstLine="560" w:firstLineChars="200"/>
        <w:rPr>
          <w:rFonts w:ascii="仿宋" w:eastAsia="仿宋" w:hAnsi="仿宋" w:cs="仿宋" w:hint="eastAsia"/>
          <w:sz w:val="28"/>
          <w:lang w:eastAsia="zh-CN"/>
        </w:rPr>
      </w:pPr>
      <w:bookmarkStart w:id="4" w:name="_Toc297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在培南类抗菌药物项目中，我们致力于优化文档发布与分发过程，以确保信息的高效传递和团队间协作的顺畅进行。以下是我们采取的关键优化策略：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我们通过多渠道发布文档，包括电子邮件、培南类抗菌药物项目管理平台、内部网站等，以满足不同团队成员的偏好和需求。多渠道发布确保了信息的全面覆盖。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我们采用了精细的权限控制，确保只有授权人员可以访问敏感信息。这种安全措施保护了培南类抗菌药物项目文档的机密性，防止了未经授权的信息泄露。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53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培南类抗菌药物项目生命周期中一个至关重要的环节，直接关系到培南类抗菌药物项目信息的长期保存和历史记录的完整性。在培南类抗菌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44"/>
      <w:r>
        <w:rPr>
          <w:rFonts w:ascii="仿宋" w:eastAsia="仿宋" w:hAnsi="仿宋" w:cs="仿宋" w:hint="eastAsia"/>
          <w:sz w:val="28"/>
          <w:lang w:eastAsia="zh-CN"/>
        </w:rPr>
        <w:t>二、培南类抗菌药物项目可持续发展</w:t>
      </w:r>
      <w:bookmarkEnd w:id="6"/>
    </w:p>
    <w:p>
      <w:pPr>
        <w:pStyle w:val="Heading2"/>
        <w:rPr>
          <w:rFonts w:ascii="仿宋" w:eastAsia="仿宋" w:hAnsi="仿宋" w:cs="仿宋" w:hint="eastAsia"/>
          <w:lang w:eastAsia="zh-CN"/>
        </w:rPr>
      </w:pPr>
      <w:bookmarkStart w:id="7" w:name="_Toc2761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培南类抗菌药物项目中，培南类抗菌药物项目团队着眼于未来，明确了可持续发展的战略方向。制定的具体可持续发展目标包括降低资源使用、采用环保技术、最大化社会效益等。这一步骤不仅有助于培南类抗菌药物项目在环保和社会责任方面达到最高标准，也为未来提供了明确的指引，确保培南类抗菌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可持续实践的融入培南类抗菌药物项目管理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培南类抗菌药物项目管理周期。从培南类抗菌药物项目规划开始，培南类抗菌药物项目团队就考虑了环境和社会的因素。在执行阶段，培南类抗菌药物项目团队积极推动绿色技术的应用，优化资源利用。此外，关注员工的社会责任，通过培训和沟通活动提高员工对可持续发展的认知，使他们能够在日常工作中践行可持续实践。这些举措不仅为培南类抗菌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47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扎根于培南类抗菌药物项目的可持续发展理念，我们深信环保与社会责任是培南类抗菌药物项目成功的关键支柱。在培南类抗菌药物项目的每一步，我们都致力于通过创新和实践，履行对环境和社会的坚定责任。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团队通过引入先进的环保技术、建立高效的废物处理系统以及推动能源节约措施，积极履行环保责任。定期的环保监测和评估确保培南类抗菌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不仅致力于自身可持续发展，还注重对社会的回馈。通过支持社区培南类抗菌药物项目、参与慈善事业、提供培训机会等方式，培南类抗菌药物项目积极履行社会责任。与当地社区建立积极互动，关注员工的工作与生活平衡，以及员工的身心健康，是培南类抗菌药物项目在社会责任层面的关键举措。这样的实践不仅增强了培南类抗菌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05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76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的技术管理特点体现在其创新导向。通过引入最先进的技术趋势和解决方案，培南类抗菌药物项目致力于提升科技含量、提高质量和效率水平。这意味着我们将采用最新的工具和方法，确保培南类抗菌药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培南类抗菌药物项目技术管理的显著特征。通过整合不同领域的技术资源，我们实现了跨学科的协同工作。这有助于优化技术架构，提高整体效能。此外，整合性策略还促进了不同技术团队之间的紧密沟通和高效合作，确保培南类抗菌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培南类抗菌药物项目所采用的技术。通过不断优化技术方案，培南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培南类抗菌药物项目团队将在培南类抗菌药物项目初期识别可能的技术风险，并采取相应的预防和应对措施。通过建立健全的风险评估机制，培南类抗菌药物项目能够在实施过程中及时发现并解决潜在的技术问题，保障培南类抗菌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培南类抗菌药物项目中，技术将成为培南类抗菌药物项目成功的有力支持。这一深度剖析揭示了技术管理在培南类抗菌药物项目实施中的关键作用，为培南类抗菌药物项目的技术基础奠定了坚实的基础。</w:t>
      </w:r>
    </w:p>
    <w:p>
      <w:pPr>
        <w:pStyle w:val="Heading2"/>
        <w:ind w:firstLine="560" w:firstLineChars="200"/>
        <w:rPr>
          <w:rFonts w:ascii="仿宋" w:eastAsia="仿宋" w:hAnsi="仿宋" w:cs="仿宋" w:hint="eastAsia"/>
          <w:sz w:val="28"/>
          <w:lang w:eastAsia="zh-CN"/>
        </w:rPr>
      </w:pPr>
      <w:bookmarkStart w:id="11" w:name="_Toc1657"/>
      <w:r>
        <w:rPr>
          <w:rFonts w:ascii="仿宋" w:eastAsia="仿宋" w:hAnsi="仿宋" w:cs="仿宋" w:hint="eastAsia"/>
          <w:sz w:val="28"/>
          <w:lang w:eastAsia="zh-CN"/>
        </w:rPr>
        <w:t>(二)、培南类抗菌药物项目工艺技术设计方案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培南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培南类抗菌药物项目将严格按照相关行业规范要求进行组织。通过有效控制产品质量，培南类抗菌药物项目将致力于为顾客提供优质的培南类抗菌药物项目产品和良好的服务。这体现了培南类抗菌药物项目对于生产活动合规性和质量标准的高度重视，为培南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培南类抗菌药物项目注重生态效益和清洁生产原则。培南类抗菌药物项目建设将紧密结合地方特色经济发展，与社会经济发展规划和区域环境保护规划方案相协调一致。通过与当地区域自然生态系统的结合，培南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培南类抗菌药物项目产品具有多样化的客户需求和个性化的特点。因此，培南类抗菌药物项目产品规格品种多样，且单批生产数量较小。为满足这一特点，培南类抗菌药物项目承办单位将建设先进的柔性制造生产线。通过广泛应用柔性制造技术，培南类抗菌药物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培南类抗菌药物项目采用的技术具有较高的技术含量和自动化水平，处于国内先进水平。这一技术选用不仅体现了对生产效率、质量和环境友好性的高标准要求，同时为培南类抗菌药物项目的可持续发展奠定了坚实的基础。</w:t>
      </w:r>
    </w:p>
    <w:p>
      <w:pPr>
        <w:pStyle w:val="Heading2"/>
        <w:ind w:firstLine="560" w:firstLineChars="200"/>
        <w:rPr>
          <w:rFonts w:ascii="仿宋" w:eastAsia="仿宋" w:hAnsi="仿宋" w:cs="仿宋" w:hint="eastAsia"/>
          <w:sz w:val="28"/>
          <w:lang w:eastAsia="zh-CN"/>
        </w:rPr>
      </w:pPr>
      <w:bookmarkStart w:id="12" w:name="_Toc2694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为确保培南类抗菌药物项目的高效生产和技术实施，我们制定了一套精心设计的设备选型方案，以满足培南类抗菌药物项目生产、质量和环保的要求。该方案的主要特点如下：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培南类抗菌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针对培南类抗菌药物项目产品的多样性和小批量生产的特点，我们将建设柔性制造生产线。通过在设备选型中考虑柔性制造技术，可以灵活应对不同产品规格和生产需求，实现生产线的高度灵活性和适应性。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39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73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培南类抗菌药物项目的主要产品是XXXX，预计年产值为XXX万元。这一产品在市场中占据着重要的地位，其广泛的应用范围使得该培南类抗菌药物项目的市场前景非常广阔。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培南类抗菌药物项目的xxx产品作为重要的原材料之一，将在多个领域发挥关键作用。其在建筑、交通、能源等方面的广泛应用将为整个产业链提供强大的支持，形成产业协同效应。培南类抗菌药物项目的年产值XXX万XXX万XXX万万元不仅反映了其在市场上的巨大潜力，更预示着它对国民经济的积极贡献。这种关联度高、涉及面广的产业关系，使得该培南类抗菌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09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总征地面积为XXXX平方米，相当于约XX.XX亩，其中净用地面积为XXXX平方米，红线范围内相当于约XX.XX亩。这一用地规模充分考虑了培南类抗菌药物项目的建设需求，保障了培南类抗菌药物项目在合适的空间内得以充分发展。培南类抗菌药物项目规划的总建筑面积为XXXX平方米，其中主体工程建设占XXXX平方米，计容建筑面积达XXXX平方米。预计建筑工程的投资将达到XXXX万元，为培南类抗菌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计划购置的设备共计XXXX台（套），设备购置费用为XXXX万元。这一设备购置计划充分考虑到培南类抗菌药物项目的生产需求和技术要求，确保了培南类抗菌药物项目在生产运营中具备先进的技术装备和高效的生产能力。设备的合理配置将为培南类抗菌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计划总投资为XXXX万元，预计年实现营业收入为XXXX万元。这一产能规模的设定旨在确保培南类抗菌药物项目能够在投资与回报之间取得平衡，实现长期可持续的发展。培南类抗菌药物项目的总投资充分考虑到各个方面的需求，包括用地建设、设备购置等多个环节，以确保培南类抗菌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029"/>
      <w:r>
        <w:rPr>
          <w:rFonts w:ascii="仿宋" w:eastAsia="仿宋" w:hAnsi="仿宋" w:cs="仿宋" w:hint="eastAsia"/>
          <w:sz w:val="28"/>
          <w:lang w:eastAsia="zh-CN"/>
        </w:rPr>
        <w:t>五、培南类抗菌药物项目概论</w:t>
      </w:r>
      <w:bookmarkEnd w:id="16"/>
    </w:p>
    <w:p>
      <w:pPr>
        <w:pStyle w:val="Heading2"/>
        <w:rPr>
          <w:rFonts w:ascii="仿宋" w:eastAsia="仿宋" w:hAnsi="仿宋" w:cs="仿宋" w:hint="eastAsia"/>
          <w:lang w:eastAsia="zh-CN"/>
        </w:rPr>
      </w:pPr>
      <w:bookmarkStart w:id="17" w:name="_Toc15733"/>
      <w:r>
        <w:rPr>
          <w:rFonts w:ascii="仿宋" w:eastAsia="仿宋" w:hAnsi="仿宋" w:cs="仿宋" w:hint="eastAsia"/>
          <w:lang w:eastAsia="zh-CN"/>
        </w:rPr>
        <w:t>(一)、培南类抗菌药物项目概况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的起源追溯至对市场的深入洞察。市场的不断演变与变革为培南类抗菌药物项目提供了难得的机遇。当前市场存在的需求缺口和变革的大环境共同构成了培南类抗菌药物项目的背景。这个培南类抗菌药物项目旨在充分利用市场机遇，填补行业中尚未满足的需求，为客户提供全新的解决方案。市场的变革和需求的增长使得这个培南类抗菌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培南类抗菌药物项目名称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正式命名为培南类抗菌药物。这个名称不仅仅是一个标识，更代表了培南类抗菌药物项目的核心理念和愿景。它蕴含着培南类抗菌药物项目所要解决问题的关键字，具有强烈的表达和辨识度，为培南类抗菌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培南类抗菌药物项目目标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的核心目标是提供一种全新、高效的解决方案，满足客户日益增长的需求。培南类抗菌药物项目追求的不仅仅是满足市场需求，更是在市场中获得卓越的竞争优势。通过不断提升产品或服务的质量和创新水平，培南类抗菌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培南类抗菌药物项目范围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全面涵盖了产品研发、制造、市场推广和售后服务，确保从产品设计到最终用户体验的全方位关注。这一全面的培南类抗菌药物项目范围是为了确保培南类抗菌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培南类抗菌药物项目时间表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培南类抗菌药物项目计划在未来18个月内完成，包括研发、测试、市场试点和正式推出等不同阶段。这个时间表的合理设计是为了确保培南类抗菌药物项目各个阶段的顺利推进，以便按时交付高质量的成果。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培南类抗菌药物项目预算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总预算估算为XX百万美元，主要分配在研发、市场推广、人员培训和运营等方面。这一充足的预算为培南类抗菌药物项目提供了充足的资源，确保培南类抗菌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培南类抗菌药物项目风险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可能面临的风险包括市场接受度低、技术难题、竞争激烈等。培南类抗菌药物项目团队已经制定了相应的风险应对计划，通过前瞻性的风险管理，确保培南类抗菌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培南类抗菌药物项目团队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培南类抗菌药物项目汇聚了一支经验丰富、多领域专业素养的核心团队，确保培南类抗菌药物项目在各个方面都能拥有高水平的执行力。团队的协同作战是培南类抗菌药物项目成功的关键因素之一。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培南类抗菌药物项目背景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培南类抗菌药物项目的背景根植于市场对更高效、创新产品的渴望，同时也受到科技发展对行业格局的深刻改变的影响。这为培南类抗菌药物项目提供了广阔的发展空间和市场需求。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培南类抗菌药物项目现状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截至目前，培南类抗菌药物项目已完成市场调研和技术验证，取得了初步的成功。这为培南类抗菌药物项目在未来的发展奠定了坚实的基础，为更远大的目标打下了坚实的基石。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170"/>
      <w:r>
        <w:rPr>
          <w:rFonts w:ascii="仿宋" w:eastAsia="仿宋" w:hAnsi="仿宋" w:cs="仿宋" w:hint="eastAsia"/>
          <w:sz w:val="28"/>
          <w:lang w:eastAsia="zh-CN"/>
        </w:rPr>
        <w:t>(二)、培南类抗菌药物项目目标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keyword》培南类抗菌药物项目首要业务目标是在市场中占据有利地位，实现产品/服务的成功推广和销售。通过不断提升产品质量、创新性，培南类抗菌药物项目追求成为行业中的领导者，赢得更多客户的青睐。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https://d.book118.com/548077012137006025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培南类抗菌药物项目规划设计纲要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31404"/>
    <w:rsid w:val="056314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77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2024-01-12T14:46:00Z</dcterms:created>
  <dcterms:modified xsi:type="dcterms:W3CDTF">2024-01-12T14:46:39Z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6FEFE212DE0F42A1A0FB072986DA1043_11</vt:lpwstr>
  </property>
  <property fmtid="{D5CDD505-2E9C-101B-9397-08002B2CF9AE}" pid="3" name="KSOProductBuildVer">
    <vt:lpwstr>2052-12.1.0.16120</vt:lpwstr>
  </property>
</Properties>
</file>