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4" w:history="1">
        <w:r>
          <w:rPr>
            <w:rFonts w:ascii="仿宋" w:eastAsia="仿宋" w:hAnsi="仿宋" w:cs="仿宋" w:hint="eastAsia"/>
            <w:lang w:eastAsia="zh-CN"/>
          </w:rPr>
          <w:t>前言</w:t>
        </w:r>
        <w:r>
          <w:tab/>
        </w:r>
        <w:r>
          <w:fldChar w:fldCharType="begin"/>
        </w:r>
        <w:r>
          <w:instrText xml:space="preserve"> PAGEREF _Toc7444 \h </w:instrText>
        </w:r>
        <w:r>
          <w:fldChar w:fldCharType="separate"/>
        </w:r>
        <w:r>
          <w:t>3</w:t>
        </w:r>
        <w:r>
          <w:fldChar w:fldCharType="end"/>
        </w:r>
      </w:hyperlink>
    </w:p>
    <w:p>
      <w:pPr>
        <w:pStyle w:val="TOC1"/>
        <w:tabs>
          <w:tab w:val="right" w:leader="dot" w:pos="8306"/>
        </w:tabs>
      </w:pPr>
      <w:hyperlink w:anchor="_Toc1399" w:history="1">
        <w:r>
          <w:rPr>
            <w:rFonts w:ascii="仿宋" w:eastAsia="仿宋" w:hAnsi="仿宋" w:cs="仿宋" w:hint="eastAsia"/>
            <w:lang w:eastAsia="zh-CN"/>
          </w:rPr>
          <w:t>一、项目监理与质量保证</w:t>
        </w:r>
        <w:r>
          <w:tab/>
        </w:r>
        <w:r>
          <w:fldChar w:fldCharType="begin"/>
        </w:r>
        <w:r>
          <w:instrText xml:space="preserve"> PAGEREF _Toc1399 \h </w:instrText>
        </w:r>
        <w:r>
          <w:fldChar w:fldCharType="separate"/>
        </w:r>
        <w:r>
          <w:t>3</w:t>
        </w:r>
        <w:r>
          <w:fldChar w:fldCharType="end"/>
        </w:r>
      </w:hyperlink>
    </w:p>
    <w:p>
      <w:pPr>
        <w:pStyle w:val="TOC2"/>
        <w:tabs>
          <w:tab w:val="right" w:leader="dot" w:pos="8306"/>
        </w:tabs>
      </w:pPr>
      <w:hyperlink w:anchor="_Toc9739" w:history="1">
        <w:r>
          <w:rPr>
            <w:rFonts w:ascii="仿宋" w:eastAsia="仿宋" w:hAnsi="仿宋" w:cs="仿宋" w:hint="eastAsia"/>
            <w:lang w:eastAsia="zh-CN"/>
          </w:rPr>
          <w:t>(一)、监理体系构建</w:t>
        </w:r>
        <w:r>
          <w:tab/>
        </w:r>
        <w:r>
          <w:fldChar w:fldCharType="begin"/>
        </w:r>
        <w:r>
          <w:instrText xml:space="preserve"> PAGEREF _Toc9739 \h </w:instrText>
        </w:r>
        <w:r>
          <w:fldChar w:fldCharType="separate"/>
        </w:r>
        <w:r>
          <w:t>3</w:t>
        </w:r>
        <w:r>
          <w:fldChar w:fldCharType="end"/>
        </w:r>
      </w:hyperlink>
    </w:p>
    <w:p>
      <w:pPr>
        <w:pStyle w:val="TOC2"/>
        <w:tabs>
          <w:tab w:val="right" w:leader="dot" w:pos="8306"/>
        </w:tabs>
      </w:pPr>
      <w:hyperlink w:anchor="_Toc27459" w:history="1">
        <w:r>
          <w:rPr>
            <w:rFonts w:ascii="仿宋" w:eastAsia="仿宋" w:hAnsi="仿宋" w:cs="仿宋" w:hint="eastAsia"/>
            <w:lang w:eastAsia="zh-CN"/>
          </w:rPr>
          <w:t>(二)、质量保证体系实施</w:t>
        </w:r>
        <w:r>
          <w:tab/>
        </w:r>
        <w:r>
          <w:fldChar w:fldCharType="begin"/>
        </w:r>
        <w:r>
          <w:instrText xml:space="preserve"> PAGEREF _Toc27459 \h </w:instrText>
        </w:r>
        <w:r>
          <w:fldChar w:fldCharType="separate"/>
        </w:r>
        <w:r>
          <w:t>4</w:t>
        </w:r>
        <w:r>
          <w:fldChar w:fldCharType="end"/>
        </w:r>
      </w:hyperlink>
    </w:p>
    <w:p>
      <w:pPr>
        <w:pStyle w:val="TOC2"/>
        <w:tabs>
          <w:tab w:val="right" w:leader="dot" w:pos="8306"/>
        </w:tabs>
      </w:pPr>
      <w:hyperlink w:anchor="_Toc18997" w:history="1">
        <w:r>
          <w:rPr>
            <w:rFonts w:ascii="仿宋" w:eastAsia="仿宋" w:hAnsi="仿宋" w:cs="仿宋" w:hint="eastAsia"/>
            <w:lang w:eastAsia="zh-CN"/>
          </w:rPr>
          <w:t>(三)、监理与质量控制流程</w:t>
        </w:r>
        <w:r>
          <w:tab/>
        </w:r>
        <w:r>
          <w:fldChar w:fldCharType="begin"/>
        </w:r>
        <w:r>
          <w:instrText xml:space="preserve"> PAGEREF _Toc18997 \h </w:instrText>
        </w:r>
        <w:r>
          <w:fldChar w:fldCharType="separate"/>
        </w:r>
        <w:r>
          <w:t>4</w:t>
        </w:r>
        <w:r>
          <w:fldChar w:fldCharType="end"/>
        </w:r>
      </w:hyperlink>
    </w:p>
    <w:p>
      <w:pPr>
        <w:pStyle w:val="TOC1"/>
        <w:tabs>
          <w:tab w:val="right" w:leader="dot" w:pos="8306"/>
        </w:tabs>
      </w:pPr>
      <w:hyperlink w:anchor="_Toc30528" w:history="1">
        <w:r>
          <w:rPr>
            <w:rFonts w:ascii="仿宋" w:eastAsia="仿宋" w:hAnsi="仿宋" w:cs="仿宋" w:hint="eastAsia"/>
            <w:lang w:eastAsia="zh-CN"/>
          </w:rPr>
          <w:t>二、资源开发及综合利用分析</w:t>
        </w:r>
        <w:r>
          <w:tab/>
        </w:r>
        <w:r>
          <w:fldChar w:fldCharType="begin"/>
        </w:r>
        <w:r>
          <w:instrText xml:space="preserve"> PAGEREF _Toc30528 \h </w:instrText>
        </w:r>
        <w:r>
          <w:fldChar w:fldCharType="separate"/>
        </w:r>
        <w:r>
          <w:t>5</w:t>
        </w:r>
        <w:r>
          <w:fldChar w:fldCharType="end"/>
        </w:r>
      </w:hyperlink>
    </w:p>
    <w:p>
      <w:pPr>
        <w:pStyle w:val="TOC2"/>
        <w:tabs>
          <w:tab w:val="right" w:leader="dot" w:pos="8306"/>
        </w:tabs>
      </w:pPr>
      <w:hyperlink w:anchor="_Toc20839" w:history="1">
        <w:r>
          <w:rPr>
            <w:rFonts w:ascii="仿宋" w:eastAsia="仿宋" w:hAnsi="仿宋" w:cs="仿宋" w:hint="eastAsia"/>
            <w:lang w:eastAsia="zh-CN"/>
          </w:rPr>
          <w:t>(一)、资源开发方案</w:t>
        </w:r>
        <w:r>
          <w:tab/>
        </w:r>
        <w:r>
          <w:fldChar w:fldCharType="begin"/>
        </w:r>
        <w:r>
          <w:instrText xml:space="preserve"> PAGEREF _Toc20839 \h </w:instrText>
        </w:r>
        <w:r>
          <w:fldChar w:fldCharType="separate"/>
        </w:r>
        <w:r>
          <w:t>5</w:t>
        </w:r>
        <w:r>
          <w:fldChar w:fldCharType="end"/>
        </w:r>
      </w:hyperlink>
    </w:p>
    <w:p>
      <w:pPr>
        <w:pStyle w:val="TOC2"/>
        <w:tabs>
          <w:tab w:val="right" w:leader="dot" w:pos="8306"/>
        </w:tabs>
      </w:pPr>
      <w:hyperlink w:anchor="_Toc8781" w:history="1">
        <w:r>
          <w:rPr>
            <w:rFonts w:ascii="仿宋" w:eastAsia="仿宋" w:hAnsi="仿宋" w:cs="仿宋" w:hint="eastAsia"/>
            <w:lang w:eastAsia="zh-CN"/>
          </w:rPr>
          <w:t>(二)、资源利用方案</w:t>
        </w:r>
        <w:r>
          <w:tab/>
        </w:r>
        <w:r>
          <w:fldChar w:fldCharType="begin"/>
        </w:r>
        <w:r>
          <w:instrText xml:space="preserve"> PAGEREF _Toc8781 \h </w:instrText>
        </w:r>
        <w:r>
          <w:fldChar w:fldCharType="separate"/>
        </w:r>
        <w:r>
          <w:t>6</w:t>
        </w:r>
        <w:r>
          <w:fldChar w:fldCharType="end"/>
        </w:r>
      </w:hyperlink>
    </w:p>
    <w:p>
      <w:pPr>
        <w:pStyle w:val="TOC2"/>
        <w:tabs>
          <w:tab w:val="right" w:leader="dot" w:pos="8306"/>
        </w:tabs>
      </w:pPr>
      <w:hyperlink w:anchor="_Toc18427" w:history="1">
        <w:r>
          <w:rPr>
            <w:rFonts w:ascii="仿宋" w:eastAsia="仿宋" w:hAnsi="仿宋" w:cs="仿宋" w:hint="eastAsia"/>
            <w:lang w:eastAsia="zh-CN"/>
          </w:rPr>
          <w:t>(三)、资源节约措施</w:t>
        </w:r>
        <w:r>
          <w:tab/>
        </w:r>
        <w:r>
          <w:fldChar w:fldCharType="begin"/>
        </w:r>
        <w:r>
          <w:instrText xml:space="preserve"> PAGEREF _Toc18427 \h </w:instrText>
        </w:r>
        <w:r>
          <w:fldChar w:fldCharType="separate"/>
        </w:r>
        <w:r>
          <w:t>7</w:t>
        </w:r>
        <w:r>
          <w:fldChar w:fldCharType="end"/>
        </w:r>
      </w:hyperlink>
    </w:p>
    <w:p>
      <w:pPr>
        <w:pStyle w:val="TOC1"/>
        <w:tabs>
          <w:tab w:val="right" w:leader="dot" w:pos="8306"/>
        </w:tabs>
      </w:pPr>
      <w:hyperlink w:anchor="_Toc10883" w:history="1">
        <w:r>
          <w:rPr>
            <w:rFonts w:ascii="仿宋" w:eastAsia="仿宋" w:hAnsi="仿宋" w:cs="仿宋" w:hint="eastAsia"/>
            <w:lang w:eastAsia="zh-CN"/>
          </w:rPr>
          <w:t>三、发展规划、产业政策和行业准入分析</w:t>
        </w:r>
        <w:r>
          <w:tab/>
        </w:r>
        <w:r>
          <w:fldChar w:fldCharType="begin"/>
        </w:r>
        <w:r>
          <w:instrText xml:space="preserve"> PAGEREF _Toc10883 \h </w:instrText>
        </w:r>
        <w:r>
          <w:fldChar w:fldCharType="separate"/>
        </w:r>
        <w:r>
          <w:t>8</w:t>
        </w:r>
        <w:r>
          <w:fldChar w:fldCharType="end"/>
        </w:r>
      </w:hyperlink>
    </w:p>
    <w:p>
      <w:pPr>
        <w:pStyle w:val="TOC2"/>
        <w:tabs>
          <w:tab w:val="right" w:leader="dot" w:pos="8306"/>
        </w:tabs>
      </w:pPr>
      <w:hyperlink w:anchor="_Toc29221" w:history="1">
        <w:r>
          <w:rPr>
            <w:rFonts w:ascii="仿宋" w:eastAsia="仿宋" w:hAnsi="仿宋" w:cs="仿宋" w:hint="eastAsia"/>
            <w:lang w:eastAsia="zh-CN"/>
          </w:rPr>
          <w:t>(一)、发展规划分析</w:t>
        </w:r>
        <w:r>
          <w:tab/>
        </w:r>
        <w:r>
          <w:fldChar w:fldCharType="begin"/>
        </w:r>
        <w:r>
          <w:instrText xml:space="preserve"> PAGEREF _Toc29221 \h </w:instrText>
        </w:r>
        <w:r>
          <w:fldChar w:fldCharType="separate"/>
        </w:r>
        <w:r>
          <w:t>8</w:t>
        </w:r>
        <w:r>
          <w:fldChar w:fldCharType="end"/>
        </w:r>
      </w:hyperlink>
    </w:p>
    <w:p>
      <w:pPr>
        <w:pStyle w:val="TOC2"/>
        <w:tabs>
          <w:tab w:val="right" w:leader="dot" w:pos="8306"/>
        </w:tabs>
      </w:pPr>
      <w:hyperlink w:anchor="_Toc20413" w:history="1">
        <w:r>
          <w:rPr>
            <w:rFonts w:ascii="仿宋" w:eastAsia="仿宋" w:hAnsi="仿宋" w:cs="仿宋" w:hint="eastAsia"/>
            <w:lang w:eastAsia="zh-CN"/>
          </w:rPr>
          <w:t>(二)、产业政策分析</w:t>
        </w:r>
        <w:r>
          <w:tab/>
        </w:r>
        <w:r>
          <w:fldChar w:fldCharType="begin"/>
        </w:r>
        <w:r>
          <w:instrText xml:space="preserve"> PAGEREF _Toc20413 \h </w:instrText>
        </w:r>
        <w:r>
          <w:fldChar w:fldCharType="separate"/>
        </w:r>
        <w:r>
          <w:t>10</w:t>
        </w:r>
        <w:r>
          <w:fldChar w:fldCharType="end"/>
        </w:r>
      </w:hyperlink>
    </w:p>
    <w:p>
      <w:pPr>
        <w:pStyle w:val="TOC2"/>
        <w:tabs>
          <w:tab w:val="right" w:leader="dot" w:pos="8306"/>
        </w:tabs>
      </w:pPr>
      <w:hyperlink w:anchor="_Toc21222" w:history="1">
        <w:r>
          <w:rPr>
            <w:rFonts w:ascii="仿宋" w:eastAsia="仿宋" w:hAnsi="仿宋" w:cs="仿宋" w:hint="eastAsia"/>
            <w:lang w:eastAsia="zh-CN"/>
          </w:rPr>
          <w:t>(三)、行业准入分析</w:t>
        </w:r>
        <w:r>
          <w:tab/>
        </w:r>
        <w:r>
          <w:fldChar w:fldCharType="begin"/>
        </w:r>
        <w:r>
          <w:instrText xml:space="preserve"> PAGEREF _Toc21222 \h </w:instrText>
        </w:r>
        <w:r>
          <w:fldChar w:fldCharType="separate"/>
        </w:r>
        <w:r>
          <w:t>12</w:t>
        </w:r>
        <w:r>
          <w:fldChar w:fldCharType="end"/>
        </w:r>
      </w:hyperlink>
    </w:p>
    <w:p>
      <w:pPr>
        <w:pStyle w:val="TOC1"/>
        <w:tabs>
          <w:tab w:val="right" w:leader="dot" w:pos="8306"/>
        </w:tabs>
      </w:pPr>
      <w:hyperlink w:anchor="_Toc2376" w:history="1">
        <w:r>
          <w:rPr>
            <w:rFonts w:ascii="仿宋" w:eastAsia="仿宋" w:hAnsi="仿宋" w:cs="仿宋" w:hint="eastAsia"/>
            <w:lang w:eastAsia="zh-CN"/>
          </w:rPr>
          <w:t>四、建设风险评估分析</w:t>
        </w:r>
        <w:r>
          <w:tab/>
        </w:r>
        <w:r>
          <w:fldChar w:fldCharType="begin"/>
        </w:r>
        <w:r>
          <w:instrText xml:space="preserve"> PAGEREF _Toc2376 \h </w:instrText>
        </w:r>
        <w:r>
          <w:fldChar w:fldCharType="separate"/>
        </w:r>
        <w:r>
          <w:t>13</w:t>
        </w:r>
        <w:r>
          <w:fldChar w:fldCharType="end"/>
        </w:r>
      </w:hyperlink>
    </w:p>
    <w:p>
      <w:pPr>
        <w:pStyle w:val="TOC2"/>
        <w:tabs>
          <w:tab w:val="right" w:leader="dot" w:pos="8306"/>
        </w:tabs>
      </w:pPr>
      <w:hyperlink w:anchor="_Toc11134" w:history="1">
        <w:r>
          <w:rPr>
            <w:rFonts w:ascii="仿宋" w:eastAsia="仿宋" w:hAnsi="仿宋" w:cs="仿宋" w:hint="eastAsia"/>
            <w:lang w:eastAsia="zh-CN"/>
          </w:rPr>
          <w:t>(一)、政策风险分析</w:t>
        </w:r>
        <w:r>
          <w:tab/>
        </w:r>
        <w:r>
          <w:fldChar w:fldCharType="begin"/>
        </w:r>
        <w:r>
          <w:instrText xml:space="preserve"> PAGEREF _Toc11134 \h </w:instrText>
        </w:r>
        <w:r>
          <w:fldChar w:fldCharType="separate"/>
        </w:r>
        <w:r>
          <w:t>13</w:t>
        </w:r>
        <w:r>
          <w:fldChar w:fldCharType="end"/>
        </w:r>
      </w:hyperlink>
    </w:p>
    <w:p>
      <w:pPr>
        <w:pStyle w:val="TOC2"/>
        <w:tabs>
          <w:tab w:val="right" w:leader="dot" w:pos="8306"/>
        </w:tabs>
      </w:pPr>
      <w:hyperlink w:anchor="_Toc9725" w:history="1">
        <w:r>
          <w:rPr>
            <w:rFonts w:ascii="仿宋" w:eastAsia="仿宋" w:hAnsi="仿宋" w:cs="仿宋" w:hint="eastAsia"/>
            <w:lang w:eastAsia="zh-CN"/>
          </w:rPr>
          <w:t>(二)、社会风险分析</w:t>
        </w:r>
        <w:r>
          <w:tab/>
        </w:r>
        <w:r>
          <w:fldChar w:fldCharType="begin"/>
        </w:r>
        <w:r>
          <w:instrText xml:space="preserve"> PAGEREF _Toc9725 \h </w:instrText>
        </w:r>
        <w:r>
          <w:fldChar w:fldCharType="separate"/>
        </w:r>
        <w:r>
          <w:t>14</w:t>
        </w:r>
        <w:r>
          <w:fldChar w:fldCharType="end"/>
        </w:r>
      </w:hyperlink>
    </w:p>
    <w:p>
      <w:pPr>
        <w:pStyle w:val="TOC2"/>
        <w:tabs>
          <w:tab w:val="right" w:leader="dot" w:pos="8306"/>
        </w:tabs>
      </w:pPr>
      <w:hyperlink w:anchor="_Toc16270" w:history="1">
        <w:r>
          <w:rPr>
            <w:rFonts w:ascii="仿宋" w:eastAsia="仿宋" w:hAnsi="仿宋" w:cs="仿宋" w:hint="eastAsia"/>
            <w:lang w:eastAsia="zh-CN"/>
          </w:rPr>
          <w:t>(三)、市场风险分析</w:t>
        </w:r>
        <w:r>
          <w:tab/>
        </w:r>
        <w:r>
          <w:fldChar w:fldCharType="begin"/>
        </w:r>
        <w:r>
          <w:instrText xml:space="preserve"> PAGEREF _Toc16270 \h </w:instrText>
        </w:r>
        <w:r>
          <w:fldChar w:fldCharType="separate"/>
        </w:r>
        <w:r>
          <w:t>16</w:t>
        </w:r>
        <w:r>
          <w:fldChar w:fldCharType="end"/>
        </w:r>
      </w:hyperlink>
    </w:p>
    <w:p>
      <w:pPr>
        <w:pStyle w:val="TOC2"/>
        <w:tabs>
          <w:tab w:val="right" w:leader="dot" w:pos="8306"/>
        </w:tabs>
      </w:pPr>
      <w:hyperlink w:anchor="_Toc4702" w:history="1">
        <w:r>
          <w:rPr>
            <w:rFonts w:ascii="仿宋" w:eastAsia="仿宋" w:hAnsi="仿宋" w:cs="仿宋" w:hint="eastAsia"/>
            <w:lang w:eastAsia="zh-CN"/>
          </w:rPr>
          <w:t>(四)、资金风险分析</w:t>
        </w:r>
        <w:r>
          <w:tab/>
        </w:r>
        <w:r>
          <w:fldChar w:fldCharType="begin"/>
        </w:r>
        <w:r>
          <w:instrText xml:space="preserve"> PAGEREF _Toc4702 \h </w:instrText>
        </w:r>
        <w:r>
          <w:fldChar w:fldCharType="separate"/>
        </w:r>
        <w:r>
          <w:t>16</w:t>
        </w:r>
        <w:r>
          <w:fldChar w:fldCharType="end"/>
        </w:r>
      </w:hyperlink>
    </w:p>
    <w:p>
      <w:pPr>
        <w:pStyle w:val="TOC2"/>
        <w:tabs>
          <w:tab w:val="right" w:leader="dot" w:pos="8306"/>
        </w:tabs>
      </w:pPr>
      <w:hyperlink w:anchor="_Toc19285" w:history="1">
        <w:r>
          <w:rPr>
            <w:rFonts w:ascii="仿宋" w:eastAsia="仿宋" w:hAnsi="仿宋" w:cs="仿宋" w:hint="eastAsia"/>
            <w:lang w:eastAsia="zh-CN"/>
          </w:rPr>
          <w:t>(五)、技术风险分析</w:t>
        </w:r>
        <w:r>
          <w:tab/>
        </w:r>
        <w:r>
          <w:fldChar w:fldCharType="begin"/>
        </w:r>
        <w:r>
          <w:instrText xml:space="preserve"> PAGEREF _Toc19285 \h </w:instrText>
        </w:r>
        <w:r>
          <w:fldChar w:fldCharType="separate"/>
        </w:r>
        <w:r>
          <w:t>17</w:t>
        </w:r>
        <w:r>
          <w:fldChar w:fldCharType="end"/>
        </w:r>
      </w:hyperlink>
    </w:p>
    <w:p>
      <w:pPr>
        <w:pStyle w:val="TOC2"/>
        <w:tabs>
          <w:tab w:val="right" w:leader="dot" w:pos="8306"/>
        </w:tabs>
      </w:pPr>
      <w:hyperlink w:anchor="_Toc7276" w:history="1">
        <w:r>
          <w:rPr>
            <w:rFonts w:ascii="仿宋" w:eastAsia="仿宋" w:hAnsi="仿宋" w:cs="仿宋" w:hint="eastAsia"/>
            <w:lang w:eastAsia="zh-CN"/>
          </w:rPr>
          <w:t>(六)、财务风险分析</w:t>
        </w:r>
        <w:r>
          <w:tab/>
        </w:r>
        <w:r>
          <w:fldChar w:fldCharType="begin"/>
        </w:r>
        <w:r>
          <w:instrText xml:space="preserve"> PAGEREF _Toc7276 \h </w:instrText>
        </w:r>
        <w:r>
          <w:fldChar w:fldCharType="separate"/>
        </w:r>
        <w:r>
          <w:t>19</w:t>
        </w:r>
        <w:r>
          <w:fldChar w:fldCharType="end"/>
        </w:r>
      </w:hyperlink>
    </w:p>
    <w:p>
      <w:pPr>
        <w:pStyle w:val="TOC2"/>
        <w:tabs>
          <w:tab w:val="right" w:leader="dot" w:pos="8306"/>
        </w:tabs>
      </w:pPr>
      <w:hyperlink w:anchor="_Toc17567" w:history="1">
        <w:r>
          <w:rPr>
            <w:rFonts w:ascii="仿宋" w:eastAsia="仿宋" w:hAnsi="仿宋" w:cs="仿宋" w:hint="eastAsia"/>
            <w:lang w:eastAsia="zh-CN"/>
          </w:rPr>
          <w:t>(七)、管理风险分析</w:t>
        </w:r>
        <w:r>
          <w:tab/>
        </w:r>
        <w:r>
          <w:fldChar w:fldCharType="begin"/>
        </w:r>
        <w:r>
          <w:instrText xml:space="preserve"> PAGEREF _Toc17567 \h </w:instrText>
        </w:r>
        <w:r>
          <w:fldChar w:fldCharType="separate"/>
        </w:r>
        <w:r>
          <w:t>20</w:t>
        </w:r>
        <w:r>
          <w:fldChar w:fldCharType="end"/>
        </w:r>
      </w:hyperlink>
    </w:p>
    <w:p>
      <w:pPr>
        <w:pStyle w:val="TOC2"/>
        <w:tabs>
          <w:tab w:val="right" w:leader="dot" w:pos="8306"/>
        </w:tabs>
      </w:pPr>
      <w:hyperlink w:anchor="_Toc2893" w:history="1">
        <w:r>
          <w:rPr>
            <w:rFonts w:ascii="仿宋" w:eastAsia="仿宋" w:hAnsi="仿宋" w:cs="仿宋" w:hint="eastAsia"/>
            <w:lang w:eastAsia="zh-CN"/>
          </w:rPr>
          <w:t>(八)、其它风险分析</w:t>
        </w:r>
        <w:r>
          <w:tab/>
        </w:r>
        <w:r>
          <w:fldChar w:fldCharType="begin"/>
        </w:r>
        <w:r>
          <w:instrText xml:space="preserve"> PAGEREF _Toc2893 \h </w:instrText>
        </w:r>
        <w:r>
          <w:fldChar w:fldCharType="separate"/>
        </w:r>
        <w:r>
          <w:t>22</w:t>
        </w:r>
        <w:r>
          <w:fldChar w:fldCharType="end"/>
        </w:r>
      </w:hyperlink>
    </w:p>
    <w:p>
      <w:pPr>
        <w:pStyle w:val="TOC2"/>
        <w:tabs>
          <w:tab w:val="right" w:leader="dot" w:pos="8306"/>
        </w:tabs>
      </w:pPr>
      <w:hyperlink w:anchor="_Toc1122" w:history="1">
        <w:r>
          <w:rPr>
            <w:rFonts w:ascii="仿宋" w:eastAsia="仿宋" w:hAnsi="仿宋" w:cs="仿宋" w:hint="eastAsia"/>
            <w:lang w:eastAsia="zh-CN"/>
          </w:rPr>
          <w:t>(九)、社会影响评估</w:t>
        </w:r>
        <w:r>
          <w:tab/>
        </w:r>
        <w:r>
          <w:fldChar w:fldCharType="begin"/>
        </w:r>
        <w:r>
          <w:instrText xml:space="preserve"> PAGEREF _Toc1122 \h </w:instrText>
        </w:r>
        <w:r>
          <w:fldChar w:fldCharType="separate"/>
        </w:r>
        <w:r>
          <w:t>23</w:t>
        </w:r>
        <w:r>
          <w:fldChar w:fldCharType="end"/>
        </w:r>
      </w:hyperlink>
    </w:p>
    <w:p>
      <w:pPr>
        <w:pStyle w:val="TOC1"/>
        <w:tabs>
          <w:tab w:val="right" w:leader="dot" w:pos="8306"/>
        </w:tabs>
      </w:pPr>
      <w:hyperlink w:anchor="_Toc20729" w:history="1">
        <w:r>
          <w:rPr>
            <w:rFonts w:ascii="仿宋" w:eastAsia="仿宋" w:hAnsi="仿宋" w:cs="仿宋" w:hint="eastAsia"/>
            <w:lang w:eastAsia="zh-CN"/>
          </w:rPr>
          <w:t>五、社会影响分析</w:t>
        </w:r>
        <w:r>
          <w:tab/>
        </w:r>
        <w:r>
          <w:fldChar w:fldCharType="begin"/>
        </w:r>
        <w:r>
          <w:instrText xml:space="preserve"> PAGEREF _Toc20729 \h </w:instrText>
        </w:r>
        <w:r>
          <w:fldChar w:fldCharType="separate"/>
        </w:r>
        <w:r>
          <w:t>25</w:t>
        </w:r>
        <w:r>
          <w:fldChar w:fldCharType="end"/>
        </w:r>
      </w:hyperlink>
    </w:p>
    <w:p>
      <w:pPr>
        <w:pStyle w:val="TOC2"/>
        <w:tabs>
          <w:tab w:val="right" w:leader="dot" w:pos="8306"/>
        </w:tabs>
      </w:pPr>
      <w:hyperlink w:anchor="_Toc9762" w:history="1">
        <w:r>
          <w:rPr>
            <w:rFonts w:ascii="仿宋" w:eastAsia="仿宋" w:hAnsi="仿宋" w:cs="仿宋" w:hint="eastAsia"/>
            <w:lang w:eastAsia="zh-CN"/>
          </w:rPr>
          <w:t>(一)、社会影响效果分析</w:t>
        </w:r>
        <w:r>
          <w:tab/>
        </w:r>
        <w:r>
          <w:fldChar w:fldCharType="begin"/>
        </w:r>
        <w:r>
          <w:instrText xml:space="preserve"> PAGEREF _Toc9762 \h </w:instrText>
        </w:r>
        <w:r>
          <w:fldChar w:fldCharType="separate"/>
        </w:r>
        <w:r>
          <w:t>25</w:t>
        </w:r>
        <w:r>
          <w:fldChar w:fldCharType="end"/>
        </w:r>
      </w:hyperlink>
    </w:p>
    <w:p>
      <w:pPr>
        <w:pStyle w:val="TOC2"/>
        <w:tabs>
          <w:tab w:val="right" w:leader="dot" w:pos="8306"/>
        </w:tabs>
      </w:pPr>
      <w:hyperlink w:anchor="_Toc3724" w:history="1">
        <w:r>
          <w:rPr>
            <w:rFonts w:ascii="仿宋" w:eastAsia="仿宋" w:hAnsi="仿宋" w:cs="仿宋" w:hint="eastAsia"/>
            <w:lang w:eastAsia="zh-CN"/>
          </w:rPr>
          <w:t>(二)、社会适应性分析</w:t>
        </w:r>
        <w:r>
          <w:tab/>
        </w:r>
        <w:r>
          <w:fldChar w:fldCharType="begin"/>
        </w:r>
        <w:r>
          <w:instrText xml:space="preserve"> PAGEREF _Toc3724 \h </w:instrText>
        </w:r>
        <w:r>
          <w:fldChar w:fldCharType="separate"/>
        </w:r>
        <w:r>
          <w:t>28</w:t>
        </w:r>
        <w:r>
          <w:fldChar w:fldCharType="end"/>
        </w:r>
      </w:hyperlink>
    </w:p>
    <w:p>
      <w:pPr>
        <w:pStyle w:val="TOC2"/>
        <w:tabs>
          <w:tab w:val="right" w:leader="dot" w:pos="8306"/>
        </w:tabs>
      </w:pPr>
      <w:hyperlink w:anchor="_Toc5007" w:history="1">
        <w:r>
          <w:rPr>
            <w:rFonts w:ascii="仿宋" w:eastAsia="仿宋" w:hAnsi="仿宋" w:cs="仿宋" w:hint="eastAsia"/>
            <w:lang w:eastAsia="zh-CN"/>
          </w:rPr>
          <w:t>(三)、社会风险及对策分析</w:t>
        </w:r>
        <w:r>
          <w:tab/>
        </w:r>
        <w:r>
          <w:fldChar w:fldCharType="begin"/>
        </w:r>
        <w:r>
          <w:instrText xml:space="preserve"> PAGEREF _Toc5007 \h </w:instrText>
        </w:r>
        <w:r>
          <w:fldChar w:fldCharType="separate"/>
        </w:r>
        <w:r>
          <w:t>29</w:t>
        </w:r>
        <w:r>
          <w:fldChar w:fldCharType="end"/>
        </w:r>
      </w:hyperlink>
    </w:p>
    <w:p>
      <w:pPr>
        <w:pStyle w:val="TOC1"/>
        <w:tabs>
          <w:tab w:val="right" w:leader="dot" w:pos="8306"/>
        </w:tabs>
      </w:pPr>
      <w:hyperlink w:anchor="_Toc10224" w:history="1">
        <w:r>
          <w:rPr>
            <w:rFonts w:ascii="仿宋" w:eastAsia="仿宋" w:hAnsi="仿宋" w:cs="仿宋" w:hint="eastAsia"/>
            <w:lang w:eastAsia="zh-CN"/>
          </w:rPr>
          <w:t>六、丙烯酸项目概论</w:t>
        </w:r>
        <w:r>
          <w:tab/>
        </w:r>
        <w:r>
          <w:fldChar w:fldCharType="begin"/>
        </w:r>
        <w:r>
          <w:instrText xml:space="preserve"> PAGEREF _Toc10224 \h </w:instrText>
        </w:r>
        <w:r>
          <w:fldChar w:fldCharType="separate"/>
        </w:r>
        <w:r>
          <w:t>33</w:t>
        </w:r>
        <w:r>
          <w:fldChar w:fldCharType="end"/>
        </w:r>
      </w:hyperlink>
    </w:p>
    <w:p>
      <w:pPr>
        <w:pStyle w:val="TOC2"/>
        <w:tabs>
          <w:tab w:val="right" w:leader="dot" w:pos="8306"/>
        </w:tabs>
      </w:pPr>
      <w:hyperlink w:anchor="_Toc9726" w:history="1">
        <w:r>
          <w:rPr>
            <w:rFonts w:ascii="仿宋" w:eastAsia="仿宋" w:hAnsi="仿宋" w:cs="仿宋" w:hint="eastAsia"/>
            <w:lang w:eastAsia="zh-CN"/>
          </w:rPr>
          <w:t>(一)、项目申报单位概况</w:t>
        </w:r>
        <w:r>
          <w:tab/>
        </w:r>
        <w:r>
          <w:fldChar w:fldCharType="begin"/>
        </w:r>
        <w:r>
          <w:instrText xml:space="preserve"> PAGEREF _Toc9726 \h </w:instrText>
        </w:r>
        <w:r>
          <w:fldChar w:fldCharType="separate"/>
        </w:r>
        <w:r>
          <w:t>33</w:t>
        </w:r>
        <w:r>
          <w:fldChar w:fldCharType="end"/>
        </w:r>
      </w:hyperlink>
    </w:p>
    <w:p>
      <w:pPr>
        <w:pStyle w:val="TOC2"/>
        <w:tabs>
          <w:tab w:val="right" w:leader="dot" w:pos="8306"/>
        </w:tabs>
      </w:pPr>
      <w:hyperlink w:anchor="_Toc18932" w:history="1">
        <w:r>
          <w:rPr>
            <w:rFonts w:ascii="仿宋" w:eastAsia="仿宋" w:hAnsi="仿宋" w:cs="仿宋" w:hint="eastAsia"/>
            <w:lang w:eastAsia="zh-CN"/>
          </w:rPr>
          <w:t>(二)、项目概况</w:t>
        </w:r>
        <w:r>
          <w:tab/>
        </w:r>
        <w:r>
          <w:fldChar w:fldCharType="begin"/>
        </w:r>
        <w:r>
          <w:instrText xml:space="preserve"> PAGEREF _Toc18932 \h </w:instrText>
        </w:r>
        <w:r>
          <w:fldChar w:fldCharType="separate"/>
        </w:r>
        <w:r>
          <w:t>34</w:t>
        </w:r>
        <w:r>
          <w:fldChar w:fldCharType="end"/>
        </w:r>
      </w:hyperlink>
    </w:p>
    <w:p>
      <w:pPr>
        <w:pStyle w:val="TOC1"/>
        <w:tabs>
          <w:tab w:val="right" w:leader="dot" w:pos="8306"/>
        </w:tabs>
      </w:pPr>
      <w:hyperlink w:anchor="_Toc21666" w:history="1">
        <w:r>
          <w:rPr>
            <w:rFonts w:ascii="仿宋" w:eastAsia="仿宋" w:hAnsi="仿宋" w:cs="仿宋" w:hint="eastAsia"/>
            <w:lang w:eastAsia="zh-CN"/>
          </w:rPr>
          <w:t>七、环境保护与治理方案</w:t>
        </w:r>
        <w:r>
          <w:tab/>
        </w:r>
        <w:r>
          <w:fldChar w:fldCharType="begin"/>
        </w:r>
        <w:r>
          <w:instrText xml:space="preserve"> PAGEREF _Toc21666 \h </w:instrText>
        </w:r>
        <w:r>
          <w:fldChar w:fldCharType="separate"/>
        </w:r>
        <w:r>
          <w:t>37</w:t>
        </w:r>
        <w:r>
          <w:fldChar w:fldCharType="end"/>
        </w:r>
      </w:hyperlink>
    </w:p>
    <w:p>
      <w:pPr>
        <w:pStyle w:val="TOC2"/>
        <w:tabs>
          <w:tab w:val="right" w:leader="dot" w:pos="8306"/>
        </w:tabs>
      </w:pPr>
      <w:hyperlink w:anchor="_Toc7699" w:history="1">
        <w:r>
          <w:rPr>
            <w:rFonts w:ascii="仿宋" w:eastAsia="仿宋" w:hAnsi="仿宋" w:cs="仿宋" w:hint="eastAsia"/>
            <w:lang w:eastAsia="zh-CN"/>
          </w:rPr>
          <w:t>(一)、项目环境影响评估</w:t>
        </w:r>
        <w:r>
          <w:tab/>
        </w:r>
        <w:r>
          <w:fldChar w:fldCharType="begin"/>
        </w:r>
        <w:r>
          <w:instrText xml:space="preserve"> PAGEREF _Toc7699 \h </w:instrText>
        </w:r>
        <w:r>
          <w:fldChar w:fldCharType="separate"/>
        </w:r>
        <w:r>
          <w:t>37</w:t>
        </w:r>
        <w:r>
          <w:fldChar w:fldCharType="end"/>
        </w:r>
      </w:hyperlink>
    </w:p>
    <w:p>
      <w:pPr>
        <w:pStyle w:val="TOC2"/>
        <w:tabs>
          <w:tab w:val="right" w:leader="dot" w:pos="8306"/>
        </w:tabs>
      </w:pPr>
      <w:hyperlink w:anchor="_Toc23998" w:history="1">
        <w:r>
          <w:rPr>
            <w:rFonts w:ascii="仿宋" w:eastAsia="仿宋" w:hAnsi="仿宋" w:cs="仿宋" w:hint="eastAsia"/>
            <w:lang w:eastAsia="zh-CN"/>
          </w:rPr>
          <w:t>(二)、环境保护措施与治理方案</w:t>
        </w:r>
        <w:r>
          <w:tab/>
        </w:r>
        <w:r>
          <w:fldChar w:fldCharType="begin"/>
        </w:r>
        <w:r>
          <w:instrText xml:space="preserve"> PAGEREF _Toc23998 \h </w:instrText>
        </w:r>
        <w:r>
          <w:fldChar w:fldCharType="separate"/>
        </w:r>
        <w:r>
          <w:t>37</w:t>
        </w:r>
        <w:r>
          <w:fldChar w:fldCharType="end"/>
        </w:r>
      </w:hyperlink>
    </w:p>
    <w:p>
      <w:pPr>
        <w:pStyle w:val="TOC1"/>
        <w:tabs>
          <w:tab w:val="right" w:leader="dot" w:pos="8306"/>
        </w:tabs>
      </w:pPr>
      <w:hyperlink w:anchor="_Toc373" w:history="1">
        <w:r>
          <w:rPr>
            <w:rFonts w:ascii="仿宋" w:eastAsia="仿宋" w:hAnsi="仿宋" w:cs="仿宋" w:hint="eastAsia"/>
            <w:lang w:eastAsia="zh-CN"/>
          </w:rPr>
          <w:t>八、项目进度计划</w:t>
        </w:r>
        <w:r>
          <w:tab/>
        </w:r>
        <w:r>
          <w:fldChar w:fldCharType="begin"/>
        </w:r>
        <w:r>
          <w:instrText xml:space="preserve"> PAGEREF _Toc373 \h </w:instrText>
        </w:r>
        <w:r>
          <w:fldChar w:fldCharType="separate"/>
        </w:r>
        <w:r>
          <w:t>38</w:t>
        </w:r>
        <w:r>
          <w:fldChar w:fldCharType="end"/>
        </w:r>
      </w:hyperlink>
    </w:p>
    <w:p>
      <w:pPr>
        <w:pStyle w:val="TOC2"/>
        <w:tabs>
          <w:tab w:val="right" w:leader="dot" w:pos="8306"/>
        </w:tabs>
      </w:pPr>
      <w:hyperlink w:anchor="_Toc2589" w:history="1">
        <w:r>
          <w:rPr>
            <w:rFonts w:ascii="仿宋" w:eastAsia="仿宋" w:hAnsi="仿宋" w:cs="仿宋" w:hint="eastAsia"/>
            <w:lang w:eastAsia="zh-CN"/>
          </w:rPr>
          <w:t>(一)、建设周期</w:t>
        </w:r>
        <w:r>
          <w:tab/>
        </w:r>
        <w:r>
          <w:fldChar w:fldCharType="begin"/>
        </w:r>
        <w:r>
          <w:instrText xml:space="preserve"> PAGEREF _Toc2589 \h </w:instrText>
        </w:r>
        <w:r>
          <w:fldChar w:fldCharType="separate"/>
        </w:r>
        <w:r>
          <w:t>38</w:t>
        </w:r>
        <w:r>
          <w:fldChar w:fldCharType="end"/>
        </w:r>
      </w:hyperlink>
    </w:p>
    <w:p>
      <w:pPr>
        <w:pStyle w:val="TOC2"/>
        <w:tabs>
          <w:tab w:val="right" w:leader="dot" w:pos="8306"/>
        </w:tabs>
      </w:pPr>
      <w:hyperlink w:anchor="_Toc237" w:history="1">
        <w:r>
          <w:rPr>
            <w:rFonts w:ascii="仿宋" w:eastAsia="仿宋" w:hAnsi="仿宋" w:cs="仿宋" w:hint="eastAsia"/>
            <w:lang w:eastAsia="zh-CN"/>
          </w:rPr>
          <w:t>(二)、建设进度</w:t>
        </w:r>
        <w:r>
          <w:tab/>
        </w:r>
        <w:r>
          <w:fldChar w:fldCharType="begin"/>
        </w:r>
        <w:r>
          <w:instrText xml:space="preserve"> PAGEREF _Toc237 \h </w:instrText>
        </w:r>
        <w:r>
          <w:fldChar w:fldCharType="separate"/>
        </w:r>
        <w:r>
          <w:t>38</w:t>
        </w:r>
        <w:r>
          <w:fldChar w:fldCharType="end"/>
        </w:r>
      </w:hyperlink>
    </w:p>
    <w:p>
      <w:pPr>
        <w:pStyle w:val="TOC2"/>
        <w:tabs>
          <w:tab w:val="right" w:leader="dot" w:pos="8306"/>
        </w:tabs>
      </w:pPr>
      <w:hyperlink w:anchor="_Toc26004" w:history="1">
        <w:r>
          <w:rPr>
            <w:rFonts w:ascii="仿宋" w:eastAsia="仿宋" w:hAnsi="仿宋" w:cs="仿宋" w:hint="eastAsia"/>
            <w:lang w:eastAsia="zh-CN"/>
          </w:rPr>
          <w:t>(三)、进度安排注意事项</w:t>
        </w:r>
        <w:r>
          <w:tab/>
        </w:r>
        <w:r>
          <w:fldChar w:fldCharType="begin"/>
        </w:r>
        <w:r>
          <w:instrText xml:space="preserve"> PAGEREF _Toc26004 \h </w:instrText>
        </w:r>
        <w:r>
          <w:fldChar w:fldCharType="separate"/>
        </w:r>
        <w:r>
          <w:t>39</w:t>
        </w:r>
        <w:r>
          <w:fldChar w:fldCharType="end"/>
        </w:r>
      </w:hyperlink>
    </w:p>
    <w:p>
      <w:pPr>
        <w:pStyle w:val="TOC2"/>
        <w:tabs>
          <w:tab w:val="right" w:leader="dot" w:pos="8306"/>
        </w:tabs>
      </w:pPr>
      <w:hyperlink w:anchor="_Toc10760" w:history="1">
        <w:r>
          <w:rPr>
            <w:rFonts w:ascii="仿宋" w:eastAsia="仿宋" w:hAnsi="仿宋" w:cs="仿宋" w:hint="eastAsia"/>
            <w:lang w:eastAsia="zh-CN"/>
          </w:rPr>
          <w:t>(四)、人力资源配置</w:t>
        </w:r>
        <w:r>
          <w:tab/>
        </w:r>
        <w:r>
          <w:fldChar w:fldCharType="begin"/>
        </w:r>
        <w:r>
          <w:instrText xml:space="preserve"> PAGEREF _Toc10760 \h </w:instrText>
        </w:r>
        <w:r>
          <w:fldChar w:fldCharType="separate"/>
        </w:r>
        <w:r>
          <w:t>40</w:t>
        </w:r>
        <w:r>
          <w:fldChar w:fldCharType="end"/>
        </w:r>
      </w:hyperlink>
    </w:p>
    <w:p>
      <w:pPr>
        <w:pStyle w:val="TOC2"/>
        <w:tabs>
          <w:tab w:val="right" w:leader="dot" w:pos="8306"/>
        </w:tabs>
      </w:pPr>
      <w:hyperlink w:anchor="_Toc23650" w:history="1">
        <w:r>
          <w:rPr>
            <w:rFonts w:ascii="仿宋" w:eastAsia="仿宋" w:hAnsi="仿宋" w:cs="仿宋" w:hint="eastAsia"/>
            <w:lang w:eastAsia="zh-CN"/>
          </w:rPr>
          <w:t>(五)、员工培训</w:t>
        </w:r>
        <w:r>
          <w:tab/>
        </w:r>
        <w:r>
          <w:fldChar w:fldCharType="begin"/>
        </w:r>
        <w:r>
          <w:instrText xml:space="preserve"> PAGEREF _Toc23650 \h </w:instrText>
        </w:r>
        <w:r>
          <w:fldChar w:fldCharType="separate"/>
        </w:r>
        <w:r>
          <w:t>42</w:t>
        </w:r>
        <w:r>
          <w:fldChar w:fldCharType="end"/>
        </w:r>
      </w:hyperlink>
    </w:p>
    <w:p>
      <w:pPr>
        <w:pStyle w:val="TOC2"/>
        <w:tabs>
          <w:tab w:val="right" w:leader="dot" w:pos="8306"/>
        </w:tabs>
      </w:pPr>
      <w:hyperlink w:anchor="_Toc355" w:history="1">
        <w:r>
          <w:rPr>
            <w:rFonts w:ascii="仿宋" w:eastAsia="仿宋" w:hAnsi="仿宋" w:cs="仿宋" w:hint="eastAsia"/>
            <w:lang w:eastAsia="zh-CN"/>
          </w:rPr>
          <w:t>(六)、项目实施保障</w:t>
        </w:r>
        <w:r>
          <w:tab/>
        </w:r>
        <w:r>
          <w:fldChar w:fldCharType="begin"/>
        </w:r>
        <w:r>
          <w:instrText xml:space="preserve"> PAGEREF _Toc355 \h </w:instrText>
        </w:r>
        <w:r>
          <w:fldChar w:fldCharType="separate"/>
        </w:r>
        <w:r>
          <w:t>43</w:t>
        </w:r>
        <w:r>
          <w:fldChar w:fldCharType="end"/>
        </w:r>
      </w:hyperlink>
    </w:p>
    <w:p>
      <w:pPr>
        <w:pStyle w:val="TOC2"/>
        <w:tabs>
          <w:tab w:val="right" w:leader="dot" w:pos="8306"/>
        </w:tabs>
      </w:pPr>
      <w:hyperlink w:anchor="_Toc27806" w:history="1">
        <w:r>
          <w:rPr>
            <w:rFonts w:ascii="仿宋" w:eastAsia="仿宋" w:hAnsi="仿宋" w:cs="仿宋" w:hint="eastAsia"/>
            <w:lang w:eastAsia="zh-CN"/>
          </w:rPr>
          <w:t>(七)、安全规范管理</w:t>
        </w:r>
        <w:r>
          <w:tab/>
        </w:r>
        <w:r>
          <w:fldChar w:fldCharType="begin"/>
        </w:r>
        <w:r>
          <w:instrText xml:space="preserve"> PAGEREF _Toc27806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6" w:history="1">
        <w:r>
          <w:rPr>
            <w:rFonts w:ascii="仿宋" w:eastAsia="仿宋" w:hAnsi="仿宋" w:cs="仿宋" w:hint="eastAsia"/>
            <w:lang w:eastAsia="zh-CN"/>
          </w:rPr>
          <w:t>九、客户关系管理与市场拓展</w:t>
        </w:r>
        <w:r>
          <w:tab/>
        </w:r>
        <w:r>
          <w:fldChar w:fldCharType="begin"/>
        </w:r>
        <w:r>
          <w:instrText xml:space="preserve"> PAGEREF _Toc12516 \h </w:instrText>
        </w:r>
        <w:r>
          <w:fldChar w:fldCharType="separate"/>
        </w:r>
        <w:r>
          <w:t>45</w:t>
        </w:r>
        <w:r>
          <w:fldChar w:fldCharType="end"/>
        </w:r>
      </w:hyperlink>
    </w:p>
    <w:p>
      <w:pPr>
        <w:pStyle w:val="TOC2"/>
        <w:tabs>
          <w:tab w:val="right" w:leader="dot" w:pos="8306"/>
        </w:tabs>
      </w:pPr>
      <w:hyperlink w:anchor="_Toc21531" w:history="1">
        <w:r>
          <w:rPr>
            <w:rFonts w:ascii="仿宋" w:eastAsia="仿宋" w:hAnsi="仿宋" w:cs="仿宋" w:hint="eastAsia"/>
            <w:lang w:eastAsia="zh-CN"/>
          </w:rPr>
          <w:t>(一)、客户关系管理策略</w:t>
        </w:r>
        <w:r>
          <w:tab/>
        </w:r>
        <w:r>
          <w:fldChar w:fldCharType="begin"/>
        </w:r>
        <w:r>
          <w:instrText xml:space="preserve"> PAGEREF _Toc21531 \h </w:instrText>
        </w:r>
        <w:r>
          <w:fldChar w:fldCharType="separate"/>
        </w:r>
        <w:r>
          <w:t>45</w:t>
        </w:r>
        <w:r>
          <w:fldChar w:fldCharType="end"/>
        </w:r>
      </w:hyperlink>
    </w:p>
    <w:p>
      <w:pPr>
        <w:pStyle w:val="TOC2"/>
        <w:tabs>
          <w:tab w:val="right" w:leader="dot" w:pos="8306"/>
        </w:tabs>
      </w:pPr>
      <w:hyperlink w:anchor="_Toc21644" w:history="1">
        <w:r>
          <w:rPr>
            <w:rFonts w:ascii="仿宋" w:eastAsia="仿宋" w:hAnsi="仿宋" w:cs="仿宋" w:hint="eastAsia"/>
            <w:lang w:eastAsia="zh-CN"/>
          </w:rPr>
          <w:t>(二)、市场拓展方案</w:t>
        </w:r>
        <w:r>
          <w:tab/>
        </w:r>
        <w:r>
          <w:fldChar w:fldCharType="begin"/>
        </w:r>
        <w:r>
          <w:instrText xml:space="preserve"> PAGEREF _Toc21644 \h </w:instrText>
        </w:r>
        <w:r>
          <w:fldChar w:fldCharType="separate"/>
        </w:r>
        <w:r>
          <w:t>46</w:t>
        </w:r>
        <w:r>
          <w:fldChar w:fldCharType="end"/>
        </w:r>
      </w:hyperlink>
    </w:p>
    <w:p>
      <w:pPr>
        <w:pStyle w:val="TOC1"/>
        <w:tabs>
          <w:tab w:val="right" w:leader="dot" w:pos="8306"/>
        </w:tabs>
      </w:pPr>
      <w:hyperlink w:anchor="_Toc9833" w:history="1">
        <w:r>
          <w:rPr>
            <w:rFonts w:ascii="仿宋" w:eastAsia="仿宋" w:hAnsi="仿宋" w:cs="仿宋" w:hint="eastAsia"/>
            <w:lang w:eastAsia="zh-CN"/>
          </w:rPr>
          <w:t>十、环境保护与绿色发展</w:t>
        </w:r>
        <w:r>
          <w:tab/>
        </w:r>
        <w:r>
          <w:fldChar w:fldCharType="begin"/>
        </w:r>
        <w:r>
          <w:instrText xml:space="preserve"> PAGEREF _Toc9833 \h </w:instrText>
        </w:r>
        <w:r>
          <w:fldChar w:fldCharType="separate"/>
        </w:r>
        <w:r>
          <w:t>48</w:t>
        </w:r>
        <w:r>
          <w:fldChar w:fldCharType="end"/>
        </w:r>
      </w:hyperlink>
    </w:p>
    <w:p>
      <w:pPr>
        <w:pStyle w:val="TOC2"/>
        <w:tabs>
          <w:tab w:val="right" w:leader="dot" w:pos="8306"/>
        </w:tabs>
      </w:pPr>
      <w:hyperlink w:anchor="_Toc17141" w:history="1">
        <w:r>
          <w:rPr>
            <w:rFonts w:ascii="仿宋" w:eastAsia="仿宋" w:hAnsi="仿宋" w:cs="仿宋" w:hint="eastAsia"/>
            <w:lang w:eastAsia="zh-CN"/>
          </w:rPr>
          <w:t>(一)、环境保护措施</w:t>
        </w:r>
        <w:r>
          <w:tab/>
        </w:r>
        <w:r>
          <w:fldChar w:fldCharType="begin"/>
        </w:r>
        <w:r>
          <w:instrText xml:space="preserve"> PAGEREF _Toc17141 \h </w:instrText>
        </w:r>
        <w:r>
          <w:fldChar w:fldCharType="separate"/>
        </w:r>
        <w:r>
          <w:t>48</w:t>
        </w:r>
        <w:r>
          <w:fldChar w:fldCharType="end"/>
        </w:r>
      </w:hyperlink>
    </w:p>
    <w:p>
      <w:pPr>
        <w:pStyle w:val="TOC2"/>
        <w:tabs>
          <w:tab w:val="right" w:leader="dot" w:pos="8306"/>
        </w:tabs>
      </w:pPr>
      <w:hyperlink w:anchor="_Toc21465" w:history="1">
        <w:r>
          <w:rPr>
            <w:rFonts w:ascii="仿宋" w:eastAsia="仿宋" w:hAnsi="仿宋" w:cs="仿宋" w:hint="eastAsia"/>
            <w:lang w:eastAsia="zh-CN"/>
          </w:rPr>
          <w:t>(二)、绿色发展与可持续发展策略</w:t>
        </w:r>
        <w:r>
          <w:tab/>
        </w:r>
        <w:r>
          <w:fldChar w:fldCharType="begin"/>
        </w:r>
        <w:r>
          <w:instrText xml:space="preserve"> PAGEREF _Toc21465 \h </w:instrText>
        </w:r>
        <w:r>
          <w:fldChar w:fldCharType="separate"/>
        </w:r>
        <w:r>
          <w:t>49</w:t>
        </w:r>
        <w:r>
          <w:fldChar w:fldCharType="end"/>
        </w:r>
      </w:hyperlink>
    </w:p>
    <w:p>
      <w:pPr>
        <w:pStyle w:val="TOC1"/>
        <w:tabs>
          <w:tab w:val="right" w:leader="dot" w:pos="8306"/>
        </w:tabs>
      </w:pPr>
      <w:hyperlink w:anchor="_Toc22211" w:history="1">
        <w:r>
          <w:rPr>
            <w:rFonts w:ascii="仿宋" w:eastAsia="仿宋" w:hAnsi="仿宋" w:cs="仿宋" w:hint="eastAsia"/>
            <w:lang w:eastAsia="zh-CN"/>
          </w:rPr>
          <w:t>十一、项目质量与标准</w:t>
        </w:r>
        <w:r>
          <w:tab/>
        </w:r>
        <w:r>
          <w:fldChar w:fldCharType="begin"/>
        </w:r>
        <w:r>
          <w:instrText xml:space="preserve"> PAGEREF _Toc22211 \h </w:instrText>
        </w:r>
        <w:r>
          <w:fldChar w:fldCharType="separate"/>
        </w:r>
        <w:r>
          <w:t>51</w:t>
        </w:r>
        <w:r>
          <w:fldChar w:fldCharType="end"/>
        </w:r>
      </w:hyperlink>
    </w:p>
    <w:p>
      <w:pPr>
        <w:pStyle w:val="TOC2"/>
        <w:tabs>
          <w:tab w:val="right" w:leader="dot" w:pos="8306"/>
        </w:tabs>
      </w:pPr>
      <w:hyperlink w:anchor="_Toc12724" w:history="1">
        <w:r>
          <w:rPr>
            <w:rFonts w:ascii="仿宋" w:eastAsia="仿宋" w:hAnsi="仿宋" w:cs="仿宋" w:hint="eastAsia"/>
            <w:lang w:eastAsia="zh-CN"/>
          </w:rPr>
          <w:t>(一)、质量保障体系</w:t>
        </w:r>
        <w:r>
          <w:tab/>
        </w:r>
        <w:r>
          <w:fldChar w:fldCharType="begin"/>
        </w:r>
        <w:r>
          <w:instrText xml:space="preserve"> PAGEREF _Toc12724 \h </w:instrText>
        </w:r>
        <w:r>
          <w:fldChar w:fldCharType="separate"/>
        </w:r>
        <w:r>
          <w:t>51</w:t>
        </w:r>
        <w:r>
          <w:fldChar w:fldCharType="end"/>
        </w:r>
      </w:hyperlink>
    </w:p>
    <w:p>
      <w:pPr>
        <w:pStyle w:val="TOC2"/>
        <w:tabs>
          <w:tab w:val="right" w:leader="dot" w:pos="8306"/>
        </w:tabs>
      </w:pPr>
      <w:hyperlink w:anchor="_Toc10378" w:history="1">
        <w:r>
          <w:rPr>
            <w:rFonts w:ascii="仿宋" w:eastAsia="仿宋" w:hAnsi="仿宋" w:cs="仿宋" w:hint="eastAsia"/>
            <w:lang w:eastAsia="zh-CN"/>
          </w:rPr>
          <w:t>(二)、标准化作业流程</w:t>
        </w:r>
        <w:r>
          <w:tab/>
        </w:r>
        <w:r>
          <w:fldChar w:fldCharType="begin"/>
        </w:r>
        <w:r>
          <w:instrText xml:space="preserve"> PAGEREF _Toc10378 \h </w:instrText>
        </w:r>
        <w:r>
          <w:fldChar w:fldCharType="separate"/>
        </w:r>
        <w:r>
          <w:t>52</w:t>
        </w:r>
        <w:r>
          <w:fldChar w:fldCharType="end"/>
        </w:r>
      </w:hyperlink>
    </w:p>
    <w:p>
      <w:pPr>
        <w:pStyle w:val="TOC2"/>
        <w:tabs>
          <w:tab w:val="right" w:leader="dot" w:pos="8306"/>
        </w:tabs>
      </w:pPr>
      <w:hyperlink w:anchor="_Toc21755" w:history="1">
        <w:r>
          <w:rPr>
            <w:rFonts w:ascii="仿宋" w:eastAsia="仿宋" w:hAnsi="仿宋" w:cs="仿宋" w:hint="eastAsia"/>
            <w:lang w:eastAsia="zh-CN"/>
          </w:rPr>
          <w:t>(三)、质量监控与评估</w:t>
        </w:r>
        <w:r>
          <w:tab/>
        </w:r>
        <w:r>
          <w:fldChar w:fldCharType="begin"/>
        </w:r>
        <w:r>
          <w:instrText xml:space="preserve"> PAGEREF _Toc21755 \h </w:instrText>
        </w:r>
        <w:r>
          <w:fldChar w:fldCharType="separate"/>
        </w:r>
        <w:r>
          <w:t>54</w:t>
        </w:r>
        <w:r>
          <w:fldChar w:fldCharType="end"/>
        </w:r>
      </w:hyperlink>
    </w:p>
    <w:p>
      <w:pPr>
        <w:pStyle w:val="TOC2"/>
        <w:tabs>
          <w:tab w:val="right" w:leader="dot" w:pos="8306"/>
        </w:tabs>
      </w:pPr>
      <w:hyperlink w:anchor="_Toc25850" w:history="1">
        <w:r>
          <w:rPr>
            <w:rFonts w:ascii="仿宋" w:eastAsia="仿宋" w:hAnsi="仿宋" w:cs="仿宋" w:hint="eastAsia"/>
            <w:lang w:eastAsia="zh-CN"/>
          </w:rPr>
          <w:t>(四)、质量改进计划</w:t>
        </w:r>
        <w:r>
          <w:tab/>
        </w:r>
        <w:r>
          <w:fldChar w:fldCharType="begin"/>
        </w:r>
        <w:r>
          <w:instrText xml:space="preserve"> PAGEREF _Toc25850 \h </w:instrText>
        </w:r>
        <w:r>
          <w:fldChar w:fldCharType="separate"/>
        </w:r>
        <w:r>
          <w:t>55</w:t>
        </w:r>
        <w:r>
          <w:fldChar w:fldCharType="end"/>
        </w:r>
      </w:hyperlink>
    </w:p>
    <w:p>
      <w:pPr>
        <w:pStyle w:val="TOC1"/>
        <w:tabs>
          <w:tab w:val="right" w:leader="dot" w:pos="8306"/>
        </w:tabs>
      </w:pPr>
      <w:hyperlink w:anchor="_Toc23670" w:history="1">
        <w:r>
          <w:rPr>
            <w:rFonts w:ascii="仿宋" w:eastAsia="仿宋" w:hAnsi="仿宋" w:cs="仿宋" w:hint="eastAsia"/>
            <w:lang w:eastAsia="zh-CN"/>
          </w:rPr>
          <w:t>十二、资金管理与财务规划</w:t>
        </w:r>
        <w:r>
          <w:tab/>
        </w:r>
        <w:r>
          <w:fldChar w:fldCharType="begin"/>
        </w:r>
        <w:r>
          <w:instrText xml:space="preserve"> PAGEREF _Toc23670 \h </w:instrText>
        </w:r>
        <w:r>
          <w:fldChar w:fldCharType="separate"/>
        </w:r>
        <w:r>
          <w:t>56</w:t>
        </w:r>
        <w:r>
          <w:fldChar w:fldCharType="end"/>
        </w:r>
      </w:hyperlink>
    </w:p>
    <w:p>
      <w:pPr>
        <w:pStyle w:val="TOC2"/>
        <w:tabs>
          <w:tab w:val="right" w:leader="dot" w:pos="8306"/>
        </w:tabs>
      </w:pPr>
      <w:hyperlink w:anchor="_Toc2382" w:history="1">
        <w:r>
          <w:rPr>
            <w:rFonts w:ascii="仿宋" w:eastAsia="仿宋" w:hAnsi="仿宋" w:cs="仿宋" w:hint="eastAsia"/>
            <w:lang w:eastAsia="zh-CN"/>
          </w:rPr>
          <w:t>(一)、项目资金来源与筹措</w:t>
        </w:r>
        <w:r>
          <w:tab/>
        </w:r>
        <w:r>
          <w:fldChar w:fldCharType="begin"/>
        </w:r>
        <w:r>
          <w:instrText xml:space="preserve"> PAGEREF _Toc2382 \h </w:instrText>
        </w:r>
        <w:r>
          <w:fldChar w:fldCharType="separate"/>
        </w:r>
        <w:r>
          <w:t>56</w:t>
        </w:r>
        <w:r>
          <w:fldChar w:fldCharType="end"/>
        </w:r>
      </w:hyperlink>
    </w:p>
    <w:p>
      <w:pPr>
        <w:pStyle w:val="TOC2"/>
        <w:tabs>
          <w:tab w:val="right" w:leader="dot" w:pos="8306"/>
        </w:tabs>
      </w:pPr>
      <w:hyperlink w:anchor="_Toc27602" w:history="1">
        <w:r>
          <w:rPr>
            <w:rFonts w:ascii="仿宋" w:eastAsia="仿宋" w:hAnsi="仿宋" w:cs="仿宋" w:hint="eastAsia"/>
            <w:lang w:eastAsia="zh-CN"/>
          </w:rPr>
          <w:t>(二)、资金使用与监管</w:t>
        </w:r>
        <w:r>
          <w:tab/>
        </w:r>
        <w:r>
          <w:fldChar w:fldCharType="begin"/>
        </w:r>
        <w:r>
          <w:instrText xml:space="preserve"> PAGEREF _Toc27602 \h </w:instrText>
        </w:r>
        <w:r>
          <w:fldChar w:fldCharType="separate"/>
        </w:r>
        <w:r>
          <w:t>58</w:t>
        </w:r>
        <w:r>
          <w:fldChar w:fldCharType="end"/>
        </w:r>
      </w:hyperlink>
    </w:p>
    <w:p>
      <w:pPr>
        <w:pStyle w:val="TOC2"/>
        <w:tabs>
          <w:tab w:val="right" w:leader="dot" w:pos="8306"/>
        </w:tabs>
      </w:pPr>
      <w:hyperlink w:anchor="_Toc24657" w:history="1">
        <w:r>
          <w:rPr>
            <w:rFonts w:ascii="仿宋" w:eastAsia="仿宋" w:hAnsi="仿宋" w:cs="仿宋" w:hint="eastAsia"/>
            <w:lang w:eastAsia="zh-CN"/>
          </w:rPr>
          <w:t>(三)、财务规划与预测</w:t>
        </w:r>
        <w:r>
          <w:tab/>
        </w:r>
        <w:r>
          <w:fldChar w:fldCharType="begin"/>
        </w:r>
        <w:r>
          <w:instrText xml:space="preserve"> PAGEREF _Toc24657 \h </w:instrText>
        </w:r>
        <w:r>
          <w:fldChar w:fldCharType="separate"/>
        </w:r>
        <w:r>
          <w:t>59</w:t>
        </w:r>
        <w:r>
          <w:fldChar w:fldCharType="end"/>
        </w:r>
      </w:hyperlink>
    </w:p>
    <w:p>
      <w:pPr>
        <w:pStyle w:val="TOC1"/>
        <w:tabs>
          <w:tab w:val="right" w:leader="dot" w:pos="8306"/>
        </w:tabs>
      </w:pPr>
      <w:hyperlink w:anchor="_Toc26914" w:history="1">
        <w:r>
          <w:rPr>
            <w:rFonts w:ascii="仿宋" w:eastAsia="仿宋" w:hAnsi="仿宋" w:cs="仿宋" w:hint="eastAsia"/>
            <w:lang w:eastAsia="zh-CN"/>
          </w:rPr>
          <w:t>十三、合作与交流机制建立</w:t>
        </w:r>
        <w:r>
          <w:tab/>
        </w:r>
        <w:r>
          <w:fldChar w:fldCharType="begin"/>
        </w:r>
        <w:r>
          <w:instrText xml:space="preserve"> PAGEREF _Toc26914 \h </w:instrText>
        </w:r>
        <w:r>
          <w:fldChar w:fldCharType="separate"/>
        </w:r>
        <w:r>
          <w:t>60</w:t>
        </w:r>
        <w:r>
          <w:fldChar w:fldCharType="end"/>
        </w:r>
      </w:hyperlink>
    </w:p>
    <w:p>
      <w:pPr>
        <w:pStyle w:val="TOC2"/>
        <w:tabs>
          <w:tab w:val="right" w:leader="dot" w:pos="8306"/>
        </w:tabs>
      </w:pPr>
      <w:hyperlink w:anchor="_Toc11385" w:history="1">
        <w:r>
          <w:rPr>
            <w:rFonts w:ascii="仿宋" w:eastAsia="仿宋" w:hAnsi="仿宋" w:cs="仿宋" w:hint="eastAsia"/>
            <w:lang w:eastAsia="zh-CN"/>
          </w:rPr>
          <w:t>(一)、合作伙伴选择与合作方式</w:t>
        </w:r>
        <w:r>
          <w:tab/>
        </w:r>
        <w:r>
          <w:fldChar w:fldCharType="begin"/>
        </w:r>
        <w:r>
          <w:instrText xml:space="preserve"> PAGEREF _Toc11385 \h </w:instrText>
        </w:r>
        <w:r>
          <w:fldChar w:fldCharType="separate"/>
        </w:r>
        <w:r>
          <w:t>60</w:t>
        </w:r>
        <w:r>
          <w:fldChar w:fldCharType="end"/>
        </w:r>
      </w:hyperlink>
    </w:p>
    <w:p>
      <w:pPr>
        <w:pStyle w:val="TOC2"/>
        <w:tabs>
          <w:tab w:val="right" w:leader="dot" w:pos="8306"/>
        </w:tabs>
      </w:pPr>
      <w:hyperlink w:anchor="_Toc22275" w:history="1">
        <w:r>
          <w:rPr>
            <w:rFonts w:ascii="仿宋" w:eastAsia="仿宋" w:hAnsi="仿宋" w:cs="仿宋" w:hint="eastAsia"/>
            <w:lang w:eastAsia="zh-CN"/>
          </w:rPr>
          <w:t>(二)、交流与合作平台搭建</w:t>
        </w:r>
        <w:r>
          <w:tab/>
        </w:r>
        <w:r>
          <w:fldChar w:fldCharType="begin"/>
        </w:r>
        <w:r>
          <w:instrText xml:space="preserve"> PAGEREF _Toc22275 \h </w:instrText>
        </w:r>
        <w:r>
          <w:fldChar w:fldCharType="separate"/>
        </w:r>
        <w:r>
          <w:t>61</w:t>
        </w:r>
        <w:r>
          <w:fldChar w:fldCharType="end"/>
        </w:r>
      </w:hyperlink>
    </w:p>
    <w:p>
      <w:pPr>
        <w:pStyle w:val="TOC1"/>
        <w:tabs>
          <w:tab w:val="right" w:leader="dot" w:pos="8306"/>
        </w:tabs>
      </w:pPr>
      <w:hyperlink w:anchor="_Toc4071" w:history="1">
        <w:r>
          <w:rPr>
            <w:rFonts w:ascii="仿宋" w:eastAsia="仿宋" w:hAnsi="仿宋" w:cs="仿宋" w:hint="eastAsia"/>
            <w:lang w:eastAsia="zh-CN"/>
          </w:rPr>
          <w:t>十四、设施与设备管理</w:t>
        </w:r>
        <w:r>
          <w:tab/>
        </w:r>
        <w:r>
          <w:fldChar w:fldCharType="begin"/>
        </w:r>
        <w:r>
          <w:instrText xml:space="preserve"> PAGEREF _Toc4071 \h </w:instrText>
        </w:r>
        <w:r>
          <w:fldChar w:fldCharType="separate"/>
        </w:r>
        <w:r>
          <w:t>63</w:t>
        </w:r>
        <w:r>
          <w:fldChar w:fldCharType="end"/>
        </w:r>
      </w:hyperlink>
    </w:p>
    <w:p>
      <w:pPr>
        <w:pStyle w:val="TOC2"/>
        <w:tabs>
          <w:tab w:val="right" w:leader="dot" w:pos="8306"/>
        </w:tabs>
      </w:pPr>
      <w:hyperlink w:anchor="_Toc14633" w:history="1">
        <w:r>
          <w:rPr>
            <w:rFonts w:ascii="仿宋" w:eastAsia="仿宋" w:hAnsi="仿宋" w:cs="仿宋" w:hint="eastAsia"/>
            <w:lang w:eastAsia="zh-CN"/>
          </w:rPr>
          <w:t>(一)、设施规划与配置</w:t>
        </w:r>
        <w:r>
          <w:tab/>
        </w:r>
        <w:r>
          <w:fldChar w:fldCharType="begin"/>
        </w:r>
        <w:r>
          <w:instrText xml:space="preserve"> PAGEREF _Toc14633 \h </w:instrText>
        </w:r>
        <w:r>
          <w:fldChar w:fldCharType="separate"/>
        </w:r>
        <w:r>
          <w:t>63</w:t>
        </w:r>
        <w:r>
          <w:fldChar w:fldCharType="end"/>
        </w:r>
      </w:hyperlink>
    </w:p>
    <w:p>
      <w:pPr>
        <w:pStyle w:val="TOC2"/>
        <w:tabs>
          <w:tab w:val="right" w:leader="dot" w:pos="8306"/>
        </w:tabs>
      </w:pPr>
      <w:hyperlink w:anchor="_Toc2375" w:history="1">
        <w:r>
          <w:rPr>
            <w:rFonts w:ascii="仿宋" w:eastAsia="仿宋" w:hAnsi="仿宋" w:cs="仿宋" w:hint="eastAsia"/>
            <w:lang w:eastAsia="zh-CN"/>
          </w:rPr>
          <w:t>(二)、设备采购与维护管理</w:t>
        </w:r>
        <w:r>
          <w:tab/>
        </w:r>
        <w:r>
          <w:fldChar w:fldCharType="begin"/>
        </w:r>
        <w:r>
          <w:instrText xml:space="preserve"> PAGEREF _Toc2375 \h </w:instrText>
        </w:r>
        <w:r>
          <w:fldChar w:fldCharType="separate"/>
        </w:r>
        <w:r>
          <w:t>63</w:t>
        </w:r>
        <w:r>
          <w:fldChar w:fldCharType="end"/>
        </w:r>
      </w:hyperlink>
    </w:p>
    <w:p>
      <w:pPr>
        <w:pStyle w:val="TOC2"/>
        <w:tabs>
          <w:tab w:val="right" w:leader="dot" w:pos="8306"/>
        </w:tabs>
      </w:pPr>
      <w:hyperlink w:anchor="_Toc7724" w:history="1">
        <w:r>
          <w:rPr>
            <w:rFonts w:ascii="仿宋" w:eastAsia="仿宋" w:hAnsi="仿宋" w:cs="仿宋" w:hint="eastAsia"/>
            <w:lang w:eastAsia="zh-CN"/>
          </w:rPr>
          <w:t>(三)、设施设备升级策略</w:t>
        </w:r>
        <w:r>
          <w:tab/>
        </w:r>
        <w:r>
          <w:fldChar w:fldCharType="begin"/>
        </w:r>
        <w:r>
          <w:instrText xml:space="preserve"> PAGEREF _Toc7724 \h </w:instrText>
        </w:r>
        <w:r>
          <w:fldChar w:fldCharType="separate"/>
        </w:r>
        <w:r>
          <w:t>64</w:t>
        </w:r>
        <w:r>
          <w:fldChar w:fldCharType="end"/>
        </w:r>
      </w:hyperlink>
    </w:p>
    <w:p>
      <w:pPr>
        <w:pStyle w:val="TOC1"/>
        <w:tabs>
          <w:tab w:val="right" w:leader="dot" w:pos="8306"/>
        </w:tabs>
      </w:pPr>
      <w:hyperlink w:anchor="_Toc21743" w:history="1">
        <w:r>
          <w:rPr>
            <w:rFonts w:ascii="仿宋" w:eastAsia="仿宋" w:hAnsi="仿宋" w:cs="仿宋" w:hint="eastAsia"/>
            <w:lang w:eastAsia="zh-CN"/>
          </w:rPr>
          <w:t>十五、项目施工方案</w:t>
        </w:r>
        <w:r>
          <w:tab/>
        </w:r>
        <w:r>
          <w:fldChar w:fldCharType="begin"/>
        </w:r>
        <w:r>
          <w:instrText xml:space="preserve"> PAGEREF _Toc21743 \h </w:instrText>
        </w:r>
        <w:r>
          <w:fldChar w:fldCharType="separate"/>
        </w:r>
        <w:r>
          <w:t>65</w:t>
        </w:r>
        <w:r>
          <w:fldChar w:fldCharType="end"/>
        </w:r>
      </w:hyperlink>
    </w:p>
    <w:p>
      <w:pPr>
        <w:pStyle w:val="TOC2"/>
        <w:tabs>
          <w:tab w:val="right" w:leader="dot" w:pos="8306"/>
        </w:tabs>
      </w:pPr>
      <w:hyperlink w:anchor="_Toc192" w:history="1">
        <w:r>
          <w:rPr>
            <w:rFonts w:ascii="仿宋" w:eastAsia="仿宋" w:hAnsi="仿宋" w:cs="仿宋" w:hint="eastAsia"/>
            <w:lang w:eastAsia="zh-CN"/>
          </w:rPr>
          <w:t>(一)、施工组织设计</w:t>
        </w:r>
        <w:r>
          <w:tab/>
        </w:r>
        <w:r>
          <w:fldChar w:fldCharType="begin"/>
        </w:r>
        <w:r>
          <w:instrText xml:space="preserve"> PAGEREF _Toc192 \h </w:instrText>
        </w:r>
        <w:r>
          <w:fldChar w:fldCharType="separate"/>
        </w:r>
        <w:r>
          <w:t>65</w:t>
        </w:r>
        <w:r>
          <w:fldChar w:fldCharType="end"/>
        </w:r>
      </w:hyperlink>
    </w:p>
    <w:p>
      <w:pPr>
        <w:pStyle w:val="TOC2"/>
        <w:tabs>
          <w:tab w:val="right" w:leader="dot" w:pos="8306"/>
        </w:tabs>
      </w:pPr>
      <w:hyperlink w:anchor="_Toc15274" w:history="1">
        <w:r>
          <w:rPr>
            <w:rFonts w:ascii="仿宋" w:eastAsia="仿宋" w:hAnsi="仿宋" w:cs="仿宋" w:hint="eastAsia"/>
            <w:lang w:eastAsia="zh-CN"/>
          </w:rPr>
          <w:t>(二)、施工工艺与技术路线</w:t>
        </w:r>
        <w:r>
          <w:tab/>
        </w:r>
        <w:r>
          <w:fldChar w:fldCharType="begin"/>
        </w:r>
        <w:r>
          <w:instrText xml:space="preserve"> PAGEREF _Toc15274 \h </w:instrText>
        </w:r>
        <w:r>
          <w:fldChar w:fldCharType="separate"/>
        </w:r>
        <w:r>
          <w:t>67</w:t>
        </w:r>
        <w:r>
          <w:fldChar w:fldCharType="end"/>
        </w:r>
      </w:hyperlink>
    </w:p>
    <w:p>
      <w:pPr>
        <w:pStyle w:val="TOC2"/>
        <w:tabs>
          <w:tab w:val="right" w:leader="dot" w:pos="8306"/>
        </w:tabs>
      </w:pPr>
      <w:hyperlink w:anchor="_Toc970" w:history="1">
        <w:r>
          <w:rPr>
            <w:rFonts w:ascii="仿宋" w:eastAsia="仿宋" w:hAnsi="仿宋" w:cs="仿宋" w:hint="eastAsia"/>
            <w:lang w:eastAsia="zh-CN"/>
          </w:rPr>
          <w:t>(三)、关键节点施工计划</w:t>
        </w:r>
        <w:r>
          <w:tab/>
        </w:r>
        <w:r>
          <w:fldChar w:fldCharType="begin"/>
        </w:r>
        <w:r>
          <w:instrText xml:space="preserve"> PAGEREF _Toc970 \h </w:instrText>
        </w:r>
        <w:r>
          <w:fldChar w:fldCharType="separate"/>
        </w:r>
        <w:r>
          <w:t>68</w:t>
        </w:r>
        <w:r>
          <w:fldChar w:fldCharType="end"/>
        </w:r>
      </w:hyperlink>
    </w:p>
    <w:p>
      <w:pPr>
        <w:pStyle w:val="TOC2"/>
        <w:tabs>
          <w:tab w:val="right" w:leader="dot" w:pos="8306"/>
        </w:tabs>
      </w:pPr>
      <w:hyperlink w:anchor="_Toc25863" w:history="1">
        <w:r>
          <w:rPr>
            <w:rFonts w:ascii="仿宋" w:eastAsia="仿宋" w:hAnsi="仿宋" w:cs="仿宋" w:hint="eastAsia"/>
            <w:lang w:eastAsia="zh-CN"/>
          </w:rPr>
          <w:t>(四)、施工现场管理</w:t>
        </w:r>
        <w:r>
          <w:tab/>
        </w:r>
        <w:r>
          <w:fldChar w:fldCharType="begin"/>
        </w:r>
        <w:r>
          <w:instrText xml:space="preserve"> PAGEREF _Toc25863 \h </w:instrText>
        </w:r>
        <w:r>
          <w:fldChar w:fldCharType="separate"/>
        </w:r>
        <w:r>
          <w:t>69</w:t>
        </w:r>
        <w:r>
          <w:fldChar w:fldCharType="end"/>
        </w:r>
      </w:hyperlink>
    </w:p>
    <w:p>
      <w:pPr>
        <w:pStyle w:val="TOC1"/>
        <w:tabs>
          <w:tab w:val="right" w:leader="dot" w:pos="8306"/>
        </w:tabs>
      </w:pPr>
      <w:hyperlink w:anchor="_Toc26597" w:history="1">
        <w:r>
          <w:rPr>
            <w:rFonts w:ascii="仿宋" w:eastAsia="仿宋" w:hAnsi="仿宋" w:cs="仿宋" w:hint="eastAsia"/>
            <w:lang w:eastAsia="zh-CN"/>
          </w:rPr>
          <w:t>十六、知识产权管理与保护</w:t>
        </w:r>
        <w:r>
          <w:tab/>
        </w:r>
        <w:r>
          <w:fldChar w:fldCharType="begin"/>
        </w:r>
        <w:r>
          <w:instrText xml:space="preserve"> PAGEREF _Toc26597 \h </w:instrText>
        </w:r>
        <w:r>
          <w:fldChar w:fldCharType="separate"/>
        </w:r>
        <w:r>
          <w:t>71</w:t>
        </w:r>
        <w:r>
          <w:fldChar w:fldCharType="end"/>
        </w:r>
      </w:hyperlink>
    </w:p>
    <w:p>
      <w:pPr>
        <w:pStyle w:val="TOC2"/>
        <w:tabs>
          <w:tab w:val="right" w:leader="dot" w:pos="8306"/>
        </w:tabs>
      </w:pPr>
      <w:hyperlink w:anchor="_Toc12603" w:history="1">
        <w:r>
          <w:rPr>
            <w:rFonts w:ascii="仿宋" w:eastAsia="仿宋" w:hAnsi="仿宋" w:cs="仿宋" w:hint="eastAsia"/>
            <w:lang w:eastAsia="zh-CN"/>
          </w:rPr>
          <w:t>(一)、知识产权管理体系建设</w:t>
        </w:r>
        <w:r>
          <w:tab/>
        </w:r>
        <w:r>
          <w:fldChar w:fldCharType="begin"/>
        </w:r>
        <w:r>
          <w:instrText xml:space="preserve"> PAGEREF _Toc12603 \h </w:instrText>
        </w:r>
        <w:r>
          <w:fldChar w:fldCharType="separate"/>
        </w:r>
        <w:r>
          <w:t>71</w:t>
        </w:r>
        <w:r>
          <w:fldChar w:fldCharType="end"/>
        </w:r>
      </w:hyperlink>
    </w:p>
    <w:p>
      <w:pPr>
        <w:pStyle w:val="TOC2"/>
        <w:tabs>
          <w:tab w:val="right" w:leader="dot" w:pos="8306"/>
        </w:tabs>
      </w:pPr>
      <w:hyperlink w:anchor="_Toc20058" w:history="1">
        <w:r>
          <w:rPr>
            <w:rFonts w:ascii="仿宋" w:eastAsia="仿宋" w:hAnsi="仿宋" w:cs="仿宋" w:hint="eastAsia"/>
            <w:lang w:eastAsia="zh-CN"/>
          </w:rPr>
          <w:t>(二)、知识产权保护措施</w:t>
        </w:r>
        <w:r>
          <w:tab/>
        </w:r>
        <w:r>
          <w:fldChar w:fldCharType="begin"/>
        </w:r>
        <w:r>
          <w:instrText xml:space="preserve"> PAGEREF _Toc20058 \h </w:instrText>
        </w:r>
        <w:r>
          <w:fldChar w:fldCharType="separate"/>
        </w:r>
        <w:r>
          <w:t>72</w:t>
        </w:r>
        <w:r>
          <w:fldChar w:fldCharType="end"/>
        </w:r>
      </w:hyperlink>
    </w:p>
    <w:p>
      <w:pPr>
        <w:pStyle w:val="TOC1"/>
        <w:tabs>
          <w:tab w:val="right" w:leader="dot" w:pos="8306"/>
        </w:tabs>
      </w:pPr>
      <w:hyperlink w:anchor="_Toc32454" w:history="1">
        <w:r>
          <w:rPr>
            <w:rFonts w:ascii="仿宋" w:eastAsia="仿宋" w:hAnsi="仿宋" w:cs="仿宋" w:hint="eastAsia"/>
            <w:lang w:eastAsia="zh-CN"/>
          </w:rPr>
          <w:t>十七、成果转化与推广应用</w:t>
        </w:r>
        <w:r>
          <w:tab/>
        </w:r>
        <w:r>
          <w:fldChar w:fldCharType="begin"/>
        </w:r>
        <w:r>
          <w:instrText xml:space="preserve"> PAGEREF _Toc32454 \h </w:instrText>
        </w:r>
        <w:r>
          <w:fldChar w:fldCharType="separate"/>
        </w:r>
        <w:r>
          <w:t>74</w:t>
        </w:r>
        <w:r>
          <w:fldChar w:fldCharType="end"/>
        </w:r>
      </w:hyperlink>
    </w:p>
    <w:p>
      <w:pPr>
        <w:pStyle w:val="TOC2"/>
        <w:tabs>
          <w:tab w:val="right" w:leader="dot" w:pos="8306"/>
        </w:tabs>
      </w:pPr>
      <w:hyperlink w:anchor="_Toc15516" w:history="1">
        <w:r>
          <w:rPr>
            <w:rFonts w:ascii="仿宋" w:eastAsia="仿宋" w:hAnsi="仿宋" w:cs="仿宋" w:hint="eastAsia"/>
            <w:lang w:eastAsia="zh-CN"/>
          </w:rPr>
          <w:t>(一)、成果转化策略制定</w:t>
        </w:r>
        <w:r>
          <w:tab/>
        </w:r>
        <w:r>
          <w:fldChar w:fldCharType="begin"/>
        </w:r>
        <w:r>
          <w:instrText xml:space="preserve"> PAGEREF _Toc15516 \h </w:instrText>
        </w:r>
        <w:r>
          <w:fldChar w:fldCharType="separate"/>
        </w:r>
        <w:r>
          <w:t>74</w:t>
        </w:r>
        <w:r>
          <w:fldChar w:fldCharType="end"/>
        </w:r>
      </w:hyperlink>
    </w:p>
    <w:p>
      <w:pPr>
        <w:pStyle w:val="TOC2"/>
        <w:tabs>
          <w:tab w:val="right" w:leader="dot" w:pos="8306"/>
        </w:tabs>
      </w:pPr>
      <w:hyperlink w:anchor="_Toc8823" w:history="1">
        <w:r>
          <w:rPr>
            <w:rFonts w:ascii="仿宋" w:eastAsia="仿宋" w:hAnsi="仿宋" w:cs="仿宋" w:hint="eastAsia"/>
            <w:lang w:eastAsia="zh-CN"/>
          </w:rPr>
          <w:t>(二)、成果推广应用方案</w:t>
        </w:r>
        <w:r>
          <w:tab/>
        </w:r>
        <w:r>
          <w:fldChar w:fldCharType="begin"/>
        </w:r>
        <w:r>
          <w:instrText xml:space="preserve"> PAGEREF _Toc8823 \h </w:instrText>
        </w:r>
        <w:r>
          <w:fldChar w:fldCharType="separate"/>
        </w:r>
        <w:r>
          <w:t>75</w:t>
        </w:r>
        <w:r>
          <w:fldChar w:fldCharType="end"/>
        </w:r>
      </w:hyperlink>
    </w:p>
    <w:p>
      <w:pPr>
        <w:pStyle w:val="TOC1"/>
        <w:tabs>
          <w:tab w:val="right" w:leader="dot" w:pos="8306"/>
        </w:tabs>
      </w:pPr>
      <w:hyperlink w:anchor="_Toc11454" w:history="1">
        <w:r>
          <w:rPr>
            <w:rFonts w:ascii="仿宋" w:eastAsia="仿宋" w:hAnsi="仿宋" w:cs="仿宋" w:hint="eastAsia"/>
            <w:lang w:eastAsia="zh-CN"/>
          </w:rPr>
          <w:t>十八、法律法规与政策遵循</w:t>
        </w:r>
        <w:r>
          <w:tab/>
        </w:r>
        <w:r>
          <w:fldChar w:fldCharType="begin"/>
        </w:r>
        <w:r>
          <w:instrText xml:space="preserve"> PAGEREF _Toc11454 \h </w:instrText>
        </w:r>
        <w:r>
          <w:fldChar w:fldCharType="separate"/>
        </w:r>
        <w:r>
          <w:t>77</w:t>
        </w:r>
        <w:r>
          <w:fldChar w:fldCharType="end"/>
        </w:r>
      </w:hyperlink>
    </w:p>
    <w:p>
      <w:pPr>
        <w:pStyle w:val="TOC2"/>
        <w:tabs>
          <w:tab w:val="right" w:leader="dot" w:pos="8306"/>
        </w:tabs>
      </w:pPr>
      <w:hyperlink w:anchor="_Toc19604" w:history="1">
        <w:r>
          <w:rPr>
            <w:rFonts w:ascii="仿宋" w:eastAsia="仿宋" w:hAnsi="仿宋" w:cs="仿宋" w:hint="eastAsia"/>
            <w:lang w:eastAsia="zh-CN"/>
          </w:rPr>
          <w:t>(一)、法律法规遵守</w:t>
        </w:r>
        <w:r>
          <w:tab/>
        </w:r>
        <w:r>
          <w:fldChar w:fldCharType="begin"/>
        </w:r>
        <w:r>
          <w:instrText xml:space="preserve"> PAGEREF _Toc19604 \h </w:instrText>
        </w:r>
        <w:r>
          <w:fldChar w:fldCharType="separate"/>
        </w:r>
        <w:r>
          <w:t>77</w:t>
        </w:r>
        <w:r>
          <w:fldChar w:fldCharType="end"/>
        </w:r>
      </w:hyperlink>
    </w:p>
    <w:p>
      <w:pPr>
        <w:pStyle w:val="TOC2"/>
        <w:tabs>
          <w:tab w:val="right" w:leader="dot" w:pos="8306"/>
        </w:tabs>
      </w:pPr>
      <w:hyperlink w:anchor="_Toc6783" w:history="1">
        <w:r>
          <w:rPr>
            <w:rFonts w:ascii="仿宋" w:eastAsia="仿宋" w:hAnsi="仿宋" w:cs="仿宋" w:hint="eastAsia"/>
            <w:lang w:eastAsia="zh-CN"/>
          </w:rPr>
          <w:t>(二)、政策导向与利用</w:t>
        </w:r>
        <w:r>
          <w:tab/>
        </w:r>
        <w:r>
          <w:fldChar w:fldCharType="begin"/>
        </w:r>
        <w:r>
          <w:instrText xml:space="preserve"> PAGEREF _Toc6783 \h </w:instrText>
        </w:r>
        <w:r>
          <w:fldChar w:fldCharType="separate"/>
        </w:r>
        <w:r>
          <w:t>78</w:t>
        </w:r>
        <w:r>
          <w:fldChar w:fldCharType="end"/>
        </w:r>
      </w:hyperlink>
    </w:p>
    <w:p>
      <w:pPr>
        <w:pStyle w:val="TOC1"/>
        <w:tabs>
          <w:tab w:val="right" w:leader="dot" w:pos="8306"/>
        </w:tabs>
      </w:pPr>
      <w:hyperlink w:anchor="_Toc11304" w:history="1">
        <w:r>
          <w:rPr>
            <w:rFonts w:ascii="仿宋" w:eastAsia="仿宋" w:hAnsi="仿宋" w:cs="仿宋" w:hint="eastAsia"/>
            <w:lang w:eastAsia="zh-CN"/>
          </w:rPr>
          <w:t>十九、产业协同与集群发展</w:t>
        </w:r>
        <w:r>
          <w:tab/>
        </w:r>
        <w:r>
          <w:fldChar w:fldCharType="begin"/>
        </w:r>
        <w:r>
          <w:instrText xml:space="preserve"> PAGEREF _Toc11304 \h </w:instrText>
        </w:r>
        <w:r>
          <w:fldChar w:fldCharType="separate"/>
        </w:r>
        <w:r>
          <w:t>79</w:t>
        </w:r>
        <w:r>
          <w:fldChar w:fldCharType="end"/>
        </w:r>
      </w:hyperlink>
    </w:p>
    <w:p>
      <w:pPr>
        <w:pStyle w:val="TOC2"/>
        <w:tabs>
          <w:tab w:val="right" w:leader="dot" w:pos="8306"/>
        </w:tabs>
      </w:pPr>
      <w:hyperlink w:anchor="_Toc14819" w:history="1">
        <w:r>
          <w:rPr>
            <w:rFonts w:ascii="仿宋" w:eastAsia="仿宋" w:hAnsi="仿宋" w:cs="仿宋" w:hint="eastAsia"/>
            <w:lang w:eastAsia="zh-CN"/>
          </w:rPr>
          <w:t>(一)、产业协同机制建设</w:t>
        </w:r>
        <w:r>
          <w:tab/>
        </w:r>
        <w:r>
          <w:fldChar w:fldCharType="begin"/>
        </w:r>
        <w:r>
          <w:instrText xml:space="preserve"> PAGEREF _Toc14819 \h </w:instrText>
        </w:r>
        <w:r>
          <w:fldChar w:fldCharType="separate"/>
        </w:r>
        <w:r>
          <w:t>79</w:t>
        </w:r>
        <w:r>
          <w:fldChar w:fldCharType="end"/>
        </w:r>
      </w:hyperlink>
    </w:p>
    <w:p>
      <w:pPr>
        <w:pStyle w:val="TOC2"/>
        <w:tabs>
          <w:tab w:val="right" w:leader="dot" w:pos="8306"/>
        </w:tabs>
      </w:pPr>
      <w:hyperlink w:anchor="_Toc27071" w:history="1">
        <w:r>
          <w:rPr>
            <w:rFonts w:ascii="仿宋" w:eastAsia="仿宋" w:hAnsi="仿宋" w:cs="仿宋" w:hint="eastAsia"/>
            <w:lang w:eastAsia="zh-CN"/>
          </w:rPr>
          <w:t>(二)、产业集群培育与发展</w:t>
        </w:r>
        <w:r>
          <w:tab/>
        </w:r>
        <w:r>
          <w:fldChar w:fldCharType="begin"/>
        </w:r>
        <w:r>
          <w:instrText xml:space="preserve"> PAGEREF _Toc27071 \h </w:instrText>
        </w:r>
        <w:r>
          <w:fldChar w:fldCharType="separate"/>
        </w:r>
        <w:r>
          <w:t>80</w:t>
        </w:r>
        <w:r>
          <w:fldChar w:fldCharType="end"/>
        </w:r>
      </w:hyperlink>
    </w:p>
    <w:p>
      <w:pPr>
        <w:pStyle w:val="TOC1"/>
        <w:tabs>
          <w:tab w:val="right" w:leader="dot" w:pos="8306"/>
        </w:tabs>
      </w:pPr>
      <w:hyperlink w:anchor="_Toc11125" w:history="1">
        <w:r>
          <w:rPr>
            <w:rFonts w:ascii="仿宋" w:eastAsia="仿宋" w:hAnsi="仿宋" w:cs="仿宋" w:hint="eastAsia"/>
            <w:lang w:eastAsia="zh-CN"/>
          </w:rPr>
          <w:t>二十、企业合规与伦理</w:t>
        </w:r>
        <w:r>
          <w:tab/>
        </w:r>
        <w:r>
          <w:fldChar w:fldCharType="begin"/>
        </w:r>
        <w:r>
          <w:instrText xml:space="preserve"> PAGEREF _Toc11125 \h </w:instrText>
        </w:r>
        <w:r>
          <w:fldChar w:fldCharType="separate"/>
        </w:r>
        <w:r>
          <w:t>81</w:t>
        </w:r>
        <w:r>
          <w:fldChar w:fldCharType="end"/>
        </w:r>
      </w:hyperlink>
    </w:p>
    <w:p>
      <w:pPr>
        <w:pStyle w:val="TOC2"/>
        <w:tabs>
          <w:tab w:val="right" w:leader="dot" w:pos="8306"/>
        </w:tabs>
      </w:pPr>
      <w:hyperlink w:anchor="_Toc7457" w:history="1">
        <w:r>
          <w:rPr>
            <w:rFonts w:ascii="仿宋" w:eastAsia="仿宋" w:hAnsi="仿宋" w:cs="仿宋" w:hint="eastAsia"/>
            <w:lang w:eastAsia="zh-CN"/>
          </w:rPr>
          <w:t>(一)、合规政策与程序</w:t>
        </w:r>
        <w:r>
          <w:tab/>
        </w:r>
        <w:r>
          <w:fldChar w:fldCharType="begin"/>
        </w:r>
        <w:r>
          <w:instrText xml:space="preserve"> PAGEREF _Toc7457 \h </w:instrText>
        </w:r>
        <w:r>
          <w:fldChar w:fldCharType="separate"/>
        </w:r>
        <w:r>
          <w:t>81</w:t>
        </w:r>
        <w:r>
          <w:fldChar w:fldCharType="end"/>
        </w:r>
      </w:hyperlink>
    </w:p>
    <w:p>
      <w:pPr>
        <w:pStyle w:val="TOC2"/>
        <w:tabs>
          <w:tab w:val="right" w:leader="dot" w:pos="8306"/>
        </w:tabs>
      </w:pPr>
      <w:hyperlink w:anchor="_Toc25505" w:history="1">
        <w:r>
          <w:rPr>
            <w:rFonts w:ascii="仿宋" w:eastAsia="仿宋" w:hAnsi="仿宋" w:cs="仿宋" w:hint="eastAsia"/>
            <w:lang w:eastAsia="zh-CN"/>
          </w:rPr>
          <w:t>(二)、伦理规范与培训</w:t>
        </w:r>
        <w:r>
          <w:tab/>
        </w:r>
        <w:r>
          <w:fldChar w:fldCharType="begin"/>
        </w:r>
        <w:r>
          <w:instrText xml:space="preserve"> PAGEREF _Toc25505 \h </w:instrText>
        </w:r>
        <w:r>
          <w:fldChar w:fldCharType="separate"/>
        </w:r>
        <w:r>
          <w:t>82</w:t>
        </w:r>
        <w:r>
          <w:fldChar w:fldCharType="end"/>
        </w:r>
      </w:hyperlink>
    </w:p>
    <w:p>
      <w:pPr>
        <w:pStyle w:val="TOC2"/>
        <w:tabs>
          <w:tab w:val="right" w:leader="dot" w:pos="8306"/>
        </w:tabs>
      </w:pPr>
      <w:hyperlink w:anchor="_Toc15819" w:history="1">
        <w:r>
          <w:rPr>
            <w:rFonts w:ascii="仿宋" w:eastAsia="仿宋" w:hAnsi="仿宋" w:cs="仿宋" w:hint="eastAsia"/>
            <w:lang w:eastAsia="zh-CN"/>
          </w:rPr>
          <w:t>(三)、合规风险评估</w:t>
        </w:r>
        <w:r>
          <w:tab/>
        </w:r>
        <w:r>
          <w:fldChar w:fldCharType="begin"/>
        </w:r>
        <w:r>
          <w:instrText xml:space="preserve"> PAGEREF _Toc15819 \h </w:instrText>
        </w:r>
        <w:r>
          <w:fldChar w:fldCharType="separate"/>
        </w:r>
        <w:r>
          <w:t>83</w:t>
        </w:r>
        <w:r>
          <w:fldChar w:fldCharType="end"/>
        </w:r>
      </w:hyperlink>
    </w:p>
    <w:p>
      <w:pPr>
        <w:pStyle w:val="TOC2"/>
        <w:tabs>
          <w:tab w:val="right" w:leader="dot" w:pos="8306"/>
        </w:tabs>
      </w:pPr>
      <w:hyperlink w:anchor="_Toc26050" w:history="1">
        <w:r>
          <w:rPr>
            <w:rFonts w:ascii="仿宋" w:eastAsia="仿宋" w:hAnsi="仿宋" w:cs="仿宋" w:hint="eastAsia"/>
            <w:lang w:eastAsia="zh-CN"/>
          </w:rPr>
          <w:t>(四)、合规监督与执行</w:t>
        </w:r>
        <w:r>
          <w:tab/>
        </w:r>
        <w:r>
          <w:fldChar w:fldCharType="begin"/>
        </w:r>
        <w:r>
          <w:instrText xml:space="preserve"> PAGEREF _Toc26050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7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45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9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52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83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一、丙烯酸项目的技术资源开发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二、丙烯酸项目的人力资源管理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丙烯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三、丙烯酸项目的资金资源筹措与优化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丙烯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78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丙烯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丙烯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丙烯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42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丙烯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丙烯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智能技术的应用：丙烯酸项目将利用智能技术，如物联网（IoT）和大数据分析，来监控和优化资源使用。通过实时数据分析，项目可以更有效地管理能源消耗、减少原材料浪费，并提高生产过程的整体效率。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0883"/>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9221"/>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0413"/>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https://d.book118.com/548115035112006042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F61FF"/>
    <w:rsid w:val="70FF6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1503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2024-02-25T01:16:00Z</dcterms:created>
  <dcterms:modified xsi:type="dcterms:W3CDTF">2024-02-25T01:17:18Z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3E6ACF125BC648A68DD4901D708FE3B3_11</vt:lpwstr>
  </property>
  <property fmtid="{D5CDD505-2E9C-101B-9397-08002B2CF9AE}" pid="3" name="KSOProductBuildVer">
    <vt:lpwstr>2052-12.1.0.16250</vt:lpwstr>
  </property>
</Properties>
</file>