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97" w:history="1">
        <w:r>
          <w:rPr>
            <w:rFonts w:ascii="仿宋" w:eastAsia="仿宋" w:hAnsi="仿宋" w:cs="仿宋" w:hint="eastAsia"/>
            <w:lang w:eastAsia="zh-CN"/>
          </w:rPr>
          <w:t>前言</w:t>
        </w:r>
        <w:r>
          <w:tab/>
        </w:r>
        <w:r>
          <w:fldChar w:fldCharType="begin"/>
        </w:r>
        <w:r>
          <w:instrText xml:space="preserve"> PAGEREF _Toc15597 \h </w:instrText>
        </w:r>
        <w:r>
          <w:fldChar w:fldCharType="separate"/>
        </w:r>
        <w:r>
          <w:t>3</w:t>
        </w:r>
        <w:r>
          <w:fldChar w:fldCharType="end"/>
        </w:r>
      </w:hyperlink>
    </w:p>
    <w:p>
      <w:pPr>
        <w:pStyle w:val="TOC1"/>
        <w:tabs>
          <w:tab w:val="right" w:leader="dot" w:pos="8306"/>
        </w:tabs>
      </w:pPr>
      <w:hyperlink w:anchor="_Toc15762" w:history="1">
        <w:r>
          <w:rPr>
            <w:rFonts w:ascii="仿宋" w:eastAsia="仿宋" w:hAnsi="仿宋" w:cs="仿宋" w:hint="eastAsia"/>
            <w:lang w:eastAsia="zh-CN"/>
          </w:rPr>
          <w:t>一、健康项目可持续发展</w:t>
        </w:r>
        <w:r>
          <w:tab/>
        </w:r>
        <w:r>
          <w:fldChar w:fldCharType="begin"/>
        </w:r>
        <w:r>
          <w:instrText xml:space="preserve"> PAGEREF _Toc15762 \h </w:instrText>
        </w:r>
        <w:r>
          <w:fldChar w:fldCharType="separate"/>
        </w:r>
        <w:r>
          <w:t>3</w:t>
        </w:r>
        <w:r>
          <w:fldChar w:fldCharType="end"/>
        </w:r>
      </w:hyperlink>
    </w:p>
    <w:p>
      <w:pPr>
        <w:pStyle w:val="TOC2"/>
        <w:tabs>
          <w:tab w:val="right" w:leader="dot" w:pos="8306"/>
        </w:tabs>
      </w:pPr>
      <w:hyperlink w:anchor="_Toc20840" w:history="1">
        <w:r>
          <w:rPr>
            <w:rFonts w:ascii="仿宋" w:eastAsia="仿宋" w:hAnsi="仿宋" w:cs="仿宋" w:hint="eastAsia"/>
            <w:lang w:eastAsia="zh-CN"/>
          </w:rPr>
          <w:t>(一)、可持续战略与实践</w:t>
        </w:r>
        <w:r>
          <w:tab/>
        </w:r>
        <w:r>
          <w:fldChar w:fldCharType="begin"/>
        </w:r>
        <w:r>
          <w:instrText xml:space="preserve"> PAGEREF _Toc20840 \h </w:instrText>
        </w:r>
        <w:r>
          <w:fldChar w:fldCharType="separate"/>
        </w:r>
        <w:r>
          <w:t>3</w:t>
        </w:r>
        <w:r>
          <w:fldChar w:fldCharType="end"/>
        </w:r>
      </w:hyperlink>
    </w:p>
    <w:p>
      <w:pPr>
        <w:pStyle w:val="TOC2"/>
        <w:tabs>
          <w:tab w:val="right" w:leader="dot" w:pos="8306"/>
        </w:tabs>
      </w:pPr>
      <w:hyperlink w:anchor="_Toc7746" w:history="1">
        <w:r>
          <w:rPr>
            <w:rFonts w:ascii="仿宋" w:eastAsia="仿宋" w:hAnsi="仿宋" w:cs="仿宋" w:hint="eastAsia"/>
            <w:lang w:eastAsia="zh-CN"/>
          </w:rPr>
          <w:t>(二)、环保与社会责任</w:t>
        </w:r>
        <w:r>
          <w:tab/>
        </w:r>
        <w:r>
          <w:fldChar w:fldCharType="begin"/>
        </w:r>
        <w:r>
          <w:instrText xml:space="preserve"> PAGEREF _Toc7746 \h </w:instrText>
        </w:r>
        <w:r>
          <w:fldChar w:fldCharType="separate"/>
        </w:r>
        <w:r>
          <w:t>4</w:t>
        </w:r>
        <w:r>
          <w:fldChar w:fldCharType="end"/>
        </w:r>
      </w:hyperlink>
    </w:p>
    <w:p>
      <w:pPr>
        <w:pStyle w:val="TOC1"/>
        <w:tabs>
          <w:tab w:val="right" w:leader="dot" w:pos="8306"/>
        </w:tabs>
      </w:pPr>
      <w:hyperlink w:anchor="_Toc401" w:history="1">
        <w:r>
          <w:rPr>
            <w:rFonts w:ascii="仿宋" w:eastAsia="仿宋" w:hAnsi="仿宋" w:cs="仿宋" w:hint="eastAsia"/>
            <w:lang w:eastAsia="zh-CN"/>
          </w:rPr>
          <w:t>二、健康项目概论</w:t>
        </w:r>
        <w:r>
          <w:tab/>
        </w:r>
        <w:r>
          <w:fldChar w:fldCharType="begin"/>
        </w:r>
        <w:r>
          <w:instrText xml:space="preserve"> PAGEREF _Toc401 \h </w:instrText>
        </w:r>
        <w:r>
          <w:fldChar w:fldCharType="separate"/>
        </w:r>
        <w:r>
          <w:t>5</w:t>
        </w:r>
        <w:r>
          <w:fldChar w:fldCharType="end"/>
        </w:r>
      </w:hyperlink>
    </w:p>
    <w:p>
      <w:pPr>
        <w:pStyle w:val="TOC2"/>
        <w:tabs>
          <w:tab w:val="right" w:leader="dot" w:pos="8306"/>
        </w:tabs>
      </w:pPr>
      <w:hyperlink w:anchor="_Toc4417" w:history="1">
        <w:r>
          <w:rPr>
            <w:rFonts w:ascii="仿宋" w:eastAsia="仿宋" w:hAnsi="仿宋" w:cs="仿宋" w:hint="eastAsia"/>
            <w:lang w:eastAsia="zh-CN"/>
          </w:rPr>
          <w:t>(一)、健康项目概况</w:t>
        </w:r>
        <w:r>
          <w:tab/>
        </w:r>
        <w:r>
          <w:fldChar w:fldCharType="begin"/>
        </w:r>
        <w:r>
          <w:instrText xml:space="preserve"> PAGEREF _Toc4417 \h </w:instrText>
        </w:r>
        <w:r>
          <w:fldChar w:fldCharType="separate"/>
        </w:r>
        <w:r>
          <w:t>5</w:t>
        </w:r>
        <w:r>
          <w:fldChar w:fldCharType="end"/>
        </w:r>
      </w:hyperlink>
    </w:p>
    <w:p>
      <w:pPr>
        <w:pStyle w:val="TOC2"/>
        <w:tabs>
          <w:tab w:val="right" w:leader="dot" w:pos="8306"/>
        </w:tabs>
      </w:pPr>
      <w:hyperlink w:anchor="_Toc12237" w:history="1">
        <w:r>
          <w:rPr>
            <w:rFonts w:ascii="仿宋" w:eastAsia="仿宋" w:hAnsi="仿宋" w:cs="仿宋" w:hint="eastAsia"/>
            <w:lang w:eastAsia="zh-CN"/>
          </w:rPr>
          <w:t>(二)、健康项目目标</w:t>
        </w:r>
        <w:r>
          <w:tab/>
        </w:r>
        <w:r>
          <w:fldChar w:fldCharType="begin"/>
        </w:r>
        <w:r>
          <w:instrText xml:space="preserve"> PAGEREF _Toc12237 \h </w:instrText>
        </w:r>
        <w:r>
          <w:fldChar w:fldCharType="separate"/>
        </w:r>
        <w:r>
          <w:t>7</w:t>
        </w:r>
        <w:r>
          <w:fldChar w:fldCharType="end"/>
        </w:r>
      </w:hyperlink>
    </w:p>
    <w:p>
      <w:pPr>
        <w:pStyle w:val="TOC2"/>
        <w:tabs>
          <w:tab w:val="right" w:leader="dot" w:pos="8306"/>
        </w:tabs>
      </w:pPr>
      <w:hyperlink w:anchor="_Toc15363" w:history="1">
        <w:r>
          <w:rPr>
            <w:rFonts w:ascii="仿宋" w:eastAsia="仿宋" w:hAnsi="仿宋" w:cs="仿宋" w:hint="eastAsia"/>
            <w:lang w:eastAsia="zh-CN"/>
          </w:rPr>
          <w:t>(三)、健康项目提出的理由</w:t>
        </w:r>
        <w:r>
          <w:tab/>
        </w:r>
        <w:r>
          <w:fldChar w:fldCharType="begin"/>
        </w:r>
        <w:r>
          <w:instrText xml:space="preserve"> PAGEREF _Toc15363 \h </w:instrText>
        </w:r>
        <w:r>
          <w:fldChar w:fldCharType="separate"/>
        </w:r>
        <w:r>
          <w:t>8</w:t>
        </w:r>
        <w:r>
          <w:fldChar w:fldCharType="end"/>
        </w:r>
      </w:hyperlink>
    </w:p>
    <w:p>
      <w:pPr>
        <w:pStyle w:val="TOC2"/>
        <w:tabs>
          <w:tab w:val="right" w:leader="dot" w:pos="8306"/>
        </w:tabs>
      </w:pPr>
      <w:hyperlink w:anchor="_Toc11714" w:history="1">
        <w:r>
          <w:rPr>
            <w:rFonts w:ascii="仿宋" w:eastAsia="仿宋" w:hAnsi="仿宋" w:cs="仿宋" w:hint="eastAsia"/>
            <w:lang w:eastAsia="zh-CN"/>
          </w:rPr>
          <w:t>(四)、健康项目意义</w:t>
        </w:r>
        <w:r>
          <w:tab/>
        </w:r>
        <w:r>
          <w:fldChar w:fldCharType="begin"/>
        </w:r>
        <w:r>
          <w:instrText xml:space="preserve"> PAGEREF _Toc11714 \h </w:instrText>
        </w:r>
        <w:r>
          <w:fldChar w:fldCharType="separate"/>
        </w:r>
        <w:r>
          <w:t>9</w:t>
        </w:r>
        <w:r>
          <w:fldChar w:fldCharType="end"/>
        </w:r>
      </w:hyperlink>
    </w:p>
    <w:p>
      <w:pPr>
        <w:pStyle w:val="TOC2"/>
        <w:tabs>
          <w:tab w:val="right" w:leader="dot" w:pos="8306"/>
        </w:tabs>
      </w:pPr>
      <w:hyperlink w:anchor="_Toc27541" w:history="1">
        <w:r>
          <w:rPr>
            <w:rFonts w:ascii="仿宋" w:eastAsia="仿宋" w:hAnsi="仿宋" w:cs="仿宋" w:hint="eastAsia"/>
            <w:lang w:eastAsia="zh-CN"/>
          </w:rPr>
          <w:t>(五)、健康项目背景</w:t>
        </w:r>
        <w:r>
          <w:tab/>
        </w:r>
        <w:r>
          <w:fldChar w:fldCharType="begin"/>
        </w:r>
        <w:r>
          <w:instrText xml:space="preserve"> PAGEREF _Toc27541 \h </w:instrText>
        </w:r>
        <w:r>
          <w:fldChar w:fldCharType="separate"/>
        </w:r>
        <w:r>
          <w:t>10</w:t>
        </w:r>
        <w:r>
          <w:fldChar w:fldCharType="end"/>
        </w:r>
      </w:hyperlink>
    </w:p>
    <w:p>
      <w:pPr>
        <w:pStyle w:val="TOC1"/>
        <w:tabs>
          <w:tab w:val="right" w:leader="dot" w:pos="8306"/>
        </w:tabs>
      </w:pPr>
      <w:hyperlink w:anchor="_Toc13912" w:history="1">
        <w:r>
          <w:rPr>
            <w:rFonts w:ascii="仿宋" w:eastAsia="仿宋" w:hAnsi="仿宋" w:cs="仿宋" w:hint="eastAsia"/>
            <w:lang w:eastAsia="zh-CN"/>
          </w:rPr>
          <w:t>三、市场分析、调研</w:t>
        </w:r>
        <w:r>
          <w:tab/>
        </w:r>
        <w:r>
          <w:fldChar w:fldCharType="begin"/>
        </w:r>
        <w:r>
          <w:instrText xml:space="preserve"> PAGEREF _Toc13912 \h </w:instrText>
        </w:r>
        <w:r>
          <w:fldChar w:fldCharType="separate"/>
        </w:r>
        <w:r>
          <w:t>11</w:t>
        </w:r>
        <w:r>
          <w:fldChar w:fldCharType="end"/>
        </w:r>
      </w:hyperlink>
    </w:p>
    <w:p>
      <w:pPr>
        <w:pStyle w:val="TOC2"/>
        <w:tabs>
          <w:tab w:val="right" w:leader="dot" w:pos="8306"/>
        </w:tabs>
      </w:pPr>
      <w:hyperlink w:anchor="_Toc20741" w:history="1">
        <w:r>
          <w:rPr>
            <w:rFonts w:ascii="仿宋" w:eastAsia="仿宋" w:hAnsi="仿宋" w:cs="仿宋" w:hint="eastAsia"/>
            <w:lang w:eastAsia="zh-CN"/>
          </w:rPr>
          <w:t>(一)、健康行业分析</w:t>
        </w:r>
        <w:r>
          <w:tab/>
        </w:r>
        <w:r>
          <w:fldChar w:fldCharType="begin"/>
        </w:r>
        <w:r>
          <w:instrText xml:space="preserve"> PAGEREF _Toc20741 \h </w:instrText>
        </w:r>
        <w:r>
          <w:fldChar w:fldCharType="separate"/>
        </w:r>
        <w:r>
          <w:t>11</w:t>
        </w:r>
        <w:r>
          <w:fldChar w:fldCharType="end"/>
        </w:r>
      </w:hyperlink>
    </w:p>
    <w:p>
      <w:pPr>
        <w:pStyle w:val="TOC2"/>
        <w:tabs>
          <w:tab w:val="right" w:leader="dot" w:pos="8306"/>
        </w:tabs>
      </w:pPr>
      <w:hyperlink w:anchor="_Toc14606" w:history="1">
        <w:r>
          <w:rPr>
            <w:rFonts w:ascii="仿宋" w:eastAsia="仿宋" w:hAnsi="仿宋" w:cs="仿宋" w:hint="eastAsia"/>
            <w:lang w:eastAsia="zh-CN"/>
          </w:rPr>
          <w:t>(二)、健康市场分析预测</w:t>
        </w:r>
        <w:r>
          <w:tab/>
        </w:r>
        <w:r>
          <w:fldChar w:fldCharType="begin"/>
        </w:r>
        <w:r>
          <w:instrText xml:space="preserve"> PAGEREF _Toc14606 \h </w:instrText>
        </w:r>
        <w:r>
          <w:fldChar w:fldCharType="separate"/>
        </w:r>
        <w:r>
          <w:t>12</w:t>
        </w:r>
        <w:r>
          <w:fldChar w:fldCharType="end"/>
        </w:r>
      </w:hyperlink>
    </w:p>
    <w:p>
      <w:pPr>
        <w:pStyle w:val="TOC1"/>
        <w:tabs>
          <w:tab w:val="right" w:leader="dot" w:pos="8306"/>
        </w:tabs>
      </w:pPr>
      <w:hyperlink w:anchor="_Toc7668" w:history="1">
        <w:r>
          <w:rPr>
            <w:rFonts w:ascii="仿宋" w:eastAsia="仿宋" w:hAnsi="仿宋" w:cs="仿宋" w:hint="eastAsia"/>
            <w:lang w:eastAsia="zh-CN"/>
          </w:rPr>
          <w:t>四、工艺说明</w:t>
        </w:r>
        <w:r>
          <w:tab/>
        </w:r>
        <w:r>
          <w:fldChar w:fldCharType="begin"/>
        </w:r>
        <w:r>
          <w:instrText xml:space="preserve"> PAGEREF _Toc7668 \h </w:instrText>
        </w:r>
        <w:r>
          <w:fldChar w:fldCharType="separate"/>
        </w:r>
        <w:r>
          <w:t>12</w:t>
        </w:r>
        <w:r>
          <w:fldChar w:fldCharType="end"/>
        </w:r>
      </w:hyperlink>
    </w:p>
    <w:p>
      <w:pPr>
        <w:pStyle w:val="TOC2"/>
        <w:tabs>
          <w:tab w:val="right" w:leader="dot" w:pos="8306"/>
        </w:tabs>
      </w:pPr>
      <w:hyperlink w:anchor="_Toc2223" w:history="1">
        <w:r>
          <w:rPr>
            <w:rFonts w:ascii="仿宋" w:eastAsia="仿宋" w:hAnsi="仿宋" w:cs="仿宋" w:hint="eastAsia"/>
            <w:lang w:eastAsia="zh-CN"/>
          </w:rPr>
          <w:t>(一)、技术管理特点</w:t>
        </w:r>
        <w:r>
          <w:tab/>
        </w:r>
        <w:r>
          <w:fldChar w:fldCharType="begin"/>
        </w:r>
        <w:r>
          <w:instrText xml:space="preserve"> PAGEREF _Toc2223 \h </w:instrText>
        </w:r>
        <w:r>
          <w:fldChar w:fldCharType="separate"/>
        </w:r>
        <w:r>
          <w:t>12</w:t>
        </w:r>
        <w:r>
          <w:fldChar w:fldCharType="end"/>
        </w:r>
      </w:hyperlink>
    </w:p>
    <w:p>
      <w:pPr>
        <w:pStyle w:val="TOC2"/>
        <w:tabs>
          <w:tab w:val="right" w:leader="dot" w:pos="8306"/>
        </w:tabs>
      </w:pPr>
      <w:hyperlink w:anchor="_Toc27371" w:history="1">
        <w:r>
          <w:rPr>
            <w:rFonts w:ascii="仿宋" w:eastAsia="仿宋" w:hAnsi="仿宋" w:cs="仿宋" w:hint="eastAsia"/>
            <w:lang w:eastAsia="zh-CN"/>
          </w:rPr>
          <w:t>(二)、健康项目工艺技术设计方案</w:t>
        </w:r>
        <w:r>
          <w:tab/>
        </w:r>
        <w:r>
          <w:fldChar w:fldCharType="begin"/>
        </w:r>
        <w:r>
          <w:instrText xml:space="preserve"> PAGEREF _Toc27371 \h </w:instrText>
        </w:r>
        <w:r>
          <w:fldChar w:fldCharType="separate"/>
        </w:r>
        <w:r>
          <w:t>13</w:t>
        </w:r>
        <w:r>
          <w:fldChar w:fldCharType="end"/>
        </w:r>
      </w:hyperlink>
    </w:p>
    <w:p>
      <w:pPr>
        <w:pStyle w:val="TOC2"/>
        <w:tabs>
          <w:tab w:val="right" w:leader="dot" w:pos="8306"/>
        </w:tabs>
      </w:pPr>
      <w:hyperlink w:anchor="_Toc20707" w:history="1">
        <w:r>
          <w:rPr>
            <w:rFonts w:ascii="仿宋" w:eastAsia="仿宋" w:hAnsi="仿宋" w:cs="仿宋" w:hint="eastAsia"/>
            <w:lang w:eastAsia="zh-CN"/>
          </w:rPr>
          <w:t>(三)、设备选型方案</w:t>
        </w:r>
        <w:r>
          <w:tab/>
        </w:r>
        <w:r>
          <w:fldChar w:fldCharType="begin"/>
        </w:r>
        <w:r>
          <w:instrText xml:space="preserve"> PAGEREF _Toc20707 \h </w:instrText>
        </w:r>
        <w:r>
          <w:fldChar w:fldCharType="separate"/>
        </w:r>
        <w:r>
          <w:t>15</w:t>
        </w:r>
        <w:r>
          <w:fldChar w:fldCharType="end"/>
        </w:r>
      </w:hyperlink>
    </w:p>
    <w:p>
      <w:pPr>
        <w:pStyle w:val="TOC1"/>
        <w:tabs>
          <w:tab w:val="right" w:leader="dot" w:pos="8306"/>
        </w:tabs>
      </w:pPr>
      <w:hyperlink w:anchor="_Toc23848" w:history="1">
        <w:r>
          <w:rPr>
            <w:rFonts w:ascii="仿宋" w:eastAsia="仿宋" w:hAnsi="仿宋" w:cs="仿宋" w:hint="eastAsia"/>
            <w:lang w:eastAsia="zh-CN"/>
          </w:rPr>
          <w:t>五、健康项目建设单位说明</w:t>
        </w:r>
        <w:r>
          <w:tab/>
        </w:r>
        <w:r>
          <w:fldChar w:fldCharType="begin"/>
        </w:r>
        <w:r>
          <w:instrText xml:space="preserve"> PAGEREF _Toc23848 \h </w:instrText>
        </w:r>
        <w:r>
          <w:fldChar w:fldCharType="separate"/>
        </w:r>
        <w:r>
          <w:t>16</w:t>
        </w:r>
        <w:r>
          <w:fldChar w:fldCharType="end"/>
        </w:r>
      </w:hyperlink>
    </w:p>
    <w:p>
      <w:pPr>
        <w:pStyle w:val="TOC2"/>
        <w:tabs>
          <w:tab w:val="right" w:leader="dot" w:pos="8306"/>
        </w:tabs>
      </w:pPr>
      <w:hyperlink w:anchor="_Toc4413" w:history="1">
        <w:r>
          <w:rPr>
            <w:rFonts w:ascii="仿宋" w:eastAsia="仿宋" w:hAnsi="仿宋" w:cs="仿宋" w:hint="eastAsia"/>
            <w:lang w:eastAsia="zh-CN"/>
          </w:rPr>
          <w:t>(一)、健康项目承办单位基本情况</w:t>
        </w:r>
        <w:r>
          <w:tab/>
        </w:r>
        <w:r>
          <w:fldChar w:fldCharType="begin"/>
        </w:r>
        <w:r>
          <w:instrText xml:space="preserve"> PAGEREF _Toc4413 \h </w:instrText>
        </w:r>
        <w:r>
          <w:fldChar w:fldCharType="separate"/>
        </w:r>
        <w:r>
          <w:t>16</w:t>
        </w:r>
        <w:r>
          <w:fldChar w:fldCharType="end"/>
        </w:r>
      </w:hyperlink>
    </w:p>
    <w:p>
      <w:pPr>
        <w:pStyle w:val="TOC2"/>
        <w:tabs>
          <w:tab w:val="right" w:leader="dot" w:pos="8306"/>
        </w:tabs>
      </w:pPr>
      <w:hyperlink w:anchor="_Toc28671" w:history="1">
        <w:r>
          <w:rPr>
            <w:rFonts w:ascii="仿宋" w:eastAsia="仿宋" w:hAnsi="仿宋" w:cs="仿宋" w:hint="eastAsia"/>
            <w:lang w:eastAsia="zh-CN"/>
          </w:rPr>
          <w:t>(二)、公司经济效益分析</w:t>
        </w:r>
        <w:r>
          <w:tab/>
        </w:r>
        <w:r>
          <w:fldChar w:fldCharType="begin"/>
        </w:r>
        <w:r>
          <w:instrText xml:space="preserve"> PAGEREF _Toc28671 \h </w:instrText>
        </w:r>
        <w:r>
          <w:fldChar w:fldCharType="separate"/>
        </w:r>
        <w:r>
          <w:t>16</w:t>
        </w:r>
        <w:r>
          <w:fldChar w:fldCharType="end"/>
        </w:r>
      </w:hyperlink>
    </w:p>
    <w:p>
      <w:pPr>
        <w:pStyle w:val="TOC1"/>
        <w:tabs>
          <w:tab w:val="right" w:leader="dot" w:pos="8306"/>
        </w:tabs>
      </w:pPr>
      <w:hyperlink w:anchor="_Toc4524" w:history="1">
        <w:r>
          <w:rPr>
            <w:rFonts w:ascii="仿宋" w:eastAsia="仿宋" w:hAnsi="仿宋" w:cs="仿宋" w:hint="eastAsia"/>
            <w:lang w:eastAsia="zh-CN"/>
          </w:rPr>
          <w:t>六、健康项目建设背景及必要性分析</w:t>
        </w:r>
        <w:r>
          <w:tab/>
        </w:r>
        <w:r>
          <w:fldChar w:fldCharType="begin"/>
        </w:r>
        <w:r>
          <w:instrText xml:space="preserve"> PAGEREF _Toc4524 \h </w:instrText>
        </w:r>
        <w:r>
          <w:fldChar w:fldCharType="separate"/>
        </w:r>
        <w:r>
          <w:t>17</w:t>
        </w:r>
        <w:r>
          <w:fldChar w:fldCharType="end"/>
        </w:r>
      </w:hyperlink>
    </w:p>
    <w:p>
      <w:pPr>
        <w:pStyle w:val="TOC2"/>
        <w:tabs>
          <w:tab w:val="right" w:leader="dot" w:pos="8306"/>
        </w:tabs>
      </w:pPr>
      <w:hyperlink w:anchor="_Toc9723" w:history="1">
        <w:r>
          <w:rPr>
            <w:rFonts w:ascii="仿宋" w:eastAsia="仿宋" w:hAnsi="仿宋" w:cs="仿宋" w:hint="eastAsia"/>
            <w:lang w:eastAsia="zh-CN"/>
          </w:rPr>
          <w:t>(一)、健康项目背景分析</w:t>
        </w:r>
        <w:r>
          <w:tab/>
        </w:r>
        <w:r>
          <w:fldChar w:fldCharType="begin"/>
        </w:r>
        <w:r>
          <w:instrText xml:space="preserve"> PAGEREF _Toc9723 \h </w:instrText>
        </w:r>
        <w:r>
          <w:fldChar w:fldCharType="separate"/>
        </w:r>
        <w:r>
          <w:t>17</w:t>
        </w:r>
        <w:r>
          <w:fldChar w:fldCharType="end"/>
        </w:r>
      </w:hyperlink>
    </w:p>
    <w:p>
      <w:pPr>
        <w:pStyle w:val="TOC2"/>
        <w:tabs>
          <w:tab w:val="right" w:leader="dot" w:pos="8306"/>
        </w:tabs>
      </w:pPr>
      <w:hyperlink w:anchor="_Toc9082" w:history="1">
        <w:r>
          <w:rPr>
            <w:rFonts w:ascii="仿宋" w:eastAsia="仿宋" w:hAnsi="仿宋" w:cs="仿宋" w:hint="eastAsia"/>
            <w:lang w:eastAsia="zh-CN"/>
          </w:rPr>
          <w:t>(二)、健康项目建设必要性分析</w:t>
        </w:r>
        <w:r>
          <w:tab/>
        </w:r>
        <w:r>
          <w:fldChar w:fldCharType="begin"/>
        </w:r>
        <w:r>
          <w:instrText xml:space="preserve"> PAGEREF _Toc9082 \h </w:instrText>
        </w:r>
        <w:r>
          <w:fldChar w:fldCharType="separate"/>
        </w:r>
        <w:r>
          <w:t>19</w:t>
        </w:r>
        <w:r>
          <w:fldChar w:fldCharType="end"/>
        </w:r>
      </w:hyperlink>
    </w:p>
    <w:p>
      <w:pPr>
        <w:pStyle w:val="TOC1"/>
        <w:tabs>
          <w:tab w:val="right" w:leader="dot" w:pos="8306"/>
        </w:tabs>
      </w:pPr>
      <w:hyperlink w:anchor="_Toc18539" w:history="1">
        <w:r>
          <w:rPr>
            <w:rFonts w:ascii="仿宋" w:eastAsia="仿宋" w:hAnsi="仿宋" w:cs="仿宋" w:hint="eastAsia"/>
            <w:lang w:eastAsia="zh-CN"/>
          </w:rPr>
          <w:t>七、健康项目技术管理</w:t>
        </w:r>
        <w:r>
          <w:tab/>
        </w:r>
        <w:r>
          <w:fldChar w:fldCharType="begin"/>
        </w:r>
        <w:r>
          <w:instrText xml:space="preserve"> PAGEREF _Toc18539 \h </w:instrText>
        </w:r>
        <w:r>
          <w:fldChar w:fldCharType="separate"/>
        </w:r>
        <w:r>
          <w:t>20</w:t>
        </w:r>
        <w:r>
          <w:fldChar w:fldCharType="end"/>
        </w:r>
      </w:hyperlink>
    </w:p>
    <w:p>
      <w:pPr>
        <w:pStyle w:val="TOC2"/>
        <w:tabs>
          <w:tab w:val="right" w:leader="dot" w:pos="8306"/>
        </w:tabs>
      </w:pPr>
      <w:hyperlink w:anchor="_Toc23357" w:history="1">
        <w:r>
          <w:rPr>
            <w:rFonts w:ascii="仿宋" w:eastAsia="仿宋" w:hAnsi="仿宋" w:cs="仿宋" w:hint="eastAsia"/>
            <w:lang w:eastAsia="zh-CN"/>
          </w:rPr>
          <w:t>(一)、技术方案选用方向</w:t>
        </w:r>
        <w:r>
          <w:tab/>
        </w:r>
        <w:r>
          <w:fldChar w:fldCharType="begin"/>
        </w:r>
        <w:r>
          <w:instrText xml:space="preserve"> PAGEREF _Toc23357 \h </w:instrText>
        </w:r>
        <w:r>
          <w:fldChar w:fldCharType="separate"/>
        </w:r>
        <w:r>
          <w:t>20</w:t>
        </w:r>
        <w:r>
          <w:fldChar w:fldCharType="end"/>
        </w:r>
      </w:hyperlink>
    </w:p>
    <w:p>
      <w:pPr>
        <w:pStyle w:val="TOC2"/>
        <w:tabs>
          <w:tab w:val="right" w:leader="dot" w:pos="8306"/>
        </w:tabs>
      </w:pPr>
      <w:hyperlink w:anchor="_Toc20484" w:history="1">
        <w:r>
          <w:rPr>
            <w:rFonts w:ascii="仿宋" w:eastAsia="仿宋" w:hAnsi="仿宋" w:cs="仿宋" w:hint="eastAsia"/>
            <w:lang w:eastAsia="zh-CN"/>
          </w:rPr>
          <w:t>(二)、工艺技术方案选用原则</w:t>
        </w:r>
        <w:r>
          <w:tab/>
        </w:r>
        <w:r>
          <w:fldChar w:fldCharType="begin"/>
        </w:r>
        <w:r>
          <w:instrText xml:space="preserve"> PAGEREF _Toc20484 \h </w:instrText>
        </w:r>
        <w:r>
          <w:fldChar w:fldCharType="separate"/>
        </w:r>
        <w:r>
          <w:t>22</w:t>
        </w:r>
        <w:r>
          <w:fldChar w:fldCharType="end"/>
        </w:r>
      </w:hyperlink>
    </w:p>
    <w:p>
      <w:pPr>
        <w:pStyle w:val="TOC2"/>
        <w:tabs>
          <w:tab w:val="right" w:leader="dot" w:pos="8306"/>
        </w:tabs>
      </w:pPr>
      <w:hyperlink w:anchor="_Toc4972" w:history="1">
        <w:r>
          <w:rPr>
            <w:rFonts w:ascii="仿宋" w:eastAsia="仿宋" w:hAnsi="仿宋" w:cs="仿宋" w:hint="eastAsia"/>
            <w:lang w:eastAsia="zh-CN"/>
          </w:rPr>
          <w:t>(三)、工艺技术方案要求</w:t>
        </w:r>
        <w:r>
          <w:tab/>
        </w:r>
        <w:r>
          <w:fldChar w:fldCharType="begin"/>
        </w:r>
        <w:r>
          <w:instrText xml:space="preserve"> PAGEREF _Toc4972 \h </w:instrText>
        </w:r>
        <w:r>
          <w:fldChar w:fldCharType="separate"/>
        </w:r>
        <w:r>
          <w:t>24</w:t>
        </w:r>
        <w:r>
          <w:fldChar w:fldCharType="end"/>
        </w:r>
      </w:hyperlink>
    </w:p>
    <w:p>
      <w:pPr>
        <w:pStyle w:val="TOC1"/>
        <w:tabs>
          <w:tab w:val="right" w:leader="dot" w:pos="8306"/>
        </w:tabs>
      </w:pPr>
      <w:hyperlink w:anchor="_Toc10157" w:history="1">
        <w:r>
          <w:rPr>
            <w:rFonts w:ascii="仿宋" w:eastAsia="仿宋" w:hAnsi="仿宋" w:cs="仿宋" w:hint="eastAsia"/>
            <w:lang w:eastAsia="zh-CN"/>
          </w:rPr>
          <w:t>八、健康项目计划安排</w:t>
        </w:r>
        <w:r>
          <w:tab/>
        </w:r>
        <w:r>
          <w:fldChar w:fldCharType="begin"/>
        </w:r>
        <w:r>
          <w:instrText xml:space="preserve"> PAGEREF _Toc10157 \h </w:instrText>
        </w:r>
        <w:r>
          <w:fldChar w:fldCharType="separate"/>
        </w:r>
        <w:r>
          <w:t>26</w:t>
        </w:r>
        <w:r>
          <w:fldChar w:fldCharType="end"/>
        </w:r>
      </w:hyperlink>
    </w:p>
    <w:p>
      <w:pPr>
        <w:pStyle w:val="TOC2"/>
        <w:tabs>
          <w:tab w:val="right" w:leader="dot" w:pos="8306"/>
        </w:tabs>
      </w:pPr>
      <w:hyperlink w:anchor="_Toc17521" w:history="1">
        <w:r>
          <w:rPr>
            <w:rFonts w:ascii="仿宋" w:eastAsia="仿宋" w:hAnsi="仿宋" w:cs="仿宋" w:hint="eastAsia"/>
            <w:lang w:eastAsia="zh-CN"/>
          </w:rPr>
          <w:t>(一)、建设周期</w:t>
        </w:r>
        <w:r>
          <w:tab/>
        </w:r>
        <w:r>
          <w:fldChar w:fldCharType="begin"/>
        </w:r>
        <w:r>
          <w:instrText xml:space="preserve"> PAGEREF _Toc17521 \h </w:instrText>
        </w:r>
        <w:r>
          <w:fldChar w:fldCharType="separate"/>
        </w:r>
        <w:r>
          <w:t>26</w:t>
        </w:r>
        <w:r>
          <w:fldChar w:fldCharType="end"/>
        </w:r>
      </w:hyperlink>
    </w:p>
    <w:p>
      <w:pPr>
        <w:pStyle w:val="TOC2"/>
        <w:tabs>
          <w:tab w:val="right" w:leader="dot" w:pos="8306"/>
        </w:tabs>
      </w:pPr>
      <w:hyperlink w:anchor="_Toc17088" w:history="1">
        <w:r>
          <w:rPr>
            <w:rFonts w:ascii="仿宋" w:eastAsia="仿宋" w:hAnsi="仿宋" w:cs="仿宋" w:hint="eastAsia"/>
            <w:lang w:eastAsia="zh-CN"/>
          </w:rPr>
          <w:t>(二)、建设进度</w:t>
        </w:r>
        <w:r>
          <w:tab/>
        </w:r>
        <w:r>
          <w:fldChar w:fldCharType="begin"/>
        </w:r>
        <w:r>
          <w:instrText xml:space="preserve"> PAGEREF _Toc17088 \h </w:instrText>
        </w:r>
        <w:r>
          <w:fldChar w:fldCharType="separate"/>
        </w:r>
        <w:r>
          <w:t>27</w:t>
        </w:r>
        <w:r>
          <w:fldChar w:fldCharType="end"/>
        </w:r>
      </w:hyperlink>
    </w:p>
    <w:p>
      <w:pPr>
        <w:pStyle w:val="TOC2"/>
        <w:tabs>
          <w:tab w:val="right" w:leader="dot" w:pos="8306"/>
        </w:tabs>
      </w:pPr>
      <w:hyperlink w:anchor="_Toc26222" w:history="1">
        <w:r>
          <w:rPr>
            <w:rFonts w:ascii="仿宋" w:eastAsia="仿宋" w:hAnsi="仿宋" w:cs="仿宋" w:hint="eastAsia"/>
            <w:lang w:eastAsia="zh-CN"/>
          </w:rPr>
          <w:t>(三)、进度安排注意事项</w:t>
        </w:r>
        <w:r>
          <w:tab/>
        </w:r>
        <w:r>
          <w:fldChar w:fldCharType="begin"/>
        </w:r>
        <w:r>
          <w:instrText xml:space="preserve"> PAGEREF _Toc26222 \h </w:instrText>
        </w:r>
        <w:r>
          <w:fldChar w:fldCharType="separate"/>
        </w:r>
        <w:r>
          <w:t>28</w:t>
        </w:r>
        <w:r>
          <w:fldChar w:fldCharType="end"/>
        </w:r>
      </w:hyperlink>
    </w:p>
    <w:p>
      <w:pPr>
        <w:pStyle w:val="TOC2"/>
        <w:tabs>
          <w:tab w:val="right" w:leader="dot" w:pos="8306"/>
        </w:tabs>
      </w:pPr>
      <w:hyperlink w:anchor="_Toc2629" w:history="1">
        <w:r>
          <w:rPr>
            <w:rFonts w:ascii="仿宋" w:eastAsia="仿宋" w:hAnsi="仿宋" w:cs="仿宋" w:hint="eastAsia"/>
            <w:lang w:eastAsia="zh-CN"/>
          </w:rPr>
          <w:t>(四)、人力资源配置</w:t>
        </w:r>
        <w:r>
          <w:tab/>
        </w:r>
        <w:r>
          <w:fldChar w:fldCharType="begin"/>
        </w:r>
        <w:r>
          <w:instrText xml:space="preserve"> PAGEREF _Toc2629 \h </w:instrText>
        </w:r>
        <w:r>
          <w:fldChar w:fldCharType="separate"/>
        </w:r>
        <w:r>
          <w:t>30</w:t>
        </w:r>
        <w:r>
          <w:fldChar w:fldCharType="end"/>
        </w:r>
      </w:hyperlink>
    </w:p>
    <w:p>
      <w:pPr>
        <w:pStyle w:val="TOC1"/>
        <w:tabs>
          <w:tab w:val="right" w:leader="dot" w:pos="8306"/>
        </w:tabs>
      </w:pPr>
      <w:hyperlink w:anchor="_Toc29201" w:history="1">
        <w:r>
          <w:rPr>
            <w:rFonts w:ascii="仿宋" w:eastAsia="仿宋" w:hAnsi="仿宋" w:cs="仿宋" w:hint="eastAsia"/>
            <w:lang w:eastAsia="zh-CN"/>
          </w:rPr>
          <w:t>九、健康项目社会影响</w:t>
        </w:r>
        <w:r>
          <w:tab/>
        </w:r>
        <w:r>
          <w:fldChar w:fldCharType="begin"/>
        </w:r>
        <w:r>
          <w:instrText xml:space="preserve"> PAGEREF _Toc29201 \h </w:instrText>
        </w:r>
        <w:r>
          <w:fldChar w:fldCharType="separate"/>
        </w:r>
        <w:r>
          <w:t>30</w:t>
        </w:r>
        <w:r>
          <w:fldChar w:fldCharType="end"/>
        </w:r>
      </w:hyperlink>
    </w:p>
    <w:p>
      <w:pPr>
        <w:pStyle w:val="TOC2"/>
        <w:tabs>
          <w:tab w:val="right" w:leader="dot" w:pos="8306"/>
        </w:tabs>
      </w:pPr>
      <w:hyperlink w:anchor="_Toc229" w:history="1">
        <w:r>
          <w:rPr>
            <w:rFonts w:ascii="仿宋" w:eastAsia="仿宋" w:hAnsi="仿宋" w:cs="仿宋" w:hint="eastAsia"/>
            <w:lang w:eastAsia="zh-CN"/>
          </w:rPr>
          <w:t>(一)、社会责任与义务</w:t>
        </w:r>
        <w:r>
          <w:tab/>
        </w:r>
        <w:r>
          <w:fldChar w:fldCharType="begin"/>
        </w:r>
        <w:r>
          <w:instrText xml:space="preserve"> PAGEREF _Toc229 \h </w:instrText>
        </w:r>
        <w:r>
          <w:fldChar w:fldCharType="separate"/>
        </w:r>
        <w:r>
          <w:t>30</w:t>
        </w:r>
        <w:r>
          <w:fldChar w:fldCharType="end"/>
        </w:r>
      </w:hyperlink>
    </w:p>
    <w:p>
      <w:pPr>
        <w:pStyle w:val="TOC2"/>
        <w:tabs>
          <w:tab w:val="right" w:leader="dot" w:pos="8306"/>
        </w:tabs>
      </w:pPr>
      <w:hyperlink w:anchor="_Toc304" w:history="1">
        <w:r>
          <w:rPr>
            <w:rFonts w:ascii="仿宋" w:eastAsia="仿宋" w:hAnsi="仿宋" w:cs="仿宋" w:hint="eastAsia"/>
            <w:lang w:eastAsia="zh-CN"/>
          </w:rPr>
          <w:t>(二)、社会参与与沟通</w:t>
        </w:r>
        <w:r>
          <w:tab/>
        </w:r>
        <w:r>
          <w:fldChar w:fldCharType="begin"/>
        </w:r>
        <w:r>
          <w:instrText xml:space="preserve"> PAGEREF _Toc304 \h </w:instrText>
        </w:r>
        <w:r>
          <w:fldChar w:fldCharType="separate"/>
        </w:r>
        <w:r>
          <w:t>31</w:t>
        </w:r>
        <w:r>
          <w:fldChar w:fldCharType="end"/>
        </w:r>
      </w:hyperlink>
    </w:p>
    <w:p>
      <w:pPr>
        <w:pStyle w:val="TOC1"/>
        <w:tabs>
          <w:tab w:val="right" w:leader="dot" w:pos="8306"/>
        </w:tabs>
      </w:pPr>
      <w:hyperlink w:anchor="_Toc15280" w:history="1">
        <w:r>
          <w:rPr>
            <w:rFonts w:ascii="仿宋" w:eastAsia="仿宋" w:hAnsi="仿宋" w:cs="仿宋" w:hint="eastAsia"/>
            <w:lang w:eastAsia="zh-CN"/>
          </w:rPr>
          <w:t>十、健康项目人力资源管理</w:t>
        </w:r>
        <w:r>
          <w:tab/>
        </w:r>
        <w:r>
          <w:fldChar w:fldCharType="begin"/>
        </w:r>
        <w:r>
          <w:instrText xml:space="preserve"> PAGEREF _Toc15280 \h </w:instrText>
        </w:r>
        <w:r>
          <w:fldChar w:fldCharType="separate"/>
        </w:r>
        <w:r>
          <w:t>32</w:t>
        </w:r>
        <w:r>
          <w:fldChar w:fldCharType="end"/>
        </w:r>
      </w:hyperlink>
    </w:p>
    <w:p>
      <w:pPr>
        <w:pStyle w:val="TOC2"/>
        <w:tabs>
          <w:tab w:val="right" w:leader="dot" w:pos="8306"/>
        </w:tabs>
      </w:pPr>
      <w:hyperlink w:anchor="_Toc21752" w:history="1">
        <w:r>
          <w:rPr>
            <w:rFonts w:ascii="仿宋" w:eastAsia="仿宋" w:hAnsi="仿宋" w:cs="仿宋" w:hint="eastAsia"/>
            <w:lang w:eastAsia="zh-CN"/>
          </w:rPr>
          <w:t>(一)、建立健全的预算管理制度</w:t>
        </w:r>
        <w:r>
          <w:tab/>
        </w:r>
        <w:r>
          <w:fldChar w:fldCharType="begin"/>
        </w:r>
        <w:r>
          <w:instrText xml:space="preserve"> PAGEREF _Toc21752 \h </w:instrText>
        </w:r>
        <w:r>
          <w:fldChar w:fldCharType="separate"/>
        </w:r>
        <w:r>
          <w:t>32</w:t>
        </w:r>
        <w:r>
          <w:fldChar w:fldCharType="end"/>
        </w:r>
      </w:hyperlink>
    </w:p>
    <w:p>
      <w:pPr>
        <w:pStyle w:val="TOC2"/>
        <w:tabs>
          <w:tab w:val="right" w:leader="dot" w:pos="8306"/>
        </w:tabs>
      </w:pPr>
      <w:hyperlink w:anchor="_Toc32242" w:history="1">
        <w:r>
          <w:rPr>
            <w:rFonts w:ascii="仿宋" w:eastAsia="仿宋" w:hAnsi="仿宋" w:cs="仿宋" w:hint="eastAsia"/>
            <w:lang w:eastAsia="zh-CN"/>
          </w:rPr>
          <w:t>(二)、加强资金流动监控</w:t>
        </w:r>
        <w:r>
          <w:tab/>
        </w:r>
        <w:r>
          <w:fldChar w:fldCharType="begin"/>
        </w:r>
        <w:r>
          <w:instrText xml:space="preserve"> PAGEREF _Toc32242 \h </w:instrText>
        </w:r>
        <w:r>
          <w:fldChar w:fldCharType="separate"/>
        </w:r>
        <w:r>
          <w:t>34</w:t>
        </w:r>
        <w:r>
          <w:fldChar w:fldCharType="end"/>
        </w:r>
      </w:hyperlink>
    </w:p>
    <w:p>
      <w:pPr>
        <w:pStyle w:val="TOC2"/>
        <w:tabs>
          <w:tab w:val="right" w:leader="dot" w:pos="8306"/>
        </w:tabs>
      </w:pPr>
      <w:hyperlink w:anchor="_Toc30463" w:history="1">
        <w:r>
          <w:rPr>
            <w:rFonts w:ascii="仿宋" w:eastAsia="仿宋" w:hAnsi="仿宋" w:cs="仿宋" w:hint="eastAsia"/>
            <w:lang w:eastAsia="zh-CN"/>
          </w:rPr>
          <w:t>(三)、制定完善的风险控制机制</w:t>
        </w:r>
        <w:r>
          <w:tab/>
        </w:r>
        <w:r>
          <w:fldChar w:fldCharType="begin"/>
        </w:r>
        <w:r>
          <w:instrText xml:space="preserve"> PAGEREF _Toc30463 \h </w:instrText>
        </w:r>
        <w:r>
          <w:fldChar w:fldCharType="separate"/>
        </w:r>
        <w:r>
          <w:t>35</w:t>
        </w:r>
        <w:r>
          <w:fldChar w:fldCharType="end"/>
        </w:r>
      </w:hyperlink>
    </w:p>
    <w:p>
      <w:pPr>
        <w:pStyle w:val="TOC2"/>
        <w:tabs>
          <w:tab w:val="right" w:leader="dot" w:pos="8306"/>
        </w:tabs>
      </w:pPr>
      <w:hyperlink w:anchor="_Toc30874" w:history="1">
        <w:r>
          <w:rPr>
            <w:rFonts w:ascii="仿宋" w:eastAsia="仿宋" w:hAnsi="仿宋" w:cs="仿宋" w:hint="eastAsia"/>
            <w:lang w:eastAsia="zh-CN"/>
          </w:rPr>
          <w:t>(四)、优化成本管理</w:t>
        </w:r>
        <w:r>
          <w:tab/>
        </w:r>
        <w:r>
          <w:fldChar w:fldCharType="begin"/>
        </w:r>
        <w:r>
          <w:instrText xml:space="preserve"> PAGEREF _Toc30874 \h </w:instrText>
        </w:r>
        <w:r>
          <w:fldChar w:fldCharType="separate"/>
        </w:r>
        <w:r>
          <w:t>36</w:t>
        </w:r>
        <w:r>
          <w:fldChar w:fldCharType="end"/>
        </w:r>
      </w:hyperlink>
    </w:p>
    <w:p>
      <w:pPr>
        <w:pStyle w:val="TOC1"/>
        <w:tabs>
          <w:tab w:val="right" w:leader="dot" w:pos="8306"/>
        </w:tabs>
      </w:pPr>
      <w:hyperlink w:anchor="_Toc4981" w:history="1">
        <w:r>
          <w:rPr>
            <w:rFonts w:ascii="仿宋" w:eastAsia="仿宋" w:hAnsi="仿宋" w:cs="仿宋" w:hint="eastAsia"/>
            <w:lang w:eastAsia="zh-CN"/>
          </w:rPr>
          <w:t>十一、健康项目投资规划</w:t>
        </w:r>
        <w:r>
          <w:tab/>
        </w:r>
        <w:r>
          <w:fldChar w:fldCharType="begin"/>
        </w:r>
        <w:r>
          <w:instrText xml:space="preserve"> PAGEREF _Toc4981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95" w:history="1">
        <w:r>
          <w:rPr>
            <w:rFonts w:ascii="仿宋" w:eastAsia="仿宋" w:hAnsi="仿宋" w:cs="仿宋" w:hint="eastAsia"/>
            <w:lang w:eastAsia="zh-CN"/>
          </w:rPr>
          <w:t>(一)、健康项目总投资估算</w:t>
        </w:r>
        <w:r>
          <w:tab/>
        </w:r>
        <w:r>
          <w:fldChar w:fldCharType="begin"/>
        </w:r>
        <w:r>
          <w:instrText xml:space="preserve"> PAGEREF _Toc29195 \h </w:instrText>
        </w:r>
        <w:r>
          <w:fldChar w:fldCharType="separate"/>
        </w:r>
        <w:r>
          <w:t>37</w:t>
        </w:r>
        <w:r>
          <w:fldChar w:fldCharType="end"/>
        </w:r>
      </w:hyperlink>
    </w:p>
    <w:p>
      <w:pPr>
        <w:pStyle w:val="TOC2"/>
        <w:tabs>
          <w:tab w:val="right" w:leader="dot" w:pos="8306"/>
        </w:tabs>
      </w:pPr>
      <w:hyperlink w:anchor="_Toc24134" w:history="1">
        <w:r>
          <w:rPr>
            <w:rFonts w:ascii="仿宋" w:eastAsia="仿宋" w:hAnsi="仿宋" w:cs="仿宋" w:hint="eastAsia"/>
            <w:lang w:eastAsia="zh-CN"/>
          </w:rPr>
          <w:t>(二)、资金筹措</w:t>
        </w:r>
        <w:r>
          <w:tab/>
        </w:r>
        <w:r>
          <w:fldChar w:fldCharType="begin"/>
        </w:r>
        <w:r>
          <w:instrText xml:space="preserve"> PAGEREF _Toc24134 \h </w:instrText>
        </w:r>
        <w:r>
          <w:fldChar w:fldCharType="separate"/>
        </w:r>
        <w:r>
          <w:t>38</w:t>
        </w:r>
        <w:r>
          <w:fldChar w:fldCharType="end"/>
        </w:r>
      </w:hyperlink>
    </w:p>
    <w:p>
      <w:pPr>
        <w:pStyle w:val="TOC1"/>
        <w:tabs>
          <w:tab w:val="right" w:leader="dot" w:pos="8306"/>
        </w:tabs>
      </w:pPr>
      <w:hyperlink w:anchor="_Toc336" w:history="1">
        <w:r>
          <w:rPr>
            <w:rFonts w:ascii="仿宋" w:eastAsia="仿宋" w:hAnsi="仿宋" w:cs="仿宋" w:hint="eastAsia"/>
            <w:lang w:eastAsia="zh-CN"/>
          </w:rPr>
          <w:t>十二、健康项目人力资源培养与发展</w:t>
        </w:r>
        <w:r>
          <w:tab/>
        </w:r>
        <w:r>
          <w:fldChar w:fldCharType="begin"/>
        </w:r>
        <w:r>
          <w:instrText xml:space="preserve"> PAGEREF _Toc336 \h </w:instrText>
        </w:r>
        <w:r>
          <w:fldChar w:fldCharType="separate"/>
        </w:r>
        <w:r>
          <w:t>39</w:t>
        </w:r>
        <w:r>
          <w:fldChar w:fldCharType="end"/>
        </w:r>
      </w:hyperlink>
    </w:p>
    <w:p>
      <w:pPr>
        <w:pStyle w:val="TOC2"/>
        <w:tabs>
          <w:tab w:val="right" w:leader="dot" w:pos="8306"/>
        </w:tabs>
      </w:pPr>
      <w:hyperlink w:anchor="_Toc8689" w:history="1">
        <w:r>
          <w:rPr>
            <w:rFonts w:ascii="仿宋" w:eastAsia="仿宋" w:hAnsi="仿宋" w:cs="仿宋" w:hint="eastAsia"/>
            <w:lang w:eastAsia="zh-CN"/>
          </w:rPr>
          <w:t>(一)、人才需求与规划</w:t>
        </w:r>
        <w:r>
          <w:tab/>
        </w:r>
        <w:r>
          <w:fldChar w:fldCharType="begin"/>
        </w:r>
        <w:r>
          <w:instrText xml:space="preserve"> PAGEREF _Toc8689 \h </w:instrText>
        </w:r>
        <w:r>
          <w:fldChar w:fldCharType="separate"/>
        </w:r>
        <w:r>
          <w:t>39</w:t>
        </w:r>
        <w:r>
          <w:fldChar w:fldCharType="end"/>
        </w:r>
      </w:hyperlink>
    </w:p>
    <w:p>
      <w:pPr>
        <w:pStyle w:val="TOC2"/>
        <w:tabs>
          <w:tab w:val="right" w:leader="dot" w:pos="8306"/>
        </w:tabs>
      </w:pPr>
      <w:hyperlink w:anchor="_Toc8196" w:history="1">
        <w:r>
          <w:rPr>
            <w:rFonts w:ascii="仿宋" w:eastAsia="仿宋" w:hAnsi="仿宋" w:cs="仿宋" w:hint="eastAsia"/>
            <w:lang w:eastAsia="zh-CN"/>
          </w:rPr>
          <w:t>(二)、培训与发展计划</w:t>
        </w:r>
        <w:r>
          <w:tab/>
        </w:r>
        <w:r>
          <w:fldChar w:fldCharType="begin"/>
        </w:r>
        <w:r>
          <w:instrText xml:space="preserve"> PAGEREF _Toc8196 \h </w:instrText>
        </w:r>
        <w:r>
          <w:fldChar w:fldCharType="separate"/>
        </w:r>
        <w:r>
          <w:t>40</w:t>
        </w:r>
        <w:r>
          <w:fldChar w:fldCharType="end"/>
        </w:r>
      </w:hyperlink>
    </w:p>
    <w:p>
      <w:pPr>
        <w:pStyle w:val="TOC1"/>
        <w:tabs>
          <w:tab w:val="right" w:leader="dot" w:pos="8306"/>
        </w:tabs>
      </w:pPr>
      <w:hyperlink w:anchor="_Toc20053" w:history="1">
        <w:r>
          <w:rPr>
            <w:rFonts w:ascii="仿宋" w:eastAsia="仿宋" w:hAnsi="仿宋" w:cs="仿宋" w:hint="eastAsia"/>
            <w:lang w:eastAsia="zh-CN"/>
          </w:rPr>
          <w:t>十三、健康项目实施保障措施</w:t>
        </w:r>
        <w:r>
          <w:tab/>
        </w:r>
        <w:r>
          <w:fldChar w:fldCharType="begin"/>
        </w:r>
        <w:r>
          <w:instrText xml:space="preserve"> PAGEREF _Toc20053 \h </w:instrText>
        </w:r>
        <w:r>
          <w:fldChar w:fldCharType="separate"/>
        </w:r>
        <w:r>
          <w:t>40</w:t>
        </w:r>
        <w:r>
          <w:fldChar w:fldCharType="end"/>
        </w:r>
      </w:hyperlink>
    </w:p>
    <w:p>
      <w:pPr>
        <w:pStyle w:val="TOC2"/>
        <w:tabs>
          <w:tab w:val="right" w:leader="dot" w:pos="8306"/>
        </w:tabs>
      </w:pPr>
      <w:hyperlink w:anchor="_Toc12404" w:history="1">
        <w:r>
          <w:rPr>
            <w:rFonts w:ascii="仿宋" w:eastAsia="仿宋" w:hAnsi="仿宋" w:cs="仿宋" w:hint="eastAsia"/>
            <w:lang w:eastAsia="zh-CN"/>
          </w:rPr>
          <w:t>(一)、健康项目实施保障机制</w:t>
        </w:r>
        <w:r>
          <w:tab/>
        </w:r>
        <w:r>
          <w:fldChar w:fldCharType="begin"/>
        </w:r>
        <w:r>
          <w:instrText xml:space="preserve"> PAGEREF _Toc12404 \h </w:instrText>
        </w:r>
        <w:r>
          <w:fldChar w:fldCharType="separate"/>
        </w:r>
        <w:r>
          <w:t>40</w:t>
        </w:r>
        <w:r>
          <w:fldChar w:fldCharType="end"/>
        </w:r>
      </w:hyperlink>
    </w:p>
    <w:p>
      <w:pPr>
        <w:pStyle w:val="TOC2"/>
        <w:tabs>
          <w:tab w:val="right" w:leader="dot" w:pos="8306"/>
        </w:tabs>
      </w:pPr>
      <w:hyperlink w:anchor="_Toc20178" w:history="1">
        <w:r>
          <w:rPr>
            <w:rFonts w:ascii="仿宋" w:eastAsia="仿宋" w:hAnsi="仿宋" w:cs="仿宋" w:hint="eastAsia"/>
            <w:lang w:eastAsia="zh-CN"/>
          </w:rPr>
          <w:t>(二)、健康项目法律合规要求</w:t>
        </w:r>
        <w:r>
          <w:tab/>
        </w:r>
        <w:r>
          <w:fldChar w:fldCharType="begin"/>
        </w:r>
        <w:r>
          <w:instrText xml:space="preserve"> PAGEREF _Toc20178 \h </w:instrText>
        </w:r>
        <w:r>
          <w:fldChar w:fldCharType="separate"/>
        </w:r>
        <w:r>
          <w:t>43</w:t>
        </w:r>
        <w:r>
          <w:fldChar w:fldCharType="end"/>
        </w:r>
      </w:hyperlink>
    </w:p>
    <w:p>
      <w:pPr>
        <w:pStyle w:val="TOC2"/>
        <w:tabs>
          <w:tab w:val="right" w:leader="dot" w:pos="8306"/>
        </w:tabs>
      </w:pPr>
      <w:hyperlink w:anchor="_Toc16828" w:history="1">
        <w:r>
          <w:rPr>
            <w:rFonts w:ascii="仿宋" w:eastAsia="仿宋" w:hAnsi="仿宋" w:cs="仿宋" w:hint="eastAsia"/>
            <w:lang w:eastAsia="zh-CN"/>
          </w:rPr>
          <w:t>(三)、健康项目合同管理与法律事务</w:t>
        </w:r>
        <w:r>
          <w:tab/>
        </w:r>
        <w:r>
          <w:fldChar w:fldCharType="begin"/>
        </w:r>
        <w:r>
          <w:instrText xml:space="preserve"> PAGEREF _Toc16828 \h </w:instrText>
        </w:r>
        <w:r>
          <w:fldChar w:fldCharType="separate"/>
        </w:r>
        <w:r>
          <w:t>47</w:t>
        </w:r>
        <w:r>
          <w:fldChar w:fldCharType="end"/>
        </w:r>
      </w:hyperlink>
    </w:p>
    <w:p>
      <w:pPr>
        <w:pStyle w:val="TOC2"/>
        <w:tabs>
          <w:tab w:val="right" w:leader="dot" w:pos="8306"/>
        </w:tabs>
      </w:pPr>
      <w:hyperlink w:anchor="_Toc27234" w:history="1">
        <w:r>
          <w:rPr>
            <w:rFonts w:ascii="仿宋" w:eastAsia="仿宋" w:hAnsi="仿宋" w:cs="仿宋" w:hint="eastAsia"/>
            <w:lang w:eastAsia="zh-CN"/>
          </w:rPr>
          <w:t>(四)、健康项目知识产权保护策略</w:t>
        </w:r>
        <w:r>
          <w:tab/>
        </w:r>
        <w:r>
          <w:fldChar w:fldCharType="begin"/>
        </w:r>
        <w:r>
          <w:instrText xml:space="preserve"> PAGEREF _Toc27234 \h </w:instrText>
        </w:r>
        <w:r>
          <w:fldChar w:fldCharType="separate"/>
        </w:r>
        <w:r>
          <w:t>53</w:t>
        </w:r>
        <w:r>
          <w:fldChar w:fldCharType="end"/>
        </w:r>
      </w:hyperlink>
    </w:p>
    <w:p>
      <w:pPr>
        <w:pStyle w:val="TOC1"/>
        <w:tabs>
          <w:tab w:val="right" w:leader="dot" w:pos="8306"/>
        </w:tabs>
      </w:pPr>
      <w:hyperlink w:anchor="_Toc27124" w:history="1">
        <w:r>
          <w:rPr>
            <w:rFonts w:ascii="仿宋" w:eastAsia="仿宋" w:hAnsi="仿宋" w:cs="仿宋" w:hint="eastAsia"/>
            <w:lang w:eastAsia="zh-CN"/>
          </w:rPr>
          <w:t>十四、健康项目实施时间节点</w:t>
        </w:r>
        <w:r>
          <w:tab/>
        </w:r>
        <w:r>
          <w:fldChar w:fldCharType="begin"/>
        </w:r>
        <w:r>
          <w:instrText xml:space="preserve"> PAGEREF _Toc27124 \h </w:instrText>
        </w:r>
        <w:r>
          <w:fldChar w:fldCharType="separate"/>
        </w:r>
        <w:r>
          <w:t>56</w:t>
        </w:r>
        <w:r>
          <w:fldChar w:fldCharType="end"/>
        </w:r>
      </w:hyperlink>
    </w:p>
    <w:p>
      <w:pPr>
        <w:pStyle w:val="TOC2"/>
        <w:tabs>
          <w:tab w:val="right" w:leader="dot" w:pos="8306"/>
        </w:tabs>
      </w:pPr>
      <w:hyperlink w:anchor="_Toc17823" w:history="1">
        <w:r>
          <w:rPr>
            <w:rFonts w:ascii="仿宋" w:eastAsia="仿宋" w:hAnsi="仿宋" w:cs="仿宋" w:hint="eastAsia"/>
            <w:lang w:eastAsia="zh-CN"/>
          </w:rPr>
          <w:t>(一)、健康项目启动阶段时间节点</w:t>
        </w:r>
        <w:r>
          <w:tab/>
        </w:r>
        <w:r>
          <w:fldChar w:fldCharType="begin"/>
        </w:r>
        <w:r>
          <w:instrText xml:space="preserve"> PAGEREF _Toc17823 \h </w:instrText>
        </w:r>
        <w:r>
          <w:fldChar w:fldCharType="separate"/>
        </w:r>
        <w:r>
          <w:t>56</w:t>
        </w:r>
        <w:r>
          <w:fldChar w:fldCharType="end"/>
        </w:r>
      </w:hyperlink>
    </w:p>
    <w:p>
      <w:pPr>
        <w:pStyle w:val="TOC2"/>
        <w:tabs>
          <w:tab w:val="right" w:leader="dot" w:pos="8306"/>
        </w:tabs>
      </w:pPr>
      <w:hyperlink w:anchor="_Toc3756" w:history="1">
        <w:r>
          <w:rPr>
            <w:rFonts w:ascii="仿宋" w:eastAsia="仿宋" w:hAnsi="仿宋" w:cs="仿宋" w:hint="eastAsia"/>
            <w:lang w:eastAsia="zh-CN"/>
          </w:rPr>
          <w:t>(二)、健康项目执行阶段时间节点</w:t>
        </w:r>
        <w:r>
          <w:tab/>
        </w:r>
        <w:r>
          <w:fldChar w:fldCharType="begin"/>
        </w:r>
        <w:r>
          <w:instrText xml:space="preserve"> PAGEREF _Toc3756 \h </w:instrText>
        </w:r>
        <w:r>
          <w:fldChar w:fldCharType="separate"/>
        </w:r>
        <w:r>
          <w:t>57</w:t>
        </w:r>
        <w:r>
          <w:fldChar w:fldCharType="end"/>
        </w:r>
      </w:hyperlink>
    </w:p>
    <w:p>
      <w:pPr>
        <w:pStyle w:val="TOC2"/>
        <w:tabs>
          <w:tab w:val="right" w:leader="dot" w:pos="8306"/>
        </w:tabs>
      </w:pPr>
      <w:hyperlink w:anchor="_Toc7629" w:history="1">
        <w:r>
          <w:rPr>
            <w:rFonts w:ascii="仿宋" w:eastAsia="仿宋" w:hAnsi="仿宋" w:cs="仿宋" w:hint="eastAsia"/>
            <w:lang w:eastAsia="zh-CN"/>
          </w:rPr>
          <w:t>(三)、健康项目完成阶段时间节点</w:t>
        </w:r>
        <w:r>
          <w:tab/>
        </w:r>
        <w:r>
          <w:fldChar w:fldCharType="begin"/>
        </w:r>
        <w:r>
          <w:instrText xml:space="preserve"> PAGEREF _Toc7629 \h </w:instrText>
        </w:r>
        <w:r>
          <w:fldChar w:fldCharType="separate"/>
        </w:r>
        <w:r>
          <w:t>58</w:t>
        </w:r>
        <w:r>
          <w:fldChar w:fldCharType="end"/>
        </w:r>
      </w:hyperlink>
    </w:p>
    <w:p>
      <w:pPr>
        <w:pStyle w:val="TOC1"/>
        <w:tabs>
          <w:tab w:val="right" w:leader="dot" w:pos="8306"/>
        </w:tabs>
      </w:pPr>
      <w:hyperlink w:anchor="_Toc30268" w:history="1">
        <w:r>
          <w:rPr>
            <w:rFonts w:ascii="仿宋" w:eastAsia="仿宋" w:hAnsi="仿宋" w:cs="仿宋" w:hint="eastAsia"/>
            <w:lang w:eastAsia="zh-CN"/>
          </w:rPr>
          <w:t>十五、供应链管理</w:t>
        </w:r>
        <w:r>
          <w:tab/>
        </w:r>
        <w:r>
          <w:fldChar w:fldCharType="begin"/>
        </w:r>
        <w:r>
          <w:instrText xml:space="preserve"> PAGEREF _Toc30268 \h </w:instrText>
        </w:r>
        <w:r>
          <w:fldChar w:fldCharType="separate"/>
        </w:r>
        <w:r>
          <w:t>59</w:t>
        </w:r>
        <w:r>
          <w:fldChar w:fldCharType="end"/>
        </w:r>
      </w:hyperlink>
    </w:p>
    <w:p>
      <w:pPr>
        <w:pStyle w:val="TOC2"/>
        <w:tabs>
          <w:tab w:val="right" w:leader="dot" w:pos="8306"/>
        </w:tabs>
      </w:pPr>
      <w:hyperlink w:anchor="_Toc19812" w:history="1">
        <w:r>
          <w:rPr>
            <w:rFonts w:ascii="仿宋" w:eastAsia="仿宋" w:hAnsi="仿宋" w:cs="仿宋" w:hint="eastAsia"/>
            <w:lang w:eastAsia="zh-CN"/>
          </w:rPr>
          <w:t>(一)、供应链战略规划</w:t>
        </w:r>
        <w:r>
          <w:tab/>
        </w:r>
        <w:r>
          <w:fldChar w:fldCharType="begin"/>
        </w:r>
        <w:r>
          <w:instrText xml:space="preserve"> PAGEREF _Toc19812 \h </w:instrText>
        </w:r>
        <w:r>
          <w:fldChar w:fldCharType="separate"/>
        </w:r>
        <w:r>
          <w:t>59</w:t>
        </w:r>
        <w:r>
          <w:fldChar w:fldCharType="end"/>
        </w:r>
      </w:hyperlink>
    </w:p>
    <w:p>
      <w:pPr>
        <w:pStyle w:val="TOC2"/>
        <w:tabs>
          <w:tab w:val="right" w:leader="dot" w:pos="8306"/>
        </w:tabs>
      </w:pPr>
      <w:hyperlink w:anchor="_Toc4287" w:history="1">
        <w:r>
          <w:rPr>
            <w:rFonts w:ascii="仿宋" w:eastAsia="仿宋" w:hAnsi="仿宋" w:cs="仿宋" w:hint="eastAsia"/>
            <w:lang w:eastAsia="zh-CN"/>
          </w:rPr>
          <w:t>(二)、供应商选择与合作</w:t>
        </w:r>
        <w:r>
          <w:tab/>
        </w:r>
        <w:r>
          <w:fldChar w:fldCharType="begin"/>
        </w:r>
        <w:r>
          <w:instrText xml:space="preserve"> PAGEREF _Toc4287 \h </w:instrText>
        </w:r>
        <w:r>
          <w:fldChar w:fldCharType="separate"/>
        </w:r>
        <w:r>
          <w:t>60</w:t>
        </w:r>
        <w:r>
          <w:fldChar w:fldCharType="end"/>
        </w:r>
      </w:hyperlink>
    </w:p>
    <w:p>
      <w:pPr>
        <w:pStyle w:val="TOC2"/>
        <w:tabs>
          <w:tab w:val="right" w:leader="dot" w:pos="8306"/>
        </w:tabs>
      </w:pPr>
      <w:hyperlink w:anchor="_Toc28073" w:history="1">
        <w:r>
          <w:rPr>
            <w:rFonts w:ascii="仿宋" w:eastAsia="仿宋" w:hAnsi="仿宋" w:cs="仿宋" w:hint="eastAsia"/>
            <w:lang w:eastAsia="zh-CN"/>
          </w:rPr>
          <w:t>(三)、物流与库存管理</w:t>
        </w:r>
        <w:r>
          <w:tab/>
        </w:r>
        <w:r>
          <w:fldChar w:fldCharType="begin"/>
        </w:r>
        <w:r>
          <w:instrText xml:space="preserve"> PAGEREF _Toc28073 \h </w:instrText>
        </w:r>
        <w:r>
          <w:fldChar w:fldCharType="separate"/>
        </w:r>
        <w:r>
          <w:t>61</w:t>
        </w:r>
        <w:r>
          <w:fldChar w:fldCharType="end"/>
        </w:r>
      </w:hyperlink>
    </w:p>
    <w:p>
      <w:pPr>
        <w:pStyle w:val="TOC1"/>
        <w:tabs>
          <w:tab w:val="right" w:leader="dot" w:pos="8306"/>
        </w:tabs>
      </w:pPr>
      <w:hyperlink w:anchor="_Toc7595" w:history="1">
        <w:r>
          <w:rPr>
            <w:rFonts w:ascii="仿宋" w:eastAsia="仿宋" w:hAnsi="仿宋" w:cs="仿宋" w:hint="eastAsia"/>
            <w:lang w:eastAsia="zh-CN"/>
          </w:rPr>
          <w:t>十六、健康项目治理与监督</w:t>
        </w:r>
        <w:r>
          <w:tab/>
        </w:r>
        <w:r>
          <w:fldChar w:fldCharType="begin"/>
        </w:r>
        <w:r>
          <w:instrText xml:space="preserve"> PAGEREF _Toc7595 \h </w:instrText>
        </w:r>
        <w:r>
          <w:fldChar w:fldCharType="separate"/>
        </w:r>
        <w:r>
          <w:t>63</w:t>
        </w:r>
        <w:r>
          <w:fldChar w:fldCharType="end"/>
        </w:r>
      </w:hyperlink>
    </w:p>
    <w:p>
      <w:pPr>
        <w:pStyle w:val="TOC2"/>
        <w:tabs>
          <w:tab w:val="right" w:leader="dot" w:pos="8306"/>
        </w:tabs>
      </w:pPr>
      <w:hyperlink w:anchor="_Toc18008" w:history="1">
        <w:r>
          <w:rPr>
            <w:rFonts w:ascii="仿宋" w:eastAsia="仿宋" w:hAnsi="仿宋" w:cs="仿宋" w:hint="eastAsia"/>
            <w:lang w:eastAsia="zh-CN"/>
          </w:rPr>
          <w:t>(一)、健康项目治理结构</w:t>
        </w:r>
        <w:r>
          <w:tab/>
        </w:r>
        <w:r>
          <w:fldChar w:fldCharType="begin"/>
        </w:r>
        <w:r>
          <w:instrText xml:space="preserve"> PAGEREF _Toc18008 \h </w:instrText>
        </w:r>
        <w:r>
          <w:fldChar w:fldCharType="separate"/>
        </w:r>
        <w:r>
          <w:t>63</w:t>
        </w:r>
        <w:r>
          <w:fldChar w:fldCharType="end"/>
        </w:r>
      </w:hyperlink>
    </w:p>
    <w:p>
      <w:pPr>
        <w:pStyle w:val="TOC2"/>
        <w:tabs>
          <w:tab w:val="right" w:leader="dot" w:pos="8306"/>
        </w:tabs>
      </w:pPr>
      <w:hyperlink w:anchor="_Toc15204" w:history="1">
        <w:r>
          <w:rPr>
            <w:rFonts w:ascii="仿宋" w:eastAsia="仿宋" w:hAnsi="仿宋" w:cs="仿宋" w:hint="eastAsia"/>
            <w:lang w:eastAsia="zh-CN"/>
          </w:rPr>
          <w:t>(二)、监督与审计</w:t>
        </w:r>
        <w:r>
          <w:tab/>
        </w:r>
        <w:r>
          <w:fldChar w:fldCharType="begin"/>
        </w:r>
        <w:r>
          <w:instrText xml:space="preserve"> PAGEREF _Toc15204 \h </w:instrText>
        </w:r>
        <w:r>
          <w:fldChar w:fldCharType="separate"/>
        </w:r>
        <w:r>
          <w:t>64</w:t>
        </w:r>
        <w:r>
          <w:fldChar w:fldCharType="end"/>
        </w:r>
      </w:hyperlink>
    </w:p>
    <w:p>
      <w:pPr>
        <w:pStyle w:val="TOC1"/>
        <w:tabs>
          <w:tab w:val="right" w:leader="dot" w:pos="8306"/>
        </w:tabs>
      </w:pPr>
      <w:hyperlink w:anchor="_Toc887" w:history="1">
        <w:r>
          <w:rPr>
            <w:rFonts w:ascii="仿宋" w:eastAsia="仿宋" w:hAnsi="仿宋" w:cs="仿宋" w:hint="eastAsia"/>
            <w:lang w:eastAsia="zh-CN"/>
          </w:rPr>
          <w:t>十七、营销与推广策略</w:t>
        </w:r>
        <w:r>
          <w:tab/>
        </w:r>
        <w:r>
          <w:fldChar w:fldCharType="begin"/>
        </w:r>
        <w:r>
          <w:instrText xml:space="preserve"> PAGEREF _Toc887 \h </w:instrText>
        </w:r>
        <w:r>
          <w:fldChar w:fldCharType="separate"/>
        </w:r>
        <w:r>
          <w:t>65</w:t>
        </w:r>
        <w:r>
          <w:fldChar w:fldCharType="end"/>
        </w:r>
      </w:hyperlink>
    </w:p>
    <w:p>
      <w:pPr>
        <w:pStyle w:val="TOC2"/>
        <w:tabs>
          <w:tab w:val="right" w:leader="dot" w:pos="8306"/>
        </w:tabs>
      </w:pPr>
      <w:hyperlink w:anchor="_Toc6212" w:history="1">
        <w:r>
          <w:rPr>
            <w:rFonts w:ascii="仿宋" w:eastAsia="仿宋" w:hAnsi="仿宋" w:cs="仿宋" w:hint="eastAsia"/>
            <w:lang w:eastAsia="zh-CN"/>
          </w:rPr>
          <w:t>(一)、产品/服务定位与特点</w:t>
        </w:r>
        <w:r>
          <w:tab/>
        </w:r>
        <w:r>
          <w:fldChar w:fldCharType="begin"/>
        </w:r>
        <w:r>
          <w:instrText xml:space="preserve"> PAGEREF _Toc6212 \h </w:instrText>
        </w:r>
        <w:r>
          <w:fldChar w:fldCharType="separate"/>
        </w:r>
        <w:r>
          <w:t>65</w:t>
        </w:r>
        <w:r>
          <w:fldChar w:fldCharType="end"/>
        </w:r>
      </w:hyperlink>
    </w:p>
    <w:p>
      <w:pPr>
        <w:pStyle w:val="TOC2"/>
        <w:tabs>
          <w:tab w:val="right" w:leader="dot" w:pos="8306"/>
        </w:tabs>
      </w:pPr>
      <w:hyperlink w:anchor="_Toc10941" w:history="1">
        <w:r>
          <w:rPr>
            <w:rFonts w:ascii="仿宋" w:eastAsia="仿宋" w:hAnsi="仿宋" w:cs="仿宋" w:hint="eastAsia"/>
            <w:lang w:eastAsia="zh-CN"/>
          </w:rPr>
          <w:t>(二)、市场定位与竞争分析</w:t>
        </w:r>
        <w:r>
          <w:tab/>
        </w:r>
        <w:r>
          <w:fldChar w:fldCharType="begin"/>
        </w:r>
        <w:r>
          <w:instrText xml:space="preserve"> PAGEREF _Toc10941 \h </w:instrText>
        </w:r>
        <w:r>
          <w:fldChar w:fldCharType="separate"/>
        </w:r>
        <w:r>
          <w:t>67</w:t>
        </w:r>
        <w:r>
          <w:fldChar w:fldCharType="end"/>
        </w:r>
      </w:hyperlink>
    </w:p>
    <w:p>
      <w:pPr>
        <w:pStyle w:val="TOC2"/>
        <w:tabs>
          <w:tab w:val="right" w:leader="dot" w:pos="8306"/>
        </w:tabs>
      </w:pPr>
      <w:hyperlink w:anchor="_Toc30946" w:history="1">
        <w:r>
          <w:rPr>
            <w:rFonts w:ascii="仿宋" w:eastAsia="仿宋" w:hAnsi="仿宋" w:cs="仿宋" w:hint="eastAsia"/>
            <w:lang w:eastAsia="zh-CN"/>
          </w:rPr>
          <w:t>(三)、营销渠道与策略</w:t>
        </w:r>
        <w:r>
          <w:tab/>
        </w:r>
        <w:r>
          <w:fldChar w:fldCharType="begin"/>
        </w:r>
        <w:r>
          <w:instrText xml:space="preserve"> PAGEREF _Toc30946 \h </w:instrText>
        </w:r>
        <w:r>
          <w:fldChar w:fldCharType="separate"/>
        </w:r>
        <w:r>
          <w:t>68</w:t>
        </w:r>
        <w:r>
          <w:fldChar w:fldCharType="end"/>
        </w:r>
      </w:hyperlink>
    </w:p>
    <w:p>
      <w:pPr>
        <w:pStyle w:val="TOC2"/>
        <w:tabs>
          <w:tab w:val="right" w:leader="dot" w:pos="8306"/>
        </w:tabs>
      </w:pPr>
      <w:hyperlink w:anchor="_Toc21812" w:history="1">
        <w:r>
          <w:rPr>
            <w:rFonts w:ascii="仿宋" w:eastAsia="仿宋" w:hAnsi="仿宋" w:cs="仿宋" w:hint="eastAsia"/>
            <w:lang w:eastAsia="zh-CN"/>
          </w:rPr>
          <w:t>(四)、推广与宣传活动</w:t>
        </w:r>
        <w:r>
          <w:tab/>
        </w:r>
        <w:r>
          <w:fldChar w:fldCharType="begin"/>
        </w:r>
        <w:r>
          <w:instrText xml:space="preserve"> PAGEREF _Toc21812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762"/>
      <w:r>
        <w:rPr>
          <w:rFonts w:ascii="仿宋" w:eastAsia="仿宋" w:hAnsi="仿宋" w:cs="仿宋" w:hint="eastAsia"/>
          <w:sz w:val="28"/>
          <w:lang w:eastAsia="zh-CN"/>
        </w:rPr>
        <w:t>一、健康项目可持续发展</w:t>
      </w:r>
      <w:bookmarkEnd w:id="2"/>
    </w:p>
    <w:p>
      <w:pPr>
        <w:pStyle w:val="Heading2"/>
        <w:rPr>
          <w:rFonts w:ascii="仿宋" w:eastAsia="仿宋" w:hAnsi="仿宋" w:cs="仿宋" w:hint="eastAsia"/>
          <w:lang w:eastAsia="zh-CN"/>
        </w:rPr>
      </w:pPr>
      <w:bookmarkStart w:id="3" w:name="_Toc2084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康项目中，健康项目团队着眼于未来，明确了可持续发展的战略方向。制定的具体可持续发展目标包括降低资源使用、采用环保技术、最大化社会效益等。这一步骤不仅有助于健康项目在环保和社会责任方面达到最高标准，也为未来提供了明确的指引，确保健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可持续实践的融入健康项目管理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健康项目管理周期。从健康项目规划开始，健康项目团队就考虑了环境和社会的因素。在执行阶段，健康项目团队积极推动绿色技术的应用，优化资源利用。此外，关注员工的社会责任，通过培训和沟通活动提高员工对可持续发展的认知，使他们能够在日常工作中践行可持续实践。这些举措不仅为健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74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扎根于健康项目的可持续发展理念，我们深信环保与社会责任是健康项目成功的关键支柱。在健康项目的每一步，我们都致力于通过创新和实践，履行对环境和社会的坚定责任。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团队通过引入先进的环保技术、建立高效的废物处理系统以及推动能源节约措施，积极履行环保责任。定期的环保监测和评估确保健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不仅致力于自身可持续发展，还注重对社会的回馈。通过支持社区健康项目、参与慈善事业、提供培训机会等方式，健康项目积极履行社会责任。与当地社区建立积极互动，关注员工的工作与生活平衡，以及员工的身心健康，是健康项目在社会责任层面的关键举措。这样的实践不仅增强了健康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01"/>
      <w:r>
        <w:rPr>
          <w:rFonts w:ascii="仿宋" w:eastAsia="仿宋" w:hAnsi="仿宋" w:cs="仿宋" w:hint="eastAsia"/>
          <w:sz w:val="28"/>
          <w:lang w:eastAsia="zh-CN"/>
        </w:rPr>
        <w:t>二、健康项目概论</w:t>
      </w:r>
      <w:bookmarkEnd w:id="5"/>
    </w:p>
    <w:p>
      <w:pPr>
        <w:pStyle w:val="Heading2"/>
        <w:rPr>
          <w:rFonts w:ascii="仿宋" w:eastAsia="仿宋" w:hAnsi="仿宋" w:cs="仿宋" w:hint="eastAsia"/>
          <w:lang w:eastAsia="zh-CN"/>
        </w:rPr>
      </w:pPr>
      <w:bookmarkStart w:id="6" w:name="_Toc4417"/>
      <w:r>
        <w:rPr>
          <w:rFonts w:ascii="仿宋" w:eastAsia="仿宋" w:hAnsi="仿宋" w:cs="仿宋" w:hint="eastAsia"/>
          <w:lang w:eastAsia="zh-CN"/>
        </w:rPr>
        <w:t>(一)、健康项目概况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起源追溯至对市场的深入洞察。市场的不断演变与变革为健康项目提供了难得的机遇。当前市场存在的需求缺口和变革的大环境共同构成了健康项目的背景。这个健康项目旨在充分利用市场机遇，填补行业中尚未满足的需求，为客户提供全新的解决方案。市场的变革和需求的增长使得这个健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健康项目名称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健康项目正式命名为健康。这个名称不仅仅是一个标识，更代表了健康项目的核心理念和愿景。它蕴含着健康项目所要解决问题的关键字，具有强烈的表达和辨识度，为健康项目树立了鲜明的品牌形象。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健康项目目标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核心目标是提供一种全新、高效的解决方案，满足客户日益增长的需求。健康项目追求的不仅仅是满足市场需求，更是在市场中获得卓越的竞争优势。通过不断提升产品或服务的质量和创新水平，健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健康项目范围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全面涵盖了产品研发、制造、市场推广和售后服务，确保从产品设计到最终用户体验的全方位关注。这一全面的健康项目范围是为了确保健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健康项目时间表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健康项目计划在未来18个月内完成，包括研发、测试、市场试点和正式推出等不同阶段。这个时间表的合理设计是为了确保健康项目各个阶段的顺利推进，以便按时交付高质量的成果。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健康项目预算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健康项目总预算估算为XX百万美元，主要分配在研发、市场推广、人员培训和运营等方面。这一充足的预算为健康项目提供了充足的资源，确保健康项目在各个方面都能取得优异的表现。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健康项目风险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健康项目可能面临的风险包括市场接受度低、技术难题、竞争激烈等。健康项目团队已经制定了相应的风险应对计划，通过前瞻性的风险管理，确保健康项目在面对不确定性时能够迅速做出应对。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健康项目团队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健康项目汇聚了一支经验丰富、多领域专业素养的核心团队，确保健康项目在各个方面都能拥有高水平的执行力。团队的协同作战是健康项目成功的关键因素之一。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健康项目背景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健康项目的背景根植于市场对更高效、创新产品的渴望，同时也受到科技发展对行业格局的深刻改变的影响。这为健康项目提供了广阔的发展空间和市场需求。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1.10 健康项目现状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截至目前，健康项目已完成市场调研和技术验证，取得了初步的成功。这为健康项目在未来的发展奠定了坚实的基础，为更远大的目标打下了坚实的基石。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2237"/>
      <w:r>
        <w:rPr>
          <w:rFonts w:ascii="仿宋" w:eastAsia="仿宋" w:hAnsi="仿宋" w:cs="仿宋" w:hint="eastAsia"/>
          <w:sz w:val="28"/>
          <w:lang w:eastAsia="zh-CN"/>
        </w:rPr>
        <w:t>(二)、健康项目目标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keyword》健康项目首要业务目标是在市场中占据有利地位，实现产品/服务的成功推广和销售。通过不断提升产品质量、创新性，健康项目追求成为行业中的领导者，赢得更多客户的青睐。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在科技迅速发展的时代，健康项目着眼于技术创新。通过持续的研发和技术升级，健康项目旨在推出更具创新性的产品或服务，以满足市场对新鲜、先进解决方案的需求。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为了建立可持续的客户关系，健康项目设定了客户满意度目标。通过提供卓越的产品质量和优质的客户服务，健康项目追求赢得客户的信任和忠诚度，确保他们的满意度达到行业领先水平。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健康项目注重社会责任和可持续发展。通过实施环保、社会责任健康项目，健康项目致力于在经济发展的同时保护环境，促进社会公平，实现可持续经营。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健康项目的团队是实现目标的核心驱动力。因此，健康项目设定了团队发展目标，包括提升团队成员的专业技能、培养领导力，以及搭建协同高效的团队工作氛围。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363"/>
      <w:r>
        <w:rPr>
          <w:rFonts w:ascii="仿宋" w:eastAsia="仿宋" w:hAnsi="仿宋" w:cs="仿宋" w:hint="eastAsia"/>
          <w:sz w:val="28"/>
          <w:lang w:eastAsia="zh-CN"/>
        </w:rPr>
        <w:t>(三)、健康项目提出的理由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健康项目提出的理由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提出源于对市场机遇的深刻洞察。当前市场中存在的需求缺口和行业发展趋势表明，有巨大的商业机会等待被开发。通过准确捕捉市场机遇，健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理念基于对技术创新的信仰。通过持续的研发和技术投入，健康项目有望推出更具创新性的产品或服务。在科技飞速发展的当下，健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提出是为了增强企业的行业竞争力。通过提升产品或服务的质量和独特性，健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健康项目响应了消费者需求的变化。随着社会和科技的不断发展，消费者对产品和服务的需求也在发生变化。通过深入了解并及时回应消费者的新需求，健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健康项目的提出是企业战略发展规划的一部分。在面对日益激烈的市场竞争和不断变化的商业环境中，健康项目作为企业战略的一环，旨在为企业开辟新的增长领域，巩固企业在行业中的地位。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健康项目的提出不仅仅是基于商业考量，还注重社会责任。通过推出环保、社会责任等方面的健康项目，健康企业可以在社会中树立积极形象，为社会做出积极贡献，实现经济效益和社会效益的双赢。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健康项目的提出反映了对利益相关者期望的关注。包括客户、员工、投资者等利益相关者在企业发展中都有着各自的期望，健康项目力求在满足这些期望的同时，取得更大的共赢。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1714"/>
      <w:r>
        <w:rPr>
          <w:rFonts w:ascii="仿宋" w:eastAsia="仿宋" w:hAnsi="仿宋" w:cs="仿宋" w:hint="eastAsia"/>
          <w:sz w:val="28"/>
          <w:lang w:eastAsia="zh-CN"/>
        </w:rPr>
        <w:t>(四)、健康项目意义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在实施健康项目的过程中，我们不仅仅是在追逐商业成功，更是为企业和社会的多个层面创造了深远的意义。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首要意义在于提升企业的市场竞争力。通过持续的创新和对产品质量的高标准要求，健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健康项目的推进将促使行业技术水平的提升。通过引入先进技术和创新性解决方案，健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在社会层面，健康项目不仅创造了大量就业机会，提高了就业水平，还注重社会责任和环保。通过参与社会公益事业和推动环保健康项目，健康项目为社会贡献了一份力量，体现了企业对社会的积极回馈。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综合而言，健康项目意义重大，不仅推动了企业的发展，也为行业和社会的进步贡献了积极力量。这是一个全面而深刻的影响，将在未来产生可持续的正面效应。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541"/>
      <w:r>
        <w:rPr>
          <w:rFonts w:ascii="仿宋" w:eastAsia="仿宋" w:hAnsi="仿宋" w:cs="仿宋" w:hint="eastAsia"/>
          <w:sz w:val="28"/>
          <w:lang w:eastAsia="zh-CN"/>
        </w:rPr>
        <w:t>(五)、健康项目背景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在当今迅猛发展的商业环境中，健康项目的动因根植于对多方面因素的审慎考量。这个健康项目的提出并非孤立的决策，而是对企业所处背景深入思考的产物。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市场的不断演变是健康项目背后的首要原因。科技的迅速发展和全球市场的快速变化使得企业必须灵活应对。健康项目应运而生，旨在通过创新性的解决方案迎合市场的多变需求，赢得竞争中的先机。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竞争的激烈程度也是健康项目背景中不可忽视的一环。企业需要在激烈竞争中脱颖而出，为此，健康项目致力于打破常规，提供独特的价值主张，以吸引客户并确保市场份额的增长。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技术的迅速发展为企业带来了机遇与挑战。作为健康项目启动的背景之一，对新兴技术的应用将有助于提升企业的技术水平，使其在不断演进的商业环境中保持竞争优势。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此外，社会对企业责任的期望也在逐渐升高。健康项目充分融入了社会责任的理念，通过可持续经营和社会公益健康项目，企图为社会贡献一份力量，在商业成功的同时关注社会价值。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91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0741"/>
      <w:r>
        <w:rPr>
          <w:rFonts w:ascii="仿宋" w:eastAsia="仿宋" w:hAnsi="仿宋" w:cs="仿宋" w:hint="eastAsia"/>
          <w:lang w:eastAsia="zh-CN"/>
        </w:rPr>
        <w:t>(一)、健康行业分析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健康行业一直以来都是市场的关注焦点。行业内的发展趋势、竞争态势以及潜在机会都对健康项目的推进产生深远的影响。通过深入研究行业的整体概貌，我们将更好地理解行业的核心特征，为健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康行业，技术一直是推动创新和发展的关键因素。我们将对当前技术趋势进行详尽分析，包括但不限于人工智能、大数据应用、先进制造技术等。这有助于健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健康项目成功的基础。我们将对主要竞争对手进行深入研究，包括其市场份额、产品特点、市场定位等。通过全面了解竞争对手的优势和劣势，健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4606"/>
      <w:r>
        <w:rPr>
          <w:rFonts w:ascii="仿宋" w:eastAsia="仿宋" w:hAnsi="仿宋" w:cs="仿宋" w:hint="eastAsia"/>
          <w:sz w:val="28"/>
          <w:lang w:eastAsia="zh-CN"/>
        </w:rPr>
        <w:t>(二)、健康市场分析预测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通过对市场规模的深入调研，我们将预测健康市场未来的增长趋势。这包括市场的整体规模、各细分领域的发展趋势等。健康项目可以根据市场的扩张速度和潜在机会，制定更符合市场需求的发展策略。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了解消费者的需求是市场分析的核心。我们将通过调查研究，深入挖掘目标消费者的需求特点、购买习惯以及对产品和服务的期望。这有助于健康项目更好地定位目标市场，提供更符合消费者期待的解决方案。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健康项目实施过程中需要充分考虑的因素。我们将对市场风险进行全面评估，包括但不限于政策法规风险、市场竞争风险、技术变革风险等。通过对潜在风险的深入分析，健康项目可以制定相应的风险缓解策略，降低不确定性对健康项目的影响。</w:t>
      </w:r>
    </w:p>
    <w:p>
      <w:pPr>
        <w:pStyle w:val="Heading1"/>
        <w:ind w:firstLine="560" w:firstLineChars="200"/>
        <w:rPr>
          <w:rFonts w:ascii="仿宋" w:eastAsia="仿宋" w:hAnsi="仿宋" w:cs="仿宋" w:hint="eastAsia"/>
          <w:sz w:val="28"/>
          <w:lang w:eastAsia="zh-CN"/>
        </w:rPr>
      </w:pPr>
      <w:bookmarkStart w:id="14" w:name="_Toc766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22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技术管理特点体现在其创新导向。通过引入最先进的技术趋势和解决方案，健康项目致力于提升科技含量、提高质量和效率水平。这意味着我们将采用最新的工具和方法，确保健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健康项目技术管理的显著特征。通过整合不同领域的技术资源，我们实现了跨学科的协同工作。这有助于优化技术架构，提高整体效能。此外，整合性策略还促进了不同技术团队之间的紧密沟通和高效合作，确保健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健康项目所采用的技术。通过不断优化技术方案，健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健康项目团队将在健康项目初期识别可能的技术风险，并采取相应的预防和应对措施。通过建立健全的风险评估机制，健康项目能够在实施过程中及时发现并解决潜在的技术问题，保障健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通过这些独特的技术管理特点，我们确信在健康项目中，技术将成为健康项目成功的有力支持。这一深度剖析揭示了技术管理在健康项目实施中的关键作用，为健康项目的技术基础奠定了坚实的基础。</w:t>
      </w:r>
    </w:p>
    <w:p>
      <w:pPr>
        <w:pStyle w:val="Heading2"/>
        <w:ind w:firstLine="560" w:firstLineChars="200"/>
        <w:rPr>
          <w:rFonts w:ascii="仿宋" w:eastAsia="仿宋" w:hAnsi="仿宋" w:cs="仿宋" w:hint="eastAsia"/>
          <w:sz w:val="28"/>
          <w:lang w:eastAsia="zh-CN"/>
        </w:rPr>
      </w:pPr>
      <w:bookmarkStart w:id="16" w:name="_Toc27371"/>
      <w:r>
        <w:rPr>
          <w:rFonts w:ascii="仿宋" w:eastAsia="仿宋" w:hAnsi="仿宋" w:cs="仿宋" w:hint="eastAsia"/>
          <w:sz w:val="28"/>
          <w:lang w:eastAsia="zh-CN"/>
        </w:rPr>
        <w:t>(二)、健康项目工艺技术设计方案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健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健康项目将严格按照相关行业规范要求进行组织。通过有效控制产品质量，健康项目将致力于为顾客提供优质的健康项目产品和良好的服务。这体现了健康项目对于生产活动合规性和质量标准的高度重视，为健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健康项目注重生态效益和清洁生产原则。健康项目建设将紧密结合地方特色经济发展，与社会经济发展规划和区域环境保护规划方案相协调一致。通过与当地区域自然生态系统的结合，健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健康项目产品具有多样化的客户需求和个性化的特点。因此，健康项目产品规格品种多样，且单批生产数量较小。为满足这一特点，健康项目承办单位将建设先进的柔性制造生产线。通过广泛应用柔性制造技术，健康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总体而言，健康项目采用的技术具有较高的技术含量和自动化水平，处于国内先进水平。这一技术选用不仅体现了对生产效率、质量和环境友好性的高标准要求，同时为健康项目的可持续发展奠定了坚实的基础。</w:t>
      </w:r>
    </w:p>
    <w:p>
      <w:pPr>
        <w:pStyle w:val="Heading2"/>
        <w:ind w:firstLine="560" w:firstLineChars="200"/>
        <w:rPr>
          <w:rFonts w:ascii="仿宋" w:eastAsia="仿宋" w:hAnsi="仿宋" w:cs="仿宋" w:hint="eastAsia"/>
          <w:sz w:val="28"/>
          <w:lang w:eastAsia="zh-CN"/>
        </w:rPr>
      </w:pPr>
      <w:bookmarkStart w:id="17" w:name="_Toc2070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为确保健康项目的高效生产和技术实施，我们制定了一套精心设计的设备选型方案，以满足健康项目生产、质量和环保的要求。该方案的主要特点如下：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健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针对健康项目产品的多样性和小批量生产的特点，我们将建设柔性制造生产线。通过在设备选型中考虑柔性制造技术，可以灵活应对不同产品规格和生产需求，实现生产线的高度灵活性和适应性。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3848"/>
      <w:r>
        <w:rPr>
          <w:rFonts w:ascii="仿宋" w:eastAsia="仿宋" w:hAnsi="仿宋" w:cs="仿宋" w:hint="eastAsia"/>
          <w:sz w:val="28"/>
          <w:lang w:eastAsia="zh-CN"/>
        </w:rPr>
        <w:t>五、健康项目建设单位说明</w:t>
      </w:r>
      <w:bookmarkEnd w:id="18"/>
    </w:p>
    <w:p>
      <w:pPr>
        <w:pStyle w:val="Heading2"/>
        <w:rPr>
          <w:rFonts w:ascii="仿宋" w:eastAsia="仿宋" w:hAnsi="仿宋" w:cs="仿宋" w:hint="eastAsia"/>
          <w:lang w:eastAsia="zh-CN"/>
        </w:rPr>
      </w:pPr>
      <w:bookmarkStart w:id="19" w:name="_Toc4413"/>
      <w:r>
        <w:rPr>
          <w:rFonts w:ascii="仿宋" w:eastAsia="仿宋" w:hAnsi="仿宋" w:cs="仿宋" w:hint="eastAsia"/>
          <w:lang w:eastAsia="zh-CN"/>
        </w:rPr>
        <w:t>(一)、健康项目承办单位基本情况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8671"/>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https://d.book118.com/548135117113006047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253FC2"/>
    <w:rsid w:val="5D253F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35117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2024-02-23T13:44:00Z</dcterms:created>
  <dcterms:modified xsi:type="dcterms:W3CDTF">2024-02-23T13:44:36Z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BE2068A27A314102ACDE20B296709154_11</vt:lpwstr>
  </property>
  <property fmtid="{D5CDD505-2E9C-101B-9397-08002B2CF9AE}" pid="3" name="KSOProductBuildVer">
    <vt:lpwstr>2052-12.1.0.16388</vt:lpwstr>
  </property>
</Properties>
</file>