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1319" w14:paraId="527434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1319" w14:paraId="5375AF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1319" w14:paraId="105F05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1319" w:rsidRPr="00171319" w14:paraId="557F5113" w14:textId="5ECF77A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1319">
        <w:rPr>
          <w:rFonts w:ascii="宋体" w:eastAsia="宋体" w:hAnsi="宋体" w:hint="eastAsia"/>
          <w:b/>
          <w:sz w:val="60"/>
        </w:rPr>
        <w:t>窗帘门帘相关行业可行性分析报告</w:t>
      </w:r>
    </w:p>
    <w:p w:rsidR="00171319" w:rsidP="00171319" w14:paraId="4F2E5471" w14:textId="31639CB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1319">
        <w:rPr>
          <w:rFonts w:ascii="仿宋" w:eastAsia="仿宋" w:hAnsi="仿宋" w:hint="eastAsia"/>
          <w:b/>
          <w:sz w:val="40"/>
        </w:rPr>
        <w:t>目录</w:t>
      </w:r>
    </w:p>
    <w:p w:rsidR="00171319" w14:paraId="3E41B7CA" w14:textId="51393A0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71319" w14:paraId="7A348769" w14:textId="0E4F6E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一、窗帘门帘行业未来技术发展趋势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1319" w14:paraId="4C3BCED7" w14:textId="1EDA5D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二、窗帘门帘行业项目技术方案与设备的选择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1319" w14:paraId="2D7AE626" w14:textId="50BF1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1319" w14:paraId="5EDC03B0" w14:textId="75492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71319" w14:paraId="39866682" w14:textId="22F2B4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1319" w14:paraId="74174E75" w14:textId="538E4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(一)、窗帘门帘项目产品的市场定位和目标客户分析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1319" w14:paraId="3D29D86A" w14:textId="2E6BF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1319" w14:paraId="0960225E" w14:textId="252A5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1319" w14:paraId="48132B0B" w14:textId="625DDB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1319" w14:paraId="226715FF" w14:textId="7DA1B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1319" w14:paraId="67C398AC" w14:textId="08AB3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(二)、商业模式创新对窗帘门帘项目价值的影响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1319" w14:paraId="55C4F1CC" w14:textId="5C7BE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1319" w14:paraId="7F7D0DDA" w14:textId="4712B3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五、窗帘门帘项目主要建(构)筑物建设工程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1319" w14:paraId="7B894FDD" w14:textId="7C672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1319" w14:paraId="5DC9D23C" w14:textId="625B5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1319" w14:paraId="229338DE" w14:textId="6AFEB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1319" w14:paraId="04F953CD" w14:textId="6E06E4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六、窗帘门帘在可持续发展中的角色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1319" w14:paraId="6C1086F5" w14:textId="59667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(一)、窗帘门帘对可持续发展目标的贡献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1319" w14:paraId="51165AA4" w14:textId="4BCF5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(二)、窗帘门帘可持续性创新的潜力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71319" w14:paraId="61A0264F" w14:textId="68FC5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(三)、窗帘门帘可持续性实践的社会影响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_Toc152728327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https://d.book118.com/548137120060006022</w:t>
        </w:r>
      </w:hyperlink>
    </w:p>
    <w:p w:rsidR="0017131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1319" w:rsidP="00946EA8" w14:paraId="40AB29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1319" w14:paraId="6863F3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1319" w:rsidP="00946EA8" w14:paraId="016185CF" w14:textId="44DC1D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1319" w14:paraId="30BDAE9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1319" w14:paraId="5BB748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1319" w:rsidP="00946E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13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1319" w:rsidP="00946EA8" w14:textId="44DC1D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13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13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1319" w14:paraId="408818D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1319" w:rsidRPr="00171319" w:rsidP="00171319" w14:paraId="65340E0A" w14:textId="7C36F7E8">
    <w:pPr>
      <w:pStyle w:val="Header"/>
      <w:rPr>
        <w:rFonts w:ascii="仿宋" w:eastAsia="仿宋" w:hAnsi="仿宋"/>
      </w:rPr>
    </w:pPr>
    <w:r w:rsidRPr="00171319">
      <w:rPr>
        <w:rFonts w:ascii="仿宋" w:eastAsia="仿宋" w:hAnsi="仿宋" w:hint="eastAsia"/>
      </w:rPr>
      <w:t>窗帘门帘可行性报告</w:t>
    </w:r>
    <w:r w:rsidRPr="0017131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1319" w14:paraId="3A5F2C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13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1319" w:rsidRPr="00171319" w:rsidP="00171319" w14:textId="7C36F7E8">
    <w:pPr>
      <w:pStyle w:val="Header"/>
      <w:rPr>
        <w:rFonts w:ascii="仿宋" w:eastAsia="仿宋" w:hAnsi="仿宋"/>
      </w:rPr>
    </w:pPr>
    <w:r w:rsidRPr="00171319">
      <w:rPr>
        <w:rFonts w:ascii="仿宋" w:eastAsia="仿宋" w:hAnsi="仿宋" w:hint="eastAsia"/>
      </w:rPr>
      <w:t>窗帘门帘可行性报告</w:t>
    </w:r>
    <w:r w:rsidRPr="0017131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13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19"/>
    <w:rsid w:val="00171319"/>
    <w:rsid w:val="00946E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F0CB36"/>
  <w15:chartTrackingRefBased/>
  <w15:docId w15:val="{65E41EBB-B2FF-4356-B7CB-7A74496DA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13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13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131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7131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713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7131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71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7131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1319"/>
  </w:style>
  <w:style w:type="paragraph" w:styleId="TOC1">
    <w:name w:val="toc 1"/>
    <w:basedOn w:val="Normal"/>
    <w:next w:val="Normal"/>
    <w:autoRedefine/>
    <w:uiPriority w:val="39"/>
    <w:unhideWhenUsed/>
    <w:rsid w:val="00171319"/>
  </w:style>
  <w:style w:type="paragraph" w:styleId="TOC2">
    <w:name w:val="toc 2"/>
    <w:basedOn w:val="Normal"/>
    <w:next w:val="Normal"/>
    <w:autoRedefine/>
    <w:uiPriority w:val="39"/>
    <w:unhideWhenUsed/>
    <w:rsid w:val="0017131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8137120060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3706</Words>
  <Characters>21125</Characters>
  <Application>Microsoft Office Word</Application>
  <DocSecurity>0</DocSecurity>
  <Lines>176</Lines>
  <Paragraphs>49</Paragraphs>
  <ScaleCrop>false</ScaleCrop>
  <Company/>
  <LinksUpToDate>false</LinksUpToDate>
  <CharactersWithSpaces>24782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2023-12-05T20:11:00Z</dcterms:created>
  <dcterms:modified xsi:type="dcterms:W3CDTF">2023-12-05T20:11:00Z</dcterms:modified>
</cp:coreProperties>
</file>