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0295" w14:paraId="21AE5D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295" w14:paraId="0DEBED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295" w14:paraId="4EA733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295" w:rsidRPr="00090295" w14:paraId="1EDAB389" w14:textId="42A281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0295">
        <w:rPr>
          <w:rFonts w:ascii="宋体" w:eastAsia="宋体" w:hAnsi="宋体" w:hint="eastAsia"/>
          <w:b/>
          <w:sz w:val="60"/>
        </w:rPr>
        <w:t>工业自动化系统项目招商引资方案</w:t>
      </w:r>
    </w:p>
    <w:p w:rsidR="00090295" w:rsidP="00090295" w14:paraId="5FAC4AB0" w14:textId="4CE240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0295">
        <w:rPr>
          <w:rFonts w:ascii="仿宋" w:eastAsia="仿宋" w:hAnsi="仿宋" w:hint="eastAsia"/>
          <w:b/>
          <w:sz w:val="40"/>
        </w:rPr>
        <w:t>目录</w:t>
      </w:r>
    </w:p>
    <w:p w:rsidR="00090295" w14:paraId="5C5EFBC9" w14:textId="4750D5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0295" w14:paraId="42EE43F5" w14:textId="383061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一、工业自动化系统项目概论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295" w14:paraId="49B1E419" w14:textId="09E5E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(一)、工业自动化系统项目名称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295" w14:paraId="4888619B" w14:textId="60C8D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(二)、工业自动化系统项目选址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295" w14:paraId="33155EEF" w14:textId="270BC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(三)、工业自动化系统项目用地规模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295" w14:paraId="55E7D8AE" w14:textId="671B2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(四)、工业自动化系统项目用地控制指标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295" w14:paraId="3A706D98" w14:textId="74350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0295" w14:paraId="062926A8" w14:textId="0BED9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0295" w14:paraId="73BCA49D" w14:textId="541B0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0295" w14:paraId="270413F9" w14:textId="04566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0295" w14:paraId="627EF186" w14:textId="11BB0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(九)、工业自动化系统项目总投资及资本结构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0295" w14:paraId="3B04991E" w14:textId="7AD3B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0295" w14:paraId="3A72DBE8" w14:textId="4DD2D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(十一)、工业自动化系统项目预期经济效益规划目标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0295" w14:paraId="636B1C1C" w14:textId="68AA0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(十二)、工业自动化系统项目进度计划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295" w14:paraId="1F224D4B" w14:textId="18934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0295" w14:paraId="01FBF80A" w14:textId="21C38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(十四)、工业自动化系统项目评价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0295" w14:paraId="3A67372E" w14:textId="1253E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二、工业自动化系统项目工程设计研究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0295" w14:paraId="24BCA540" w14:textId="0790C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0295" w14:paraId="741C41F1" w14:textId="35610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(二)、工业自动化系统项目工程建设标准规范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0295" w14:paraId="7B1AB581" w14:textId="033EF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(三)、工业自动化系统项目总平面设计要求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0295" w14:paraId="4AB218EA" w14:textId="6AF9060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0295" w14:paraId="2D729702" w14:textId="0951A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0295" w14:paraId="201804F1" w14:textId="2EC93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0295" w14:paraId="54824387" w14:textId="4818F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295" w14:paraId="246571CE" w14:textId="10D18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三、工业自动化系统项目建设背景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295" w14:paraId="62CBA48E" w14:textId="12272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(一)、工业自动化系统项目承办单位背景分析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295" w14:paraId="3974C8AF" w14:textId="7A1EE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0295" w14:paraId="5043A708" w14:textId="3C1C6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(三)、工业自动化系统项目建设对区域经济的影响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0295" w14:paraId="4E6BC65B" w14:textId="404A4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(四)、工业自动化系统项目必要性分析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0295" w14:paraId="17A572D8" w14:textId="17AE5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0295" w14:paraId="41337D85" w14:textId="77A05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(一)、工业自动化系统项目建设期的原材料及辅助材料供应概述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0295" w14:paraId="6F6321DE" w14:textId="6A3B7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(二)、工业自动化系统项目运营期原辅材料采购及管理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0295" w14:paraId="49173796" w14:textId="64181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0295" w14:paraId="1ABC4BBD" w14:textId="07079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(四)、工业自动化系统项目工艺技术设计方案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0295" w14:paraId="44B247C2" w14:textId="7CFAC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(五)、工业自动化系统项目设备选型及配置方案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0295" w14:paraId="0677BCDD" w14:textId="6A8A22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0295" w14:paraId="3A952687" w14:textId="773CF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0295" w14:paraId="06F3E462" w14:textId="4F408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0295" w14:paraId="558D4730" w14:textId="5C7D8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0295" w14:paraId="27F0D022" w14:textId="22E84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(四)、工业自动化系统项目建设对区域经济的短期与长期影响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0295" w14:paraId="5C6D7E11" w14:textId="06F67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_Toc155419299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295" w14:paraId="6F8A4A95" w14:textId="1DB08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0295" w14:paraId="275C325D" w14:textId="058F845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0295" w14:paraId="1704D38F" w14:textId="530F6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(八)、工业自动化系统项目建设的经济效益与环境效益权衡分析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0295" w14:paraId="2F34CA26" w14:textId="24582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0295" w14:paraId="173BEC4C" w14:textId="2E561D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0295" w14:paraId="70E4E6F0" w14:textId="46078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0295" w14:paraId="187C8265" w14:textId="198B9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0295" w14:paraId="7BA3243F" w14:textId="32061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295" w14:paraId="3CB270A2" w14:textId="00262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295" w14:paraId="2497D87C" w14:textId="089C3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295" w14:paraId="7058DA85" w14:textId="4E325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295" w14:paraId="1BC4197A" w14:textId="7D2BC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0295" w14:paraId="4D122C38" w14:textId="460B9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0295" w14:paraId="4D374473" w14:textId="79F5C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0295" w14:paraId="5C49BD07" w14:textId="69A42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0295" w14:paraId="13E599CD" w14:textId="690422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0295" w14:paraId="6A4A024B" w14:textId="3EA37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0295" w14:paraId="3446F99F" w14:textId="7F89B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0295" w14:paraId="21E324B3" w14:textId="4C7B4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(三)、工业自动化系统项目地能源消耗与供应状况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0295" w14:paraId="2203BC00" w14:textId="4D73F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0295" w14:paraId="044FFEBB" w14:textId="2762E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90295" w14:paraId="0BEBFE4A" w14:textId="4654D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90295" w14:paraId="778712C1" w14:textId="1A3AF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_Toc155419322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0295" w14:paraId="13E766F5" w14:textId="09E59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八、工业自动化系统项目实施进度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_Toc155419323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https://d.book118.com/548142041052006031</w:t>
        </w:r>
      </w:hyperlink>
    </w:p>
    <w:p w:rsidR="0009029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paraId="0C6CF6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295" w14:paraId="339B76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paraId="4B2CADA8" w14:textId="3172E2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0295" w14:paraId="59437B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paraId="43137F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2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textId="3172E2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02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2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textId="3172E2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02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29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P="00E92BF1" w14:textId="3172E2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029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paraId="16EBDE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RPr="00090295" w:rsidP="00090295" w14:paraId="1C0DADFD" w14:textId="5E0A584B">
    <w:pPr>
      <w:pStyle w:val="Header"/>
      <w:rPr>
        <w:rFonts w:ascii="仿宋" w:eastAsia="仿宋" w:hAnsi="仿宋"/>
      </w:rPr>
    </w:pPr>
    <w:r w:rsidRPr="00090295">
      <w:rPr>
        <w:rFonts w:ascii="仿宋" w:eastAsia="仿宋" w:hAnsi="仿宋" w:hint="eastAsia"/>
      </w:rPr>
      <w:t>工业自动化系统项目招商引资方案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paraId="7DEB9F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RPr="00090295" w:rsidP="00090295" w14:textId="5E0A584B">
    <w:pPr>
      <w:pStyle w:val="Header"/>
      <w:rPr>
        <w:rFonts w:ascii="仿宋" w:eastAsia="仿宋" w:hAnsi="仿宋"/>
      </w:rPr>
    </w:pPr>
    <w:r w:rsidRPr="00090295">
      <w:rPr>
        <w:rFonts w:ascii="仿宋" w:eastAsia="仿宋" w:hAnsi="仿宋" w:hint="eastAsia"/>
      </w:rPr>
      <w:t>工业自动化系统项目招商引资方案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RPr="00090295" w:rsidP="00090295" w14:textId="5E0A584B">
    <w:pPr>
      <w:pStyle w:val="Header"/>
      <w:rPr>
        <w:rFonts w:ascii="仿宋" w:eastAsia="仿宋" w:hAnsi="仿宋"/>
      </w:rPr>
    </w:pPr>
    <w:r w:rsidRPr="00090295">
      <w:rPr>
        <w:rFonts w:ascii="仿宋" w:eastAsia="仿宋" w:hAnsi="仿宋" w:hint="eastAsia"/>
      </w:rPr>
      <w:t>工业自动化系统项目招商引资方案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:rsidRPr="00090295" w:rsidP="00090295" w14:textId="5E0A584B">
    <w:pPr>
      <w:pStyle w:val="Header"/>
      <w:rPr>
        <w:rFonts w:ascii="仿宋" w:eastAsia="仿宋" w:hAnsi="仿宋"/>
      </w:rPr>
    </w:pPr>
    <w:r w:rsidRPr="00090295">
      <w:rPr>
        <w:rFonts w:ascii="仿宋" w:eastAsia="仿宋" w:hAnsi="仿宋" w:hint="eastAsia"/>
      </w:rPr>
      <w:t>工业自动化系统项目招商引资方案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2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295"/>
    <w:rsid w:val="00090295"/>
    <w:rsid w:val="00CF0DFC"/>
    <w:rsid w:val="00E92BF1"/>
    <w:rsid w:val="00EF7661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631F94"/>
  <w15:chartTrackingRefBased/>
  <w15:docId w15:val="{96E0EC54-B424-4687-BDB1-19BA6EC90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02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02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02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02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02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02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0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02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0295"/>
  </w:style>
  <w:style w:type="paragraph" w:styleId="TOC1">
    <w:name w:val="toc 1"/>
    <w:basedOn w:val="Normal"/>
    <w:next w:val="Normal"/>
    <w:autoRedefine/>
    <w:uiPriority w:val="39"/>
    <w:unhideWhenUsed/>
    <w:rsid w:val="00090295"/>
  </w:style>
  <w:style w:type="paragraph" w:styleId="TOC2">
    <w:name w:val="toc 2"/>
    <w:basedOn w:val="Normal"/>
    <w:next w:val="Normal"/>
    <w:autoRedefine/>
    <w:uiPriority w:val="39"/>
    <w:unhideWhenUsed/>
    <w:rsid w:val="000902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814204105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5205</Words>
  <Characters>29675</Characters>
  <Application>Microsoft Office Word</Application>
  <DocSecurity>0</DocSecurity>
  <Lines>247</Lines>
  <Paragraphs>69</Paragraphs>
  <ScaleCrop>false</ScaleCrop>
  <Company/>
  <LinksUpToDate>false</LinksUpToDate>
  <CharactersWithSpaces>34811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2024-01-05T23:40:00Z</dcterms:created>
  <dcterms:modified xsi:type="dcterms:W3CDTF">2024-01-05T23:40:00Z</dcterms:modified>
</cp:coreProperties>
</file>