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vsd" ContentType="application/vnd.visio"/>
  <Override PartName="/word/embeddings/oleObject2.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F4F">
      <w:pPr>
        <w:jc w:val="center"/>
        <w:rPr>
          <w:rFonts w:ascii="宋体" w:hAnsi="宋体"/>
          <w:sz w:val="28"/>
          <w:szCs w:val="28"/>
        </w:rPr>
      </w:pPr>
      <w:r>
        <w:rPr>
          <w:rFonts w:ascii="黑体" w:eastAsia="黑体" w:hAnsi="宋体" w:hint="eastAsia"/>
          <w:sz w:val="36"/>
          <w:szCs w:val="36"/>
        </w:rPr>
        <w:t>研究室实时签到系统的设计与实现</w:t>
      </w:r>
    </w:p>
    <w:p w:rsidR="00D44F4F">
      <w:pPr>
        <w:rPr>
          <w:rFonts w:ascii="黑体" w:eastAsia="黑体" w:hAnsi="宋体"/>
          <w:sz w:val="30"/>
          <w:szCs w:val="30"/>
        </w:rPr>
      </w:pPr>
    </w:p>
    <w:p w:rsidR="00D44F4F">
      <w:pPr>
        <w:rPr>
          <w:rFonts w:ascii="黑体" w:eastAsia="黑体" w:hAnsi="宋体"/>
          <w:sz w:val="28"/>
          <w:szCs w:val="28"/>
        </w:rPr>
      </w:pPr>
      <w:r>
        <w:rPr>
          <w:rFonts w:ascii="黑体" w:eastAsia="黑体" w:hAnsi="宋体" w:hint="eastAsia"/>
          <w:sz w:val="30"/>
          <w:szCs w:val="30"/>
        </w:rPr>
        <w:t>【内容摘要】</w:t>
      </w:r>
      <w:r>
        <w:rPr>
          <w:rFonts w:ascii="黑体" w:eastAsia="黑体" w:hAnsi="宋体" w:hint="eastAsia"/>
          <w:sz w:val="28"/>
          <w:szCs w:val="28"/>
        </w:rPr>
        <w:t>在近些年随着教育行业的资金投入不断增多，所以在很多高校的人数都在逐年增加，对于一个高校研究室来说，很多时候都是一个专业甚至是一个系来进行的，研究室老师在进行学生点名的过程中十分的耗费时间，并且中间容易被人误答，所以针对们目前的这种状况就需求去寻求一种全新的研究室学生签到的方式，于是就设计开发了该研究室签到系统。</w:t>
      </w:r>
    </w:p>
    <w:p w:rsidR="00D44F4F">
      <w:pPr>
        <w:rPr>
          <w:rFonts w:ascii="宋体" w:eastAsia="黑体" w:hAnsi="宋体"/>
          <w:sz w:val="28"/>
          <w:szCs w:val="28"/>
        </w:rPr>
      </w:pPr>
      <w:r>
        <w:rPr>
          <w:rFonts w:ascii="黑体" w:eastAsia="黑体" w:hAnsi="宋体" w:hint="eastAsia"/>
          <w:sz w:val="28"/>
          <w:szCs w:val="28"/>
        </w:rPr>
        <w:t>该系统的开发主要是利用</w:t>
      </w:r>
      <w:r>
        <w:rPr>
          <w:rFonts w:ascii="黑体" w:eastAsia="黑体" w:hAnsi="宋体" w:hint="eastAsia"/>
          <w:sz w:val="28"/>
          <w:szCs w:val="28"/>
        </w:rPr>
        <w:t>Java Web</w:t>
      </w:r>
      <w:r>
        <w:rPr>
          <w:rFonts w:ascii="黑体" w:eastAsia="黑体" w:hAnsi="宋体" w:hint="eastAsia"/>
          <w:sz w:val="28"/>
          <w:szCs w:val="28"/>
        </w:rPr>
        <w:t>技术实现的，在系统中前端利用</w:t>
      </w:r>
      <w:r>
        <w:rPr>
          <w:rFonts w:ascii="黑体" w:eastAsia="黑体" w:hAnsi="宋体" w:hint="eastAsia"/>
          <w:sz w:val="28"/>
          <w:szCs w:val="28"/>
        </w:rPr>
        <w:t>Jsp</w:t>
      </w:r>
      <w:r>
        <w:rPr>
          <w:rFonts w:ascii="黑体" w:eastAsia="黑体" w:hAnsi="宋体" w:hint="eastAsia"/>
          <w:sz w:val="28"/>
          <w:szCs w:val="28"/>
        </w:rPr>
        <w:t>、</w:t>
      </w:r>
      <w:r>
        <w:rPr>
          <w:rFonts w:ascii="黑体" w:eastAsia="黑体" w:hAnsi="宋体" w:hint="eastAsia"/>
          <w:sz w:val="28"/>
          <w:szCs w:val="28"/>
        </w:rPr>
        <w:t>Bootstrap</w:t>
      </w:r>
      <w:r>
        <w:rPr>
          <w:rFonts w:ascii="黑体" w:eastAsia="黑体" w:hAnsi="宋体" w:hint="eastAsia"/>
          <w:sz w:val="28"/>
          <w:szCs w:val="28"/>
        </w:rPr>
        <w:t>等技术进行界面的设计，并且系统中使用</w:t>
      </w:r>
      <w:r>
        <w:rPr>
          <w:rFonts w:ascii="黑体" w:eastAsia="黑体" w:hAnsi="宋体" w:hint="eastAsia"/>
          <w:sz w:val="28"/>
          <w:szCs w:val="28"/>
        </w:rPr>
        <w:t>MVC</w:t>
      </w:r>
      <w:r>
        <w:rPr>
          <w:rFonts w:ascii="黑体" w:eastAsia="黑体" w:hAnsi="宋体" w:hint="eastAsia"/>
          <w:sz w:val="28"/>
          <w:szCs w:val="28"/>
        </w:rPr>
        <w:t>三层架构的模式去对项目进行开发设计，系统中相关的签到数据信息都存</w:t>
      </w:r>
      <w:r>
        <w:rPr>
          <w:rFonts w:ascii="黑体" w:eastAsia="黑体" w:hAnsi="宋体" w:hint="eastAsia"/>
          <w:sz w:val="28"/>
          <w:szCs w:val="28"/>
        </w:rPr>
        <w:t>放在</w:t>
      </w:r>
      <w:r>
        <w:rPr>
          <w:rFonts w:ascii="黑体" w:eastAsia="黑体" w:hAnsi="宋体" w:hint="eastAsia"/>
          <w:sz w:val="28"/>
          <w:szCs w:val="28"/>
        </w:rPr>
        <w:t>Mysql</w:t>
      </w:r>
      <w:r>
        <w:rPr>
          <w:rFonts w:ascii="黑体" w:eastAsia="黑体" w:hAnsi="宋体" w:hint="eastAsia"/>
          <w:sz w:val="28"/>
          <w:szCs w:val="28"/>
        </w:rPr>
        <w:t>数据库当中，该系统在功能方面主要实现了学生签到、学生签退、请假查看、签到记录、外出登记、用户管理、签到信息管理等多个功能模块，有着很高的实用性，帮助高校研究室解决学生签到问题</w:t>
      </w:r>
      <w:r>
        <w:rPr>
          <w:rFonts w:ascii="黑体" w:eastAsia="黑体" w:hAnsi="宋体" w:hint="eastAsia"/>
          <w:sz w:val="28"/>
          <w:szCs w:val="28"/>
        </w:rPr>
        <w:t>。</w:t>
      </w:r>
    </w:p>
    <w:p w:rsidR="00D44F4F">
      <w:pPr>
        <w:rPr>
          <w:rFonts w:ascii="黑体" w:eastAsia="黑体" w:hAnsi="宋体"/>
          <w:sz w:val="30"/>
          <w:szCs w:val="30"/>
        </w:rPr>
      </w:pPr>
    </w:p>
    <w:p w:rsidR="00D44F4F">
      <w:pPr>
        <w:rPr>
          <w:rFonts w:ascii="黑体" w:eastAsia="黑体" w:hAnsi="宋体"/>
          <w:sz w:val="28"/>
          <w:szCs w:val="28"/>
        </w:rPr>
      </w:pPr>
      <w:r>
        <w:rPr>
          <w:rFonts w:ascii="黑体" w:eastAsia="黑体" w:hAnsi="宋体" w:hint="eastAsia"/>
          <w:sz w:val="30"/>
          <w:szCs w:val="30"/>
        </w:rPr>
        <w:t>【关键词】</w:t>
      </w:r>
      <w:r>
        <w:rPr>
          <w:rFonts w:ascii="黑体" w:eastAsia="黑体" w:hAnsi="宋体" w:hint="eastAsia"/>
          <w:sz w:val="30"/>
          <w:szCs w:val="30"/>
        </w:rPr>
        <w:t>研究室</w:t>
      </w:r>
      <w:r>
        <w:rPr>
          <w:rFonts w:ascii="黑体" w:eastAsia="黑体" w:hAnsi="宋体" w:hint="eastAsia"/>
          <w:sz w:val="30"/>
          <w:szCs w:val="30"/>
        </w:rPr>
        <w:t xml:space="preserve"> </w:t>
      </w:r>
      <w:r>
        <w:rPr>
          <w:rFonts w:ascii="黑体" w:eastAsia="黑体" w:hAnsi="宋体" w:hint="eastAsia"/>
          <w:sz w:val="30"/>
          <w:szCs w:val="30"/>
        </w:rPr>
        <w:t>签到</w:t>
      </w:r>
      <w:r>
        <w:rPr>
          <w:rFonts w:ascii="黑体" w:eastAsia="黑体" w:hAnsi="宋体" w:hint="eastAsia"/>
          <w:sz w:val="30"/>
          <w:szCs w:val="30"/>
        </w:rPr>
        <w:t xml:space="preserve"> Java Web </w:t>
      </w:r>
      <w:r>
        <w:rPr>
          <w:rFonts w:ascii="黑体" w:eastAsia="黑体" w:hAnsi="宋体" w:hint="eastAsia"/>
          <w:sz w:val="30"/>
          <w:szCs w:val="30"/>
        </w:rPr>
        <w:t>Mysql</w:t>
      </w:r>
      <w:r>
        <w:rPr>
          <w:rFonts w:ascii="黑体" w:eastAsia="黑体" w:hAnsi="宋体" w:hint="eastAsia"/>
          <w:sz w:val="30"/>
          <w:szCs w:val="30"/>
        </w:rPr>
        <w:t>数据库</w:t>
      </w:r>
      <w:r>
        <w:rPr>
          <w:rFonts w:ascii="黑体" w:eastAsia="黑体" w:hAnsi="宋体" w:hint="eastAsia"/>
          <w:sz w:val="30"/>
          <w:szCs w:val="30"/>
        </w:rPr>
        <w:t xml:space="preserve"> MVC</w:t>
      </w:r>
    </w:p>
    <w:p w:rsidR="00D44F4F">
      <w:pPr>
        <w:pStyle w:val="Heading1"/>
        <w:sectPr>
          <w:headerReference w:type="default" r:id="rId5"/>
          <w:pgSz w:w="11906" w:h="16838"/>
          <w:pgMar w:top="1440" w:right="1800" w:bottom="1440" w:left="1797" w:header="851" w:footer="992" w:gutter="0"/>
          <w:cols w:space="425"/>
          <w:docGrid w:type="lines" w:linePitch="312"/>
        </w:sectPr>
      </w:pPr>
      <w:bookmarkStart w:id="0" w:name="_Toc12307"/>
      <w:bookmarkStart w:id="1" w:name="_Toc18500"/>
      <w:bookmarkStart w:id="2" w:name="_Toc2275"/>
      <w:bookmarkStart w:id="3" w:name="_Toc23168"/>
      <w:bookmarkStart w:id="4" w:name="_Toc30766"/>
      <w:bookmarkStart w:id="5" w:name="_Toc21386"/>
    </w:p>
    <w:p w:rsidR="00D44F4F">
      <w:pPr>
        <w:pStyle w:val="Heading1"/>
      </w:pPr>
      <w:bookmarkStart w:id="6" w:name="_Toc15527"/>
      <w:bookmarkEnd w:id="0"/>
      <w:bookmarkEnd w:id="1"/>
      <w:bookmarkEnd w:id="2"/>
      <w:bookmarkEnd w:id="3"/>
      <w:bookmarkEnd w:id="4"/>
      <w:bookmarkEnd w:id="5"/>
      <w:r>
        <w:rPr>
          <w:rFonts w:hint="eastAsia"/>
        </w:rPr>
        <w:t>绪论</w:t>
      </w:r>
      <w:bookmarkEnd w:id="6"/>
    </w:p>
    <w:p w:rsidR="00D44F4F" w:rsidP="00892A8C">
      <w:pPr>
        <w:pStyle w:val="Heading2"/>
        <w:spacing w:before="156" w:after="156"/>
        <w:ind w:firstLine="240"/>
      </w:pPr>
      <w:bookmarkStart w:id="7" w:name="_Toc15637"/>
      <w:r>
        <w:rPr>
          <w:rFonts w:hint="eastAsia"/>
        </w:rPr>
        <w:t>研究意义</w:t>
      </w:r>
      <w:bookmarkEnd w:id="7"/>
    </w:p>
    <w:p w:rsidR="00D44F4F">
      <w:pPr>
        <w:spacing w:line="360" w:lineRule="auto"/>
        <w:ind w:firstLine="480" w:firstLineChars="200"/>
        <w:rPr>
          <w:rFonts w:ascii="宋体" w:hAnsi="宋体" w:cs="宋体"/>
          <w:sz w:val="24"/>
        </w:rPr>
      </w:pPr>
      <w:r>
        <w:rPr>
          <w:rFonts w:ascii="宋体" w:hAnsi="宋体" w:cs="宋体" w:hint="eastAsia"/>
          <w:sz w:val="24"/>
        </w:rPr>
        <w:t>在学校研究室签名的管理过程中，发现了一些问题。其中，统一安排各个班级的实验课的时间需要人手来实现，根据第二批的实验冲突进行了调整，但是经常发生需要及时通知负责老师和班级的问题。因此，为了方便机房的管理，我们提出了利用网络管理研究室的方案，将学习网络研究室的管理作为这个管理系统的应用背景，开发了基于网络的研究室的签名管理系统。签到打卡已经成为研究室重要管理工作之一，通过学生的日常考勤情况可以反映学生在一定阶段的积极性。传统签到采用手工方式记录或者是社交软件上点名的方式记录学生每日的出勤情况，这种方式繁琐，准确</w:t>
      </w:r>
      <w:r>
        <w:rPr>
          <w:rFonts w:ascii="宋体" w:hAnsi="宋体" w:cs="宋体" w:hint="eastAsia"/>
          <w:sz w:val="24"/>
        </w:rPr>
        <w:t>性、实时性差，且受人为的因素影响较大，还增加了人力成本，</w:t>
      </w:r>
      <w:r>
        <w:rPr>
          <w:rFonts w:ascii="宋体" w:hAnsi="宋体" w:cs="宋体" w:hint="eastAsia"/>
          <w:sz w:val="24"/>
        </w:rPr>
        <w:t>基于微信的</w:t>
      </w:r>
      <w:r>
        <w:rPr>
          <w:rFonts w:ascii="宋体" w:hAnsi="宋体" w:cs="宋体" w:hint="eastAsia"/>
          <w:sz w:val="24"/>
        </w:rPr>
        <w:t>签到小程序以避免手机的内存占据情况，不仅可以提升考勤的便利性，使用起来给学生用户与教师用户良好的互动体验，</w:t>
      </w:r>
      <w:r>
        <w:rPr>
          <w:rFonts w:ascii="宋体" w:hAnsi="宋体" w:cs="宋体" w:hint="eastAsia"/>
          <w:sz w:val="24"/>
        </w:rPr>
        <w:t>同时小</w:t>
      </w:r>
      <w:r>
        <w:rPr>
          <w:rFonts w:ascii="宋体" w:hAnsi="宋体" w:cs="宋体" w:hint="eastAsia"/>
          <w:sz w:val="24"/>
        </w:rPr>
        <w:t>程序组件开发的页面具有简单、便捷的特点。</w:t>
      </w:r>
    </w:p>
    <w:p w:rsidR="00D44F4F" w:rsidP="00892A8C">
      <w:pPr>
        <w:pStyle w:val="Heading2"/>
        <w:spacing w:before="156" w:after="156"/>
        <w:ind w:firstLine="240"/>
      </w:pPr>
      <w:bookmarkStart w:id="8" w:name="_Toc17255"/>
      <w:r>
        <w:rPr>
          <w:rFonts w:hint="eastAsia"/>
        </w:rPr>
        <w:t>研究发展现状</w:t>
      </w:r>
      <w:bookmarkEnd w:id="8"/>
    </w:p>
    <w:p w:rsidR="00D44F4F">
      <w:pPr>
        <w:spacing w:line="360" w:lineRule="auto"/>
        <w:ind w:firstLine="480" w:firstLineChars="200"/>
        <w:rPr>
          <w:rFonts w:ascii="宋体" w:hAnsi="宋体" w:cs="宋体"/>
          <w:sz w:val="24"/>
        </w:rPr>
      </w:pPr>
      <w:r>
        <w:rPr>
          <w:rFonts w:ascii="宋体" w:hAnsi="宋体" w:cs="宋体" w:hint="eastAsia"/>
          <w:sz w:val="24"/>
        </w:rPr>
        <w:t>长期以来，研究室的设备管理大多停留在纸质媒体上。现在的教学不在是只停留在书面上，更多的是鼓励学生们能够进行良好的实践，从而拥有良好的实践经验，也更加的便于吸收课堂上所学习到的知识，这样使得学习事半功倍，因此就加大了对研究室的使用，也会投入更多设备与设施，但便于教师能够轻松管理每</w:t>
      </w:r>
      <w:r>
        <w:rPr>
          <w:rFonts w:ascii="宋体" w:hAnsi="宋体" w:cs="宋体" w:hint="eastAsia"/>
          <w:sz w:val="24"/>
        </w:rPr>
        <w:t>位同学的出勤情况，所以签到系统显得尤为重要。国外很多大学的一些实验室开发设计了相关的签名系统，据调查，目前优先开发使用</w:t>
      </w:r>
      <w:r>
        <w:rPr>
          <w:rFonts w:ascii="宋体" w:hAnsi="宋体" w:cs="宋体" w:hint="eastAsia"/>
          <w:sz w:val="24"/>
        </w:rPr>
        <w:t>Java Web</w:t>
      </w:r>
      <w:r>
        <w:rPr>
          <w:rFonts w:ascii="宋体" w:hAnsi="宋体" w:cs="宋体" w:hint="eastAsia"/>
          <w:sz w:val="24"/>
        </w:rPr>
        <w:t>、</w:t>
      </w:r>
      <w:r>
        <w:rPr>
          <w:rFonts w:ascii="宋体" w:hAnsi="宋体" w:cs="宋体" w:hint="eastAsia"/>
          <w:sz w:val="24"/>
        </w:rPr>
        <w:t>Php</w:t>
      </w:r>
      <w:r>
        <w:rPr>
          <w:rFonts w:ascii="宋体" w:hAnsi="宋体" w:cs="宋体" w:hint="eastAsia"/>
          <w:sz w:val="24"/>
        </w:rPr>
        <w:t>、</w:t>
      </w:r>
      <w:r>
        <w:rPr>
          <w:rFonts w:ascii="宋体" w:hAnsi="宋体" w:cs="宋体" w:hint="eastAsia"/>
          <w:sz w:val="24"/>
        </w:rPr>
        <w:t>C#</w:t>
      </w:r>
      <w:r>
        <w:rPr>
          <w:rFonts w:ascii="宋体" w:hAnsi="宋体" w:cs="宋体" w:hint="eastAsia"/>
          <w:sz w:val="24"/>
        </w:rPr>
        <w:t>等经常使用的网络技术，现在也有很多大学基本上广泛使用这些技术。</w:t>
      </w:r>
    </w:p>
    <w:p w:rsidR="00D44F4F">
      <w:pPr>
        <w:spacing w:line="360" w:lineRule="auto"/>
        <w:ind w:firstLine="480" w:firstLineChars="200"/>
        <w:rPr>
          <w:rFonts w:ascii="宋体" w:hAnsi="宋体" w:cs="宋体"/>
          <w:sz w:val="24"/>
        </w:rPr>
      </w:pPr>
      <w:r>
        <w:rPr>
          <w:rFonts w:ascii="宋体" w:hAnsi="宋体" w:cs="宋体" w:hint="eastAsia"/>
          <w:sz w:val="24"/>
        </w:rPr>
        <w:t>以往的研究室老师们通常都会采用手写签字进行签到</w:t>
      </w:r>
      <w:r>
        <w:rPr>
          <w:rFonts w:ascii="宋体" w:hAnsi="宋体" w:cs="宋体" w:hint="eastAsia"/>
          <w:sz w:val="24"/>
        </w:rPr>
        <w:t>签到</w:t>
      </w:r>
      <w:r>
        <w:rPr>
          <w:rFonts w:ascii="宋体" w:hAnsi="宋体" w:cs="宋体" w:hint="eastAsia"/>
          <w:sz w:val="24"/>
        </w:rPr>
        <w:t>，这种方法不仅速度慢而且容易出现漏签的状况，并且上课人数的巨大，也使得手</w:t>
      </w:r>
      <w:r>
        <w:rPr>
          <w:rFonts w:ascii="宋体" w:hAnsi="宋体" w:cs="宋体" w:hint="eastAsia"/>
          <w:sz w:val="24"/>
        </w:rPr>
        <w:t>签成为</w:t>
      </w:r>
      <w:r>
        <w:rPr>
          <w:rFonts w:ascii="宋体" w:hAnsi="宋体" w:cs="宋体" w:hint="eastAsia"/>
          <w:sz w:val="24"/>
        </w:rPr>
        <w:t>一种繁琐的工作，使得老师同学们不得不花费大量的时间，而且签到要求管理细密，但这在传统的</w:t>
      </w:r>
      <w:r>
        <w:rPr>
          <w:rFonts w:ascii="宋体" w:hAnsi="宋体" w:cs="宋体" w:hint="eastAsia"/>
          <w:sz w:val="24"/>
        </w:rPr>
        <w:t>手签就很</w:t>
      </w:r>
      <w:r>
        <w:rPr>
          <w:rFonts w:ascii="宋体" w:hAnsi="宋体" w:cs="宋体" w:hint="eastAsia"/>
          <w:sz w:val="24"/>
        </w:rPr>
        <w:t>容易出现问题，而且也要派出同学们与老师进行协助，这不仅费时费力，而且还效率极低</w:t>
      </w:r>
      <w:r>
        <w:rPr>
          <w:rFonts w:ascii="宋体" w:hAnsi="宋体" w:cs="宋体" w:hint="eastAsia"/>
          <w:sz w:val="24"/>
        </w:rPr>
        <w:t>。</w:t>
      </w:r>
    </w:p>
    <w:p w:rsidR="00D44F4F">
      <w:pPr>
        <w:spacing w:line="360" w:lineRule="auto"/>
        <w:ind w:firstLine="480" w:firstLineChars="200"/>
        <w:rPr>
          <w:rFonts w:ascii="宋体" w:hAnsi="宋体" w:cs="宋体"/>
          <w:sz w:val="24"/>
        </w:rPr>
        <w:sectPr>
          <w:headerReference w:type="default" r:id="rId6"/>
          <w:footerReference w:type="default" r:id="rId7"/>
          <w:pgSz w:w="11906" w:h="16838"/>
          <w:pgMar w:top="1440" w:right="1800" w:bottom="1440" w:left="1797" w:header="851" w:footer="992" w:gutter="0"/>
          <w:pgNumType w:start="1"/>
          <w:cols w:space="425"/>
          <w:docGrid w:type="lines" w:linePitch="312"/>
        </w:sectPr>
      </w:pPr>
    </w:p>
    <w:p w:rsidR="00D44F4F">
      <w:pPr>
        <w:pStyle w:val="Heading1"/>
      </w:pPr>
      <w:bookmarkStart w:id="9" w:name="_Toc12495"/>
      <w:r>
        <w:rPr>
          <w:rFonts w:hint="eastAsia"/>
        </w:rPr>
        <w:t>需求分析</w:t>
      </w:r>
      <w:bookmarkEnd w:id="9"/>
    </w:p>
    <w:p w:rsidR="00D44F4F" w:rsidP="00892A8C">
      <w:pPr>
        <w:pStyle w:val="Heading2"/>
        <w:spacing w:before="156" w:after="156"/>
        <w:ind w:firstLine="240"/>
      </w:pPr>
      <w:bookmarkStart w:id="10" w:name="_Toc25075"/>
      <w:r>
        <w:rPr>
          <w:rFonts w:hint="eastAsia"/>
        </w:rPr>
        <w:t>研究目标</w:t>
      </w:r>
      <w:bookmarkEnd w:id="10"/>
    </w:p>
    <w:p w:rsidR="00D44F4F">
      <w:pPr>
        <w:spacing w:line="360" w:lineRule="auto"/>
        <w:ind w:firstLine="480" w:firstLineChars="200"/>
        <w:rPr>
          <w:rFonts w:ascii="宋体" w:hAnsi="宋体" w:cs="宋体"/>
          <w:sz w:val="24"/>
        </w:rPr>
      </w:pPr>
      <w:r>
        <w:rPr>
          <w:rFonts w:ascii="宋体" w:hAnsi="宋体" w:cs="宋体" w:hint="eastAsia"/>
          <w:sz w:val="24"/>
        </w:rPr>
        <w:t>在项目的开发过程中对项目进行需求分析是十分重要的环节，假如项目没有进行需求分析直接进行功能开发，在后期可能会有一些没有必要的麻烦，所以项目整体的分析工作还是十分重要的。在本章主要对项目的需求分析工作展开相关的介绍。</w:t>
      </w:r>
    </w:p>
    <w:p w:rsidR="00D44F4F" w:rsidP="00892A8C">
      <w:pPr>
        <w:pStyle w:val="Heading3"/>
        <w:spacing w:before="156" w:after="156"/>
        <w:ind w:firstLine="480"/>
      </w:pPr>
      <w:bookmarkStart w:id="11" w:name="_Toc13088"/>
      <w:r>
        <w:rPr>
          <w:rFonts w:hint="eastAsia"/>
        </w:rPr>
        <w:t>可行性分析</w:t>
      </w:r>
      <w:bookmarkEnd w:id="11"/>
    </w:p>
    <w:p w:rsidR="00D44F4F">
      <w:pPr>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）技术可行性分析</w:t>
      </w:r>
    </w:p>
    <w:p w:rsidR="00D44F4F">
      <w:pPr>
        <w:spacing w:line="360" w:lineRule="auto"/>
        <w:ind w:firstLine="480" w:firstLineChars="200"/>
        <w:rPr>
          <w:rFonts w:ascii="宋体" w:hAnsi="宋体" w:cs="宋体"/>
          <w:sz w:val="24"/>
        </w:rPr>
      </w:pPr>
      <w:r>
        <w:rPr>
          <w:rFonts w:ascii="宋体" w:hAnsi="宋体" w:cs="宋体" w:hint="eastAsia"/>
          <w:sz w:val="24"/>
        </w:rPr>
        <w:t>在研发课题组签到系统的时候，主要是利用</w:t>
      </w:r>
      <w:r>
        <w:rPr>
          <w:rFonts w:ascii="宋体" w:hAnsi="宋体" w:cs="宋体" w:hint="eastAsia"/>
          <w:sz w:val="24"/>
        </w:rPr>
        <w:t>JSP</w:t>
      </w:r>
      <w:r>
        <w:rPr>
          <w:rFonts w:ascii="宋体" w:hAnsi="宋体" w:cs="宋体" w:hint="eastAsia"/>
          <w:sz w:val="24"/>
        </w:rPr>
        <w:t>技术来进行开发，同时还将</w:t>
      </w:r>
      <w:r>
        <w:rPr>
          <w:rFonts w:ascii="宋体" w:hAnsi="宋体" w:cs="宋体" w:hint="eastAsia"/>
          <w:sz w:val="24"/>
        </w:rPr>
        <w:t>JS</w:t>
      </w:r>
      <w:r>
        <w:rPr>
          <w:rFonts w:ascii="宋体" w:hAnsi="宋体" w:cs="宋体" w:hint="eastAsia"/>
          <w:sz w:val="24"/>
        </w:rPr>
        <w:t>以及</w:t>
      </w:r>
      <w:r>
        <w:rPr>
          <w:rFonts w:ascii="宋体" w:hAnsi="宋体" w:cs="宋体" w:hint="eastAsia"/>
          <w:sz w:val="24"/>
        </w:rPr>
        <w:t>JavaBean</w:t>
      </w:r>
      <w:r>
        <w:rPr>
          <w:rFonts w:ascii="宋体" w:hAnsi="宋体" w:cs="宋体" w:hint="eastAsia"/>
          <w:sz w:val="24"/>
        </w:rPr>
        <w:t>的应用也纳入其中，其主要的编程环境是</w:t>
      </w:r>
      <w:r>
        <w:rPr>
          <w:rFonts w:ascii="宋体" w:hAnsi="宋体" w:cs="宋体" w:hint="eastAsia"/>
          <w:sz w:val="24"/>
        </w:rPr>
        <w:t>Idea 2020,Idea</w:t>
      </w:r>
      <w:r>
        <w:rPr>
          <w:rFonts w:ascii="宋体" w:hAnsi="宋体" w:cs="宋体" w:hint="eastAsia"/>
          <w:sz w:val="24"/>
        </w:rPr>
        <w:t>公司的技术相对成熟，平台稳定，而且很容易上手，很容易开发。在后台部分，以</w:t>
      </w:r>
      <w:r>
        <w:rPr>
          <w:rFonts w:ascii="宋体" w:hAnsi="宋体" w:cs="宋体" w:hint="eastAsia"/>
          <w:sz w:val="24"/>
        </w:rPr>
        <w:t>SQL</w:t>
      </w:r>
      <w:r>
        <w:rPr>
          <w:rFonts w:ascii="宋体" w:hAnsi="宋体" w:cs="宋体" w:hint="eastAsia"/>
          <w:sz w:val="24"/>
        </w:rPr>
        <w:t>为</w:t>
      </w:r>
      <w:r>
        <w:rPr>
          <w:rFonts w:ascii="宋体" w:hAnsi="宋体" w:cs="宋体" w:hint="eastAsia"/>
          <w:sz w:val="24"/>
        </w:rPr>
        <w:t>主体，采用了基于</w:t>
      </w:r>
      <w:r>
        <w:rPr>
          <w:rFonts w:ascii="宋体" w:hAnsi="宋体" w:cs="宋体" w:hint="eastAsia"/>
          <w:sz w:val="24"/>
        </w:rPr>
        <w:t>MySQL</w:t>
      </w:r>
      <w:r>
        <w:rPr>
          <w:rFonts w:ascii="宋体" w:hAnsi="宋体" w:cs="宋体" w:hint="eastAsia"/>
          <w:sz w:val="24"/>
        </w:rPr>
        <w:t>的关系型数据库。它的特色在于，它的语言统一，而且它的数据库很简单，加上它在上一次的教学中所学到的知识，所以它的数据库开发起来并不困难。在前后端的资料传送方面，以</w:t>
      </w:r>
      <w:r>
        <w:rPr>
          <w:rFonts w:ascii="宋体" w:hAnsi="宋体" w:cs="宋体" w:hint="eastAsia"/>
          <w:sz w:val="24"/>
        </w:rPr>
        <w:t>JDBC</w:t>
      </w:r>
      <w:r>
        <w:rPr>
          <w:rFonts w:ascii="宋体" w:hAnsi="宋体" w:cs="宋体" w:hint="eastAsia"/>
          <w:sz w:val="24"/>
        </w:rPr>
        <w:t>为主，使资料传送更平稳。从这一点来看，实验室里的登录系统是完全可以实现的。</w:t>
      </w:r>
    </w:p>
    <w:p w:rsidR="00D44F4F">
      <w:pPr>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）经济可行性分析</w:t>
      </w:r>
    </w:p>
    <w:p w:rsidR="00D44F4F">
      <w:pPr>
        <w:spacing w:line="360" w:lineRule="auto"/>
        <w:ind w:firstLine="480" w:firstLineChars="200"/>
        <w:rPr>
          <w:rFonts w:ascii="宋体" w:hAnsi="宋体" w:cs="宋体"/>
          <w:sz w:val="24"/>
        </w:rPr>
      </w:pPr>
      <w:r>
        <w:rPr>
          <w:rFonts w:ascii="宋体" w:hAnsi="宋体" w:cs="宋体" w:hint="eastAsia"/>
          <w:sz w:val="24"/>
        </w:rPr>
        <w:t>实验室登录系统的经济可行性，从两个角度来分析，一个是在研发过程中的投资。由于实验室里的登录系统大多都是基于</w:t>
      </w:r>
      <w:r>
        <w:rPr>
          <w:rFonts w:ascii="宋体" w:hAnsi="宋体" w:cs="宋体" w:hint="eastAsia"/>
          <w:sz w:val="24"/>
        </w:rPr>
        <w:t>WIN10</w:t>
      </w:r>
      <w:r>
        <w:rPr>
          <w:rFonts w:ascii="宋体" w:hAnsi="宋体" w:cs="宋体" w:hint="eastAsia"/>
          <w:sz w:val="24"/>
        </w:rPr>
        <w:t>的，因此大多数时候都是不需要激活的，也就是不需要任何额外的开销。在硬件上，只要有一台笔记本就可以安装好，</w:t>
      </w:r>
      <w:r>
        <w:rPr>
          <w:rFonts w:ascii="宋体" w:hAnsi="宋体" w:cs="宋体" w:hint="eastAsia"/>
          <w:sz w:val="24"/>
        </w:rPr>
        <w:t>因为只是浏览当地的网站，不会有任何的域名费用，在这方面的投资几乎可以忽略不计。</w:t>
      </w:r>
    </w:p>
    <w:p w:rsidR="00D44F4F">
      <w:pPr>
        <w:spacing w:line="360" w:lineRule="auto"/>
        <w:ind w:firstLine="480" w:firstLineChars="200"/>
        <w:rPr>
          <w:rFonts w:ascii="宋体" w:hAnsi="宋体" w:cs="宋体"/>
          <w:sz w:val="24"/>
        </w:rPr>
      </w:pPr>
      <w:r>
        <w:rPr>
          <w:rFonts w:ascii="宋体" w:hAnsi="宋体" w:cs="宋体" w:hint="eastAsia"/>
          <w:sz w:val="24"/>
        </w:rPr>
        <w:t>至于使用的经济费用，第一个是域名的租金，第二个是实验室登录系统的费用，第三个是实验室的费用。尽管会有一定的资金投入，但因为在网上进行的教师档案管理，不仅可以直观地显示出老师的登记信息，还可以</w:t>
      </w:r>
      <w:r>
        <w:rPr>
          <w:rFonts w:ascii="宋体" w:hAnsi="宋体" w:cs="宋体" w:hint="eastAsia"/>
          <w:sz w:val="24"/>
        </w:rPr>
        <w:t>24</w:t>
      </w:r>
      <w:r>
        <w:rPr>
          <w:rFonts w:ascii="宋体" w:hAnsi="宋体" w:cs="宋体" w:hint="eastAsia"/>
          <w:sz w:val="24"/>
        </w:rPr>
        <w:t>小时接受委托，从而节约了大量的人力成本，所以，实验室登记系统的应用，从经济角度来看，无疑是有利大于弊。</w:t>
      </w:r>
    </w:p>
    <w:p w:rsidR="00D44F4F">
      <w:pPr>
        <w:spacing w:line="360" w:lineRule="auto"/>
        <w:ind w:firstLine="480" w:firstLineChars="200"/>
        <w:rPr>
          <w:rFonts w:ascii="宋体" w:hAnsi="宋体" w:cs="宋体"/>
          <w:sz w:val="24"/>
        </w:rPr>
      </w:pPr>
      <w:r>
        <w:rPr>
          <w:rFonts w:ascii="宋体" w:hAnsi="宋体" w:cs="宋体" w:hint="eastAsia"/>
          <w:sz w:val="24"/>
        </w:rPr>
        <w:t>由此可见研究室签到系统的开发在经济上的分析是可行的。</w:t>
      </w:r>
    </w:p>
    <w:p w:rsidR="00D44F4F">
      <w:pPr>
        <w:spacing w:line="360" w:lineRule="auto"/>
        <w:ind w:firstLine="480" w:firstLineChars="200"/>
        <w:rPr>
          <w:rFonts w:ascii="宋体" w:hAnsi="宋体" w:cs="宋体"/>
          <w:sz w:val="24"/>
        </w:rPr>
        <w:sectPr>
          <w:headerReference w:type="default" r:id="rId8"/>
          <w:footerReference w:type="default" r:id="rId9"/>
          <w:type w:val="nextPage"/>
          <w:pgSz w:w="11906" w:h="16838"/>
          <w:pgMar w:top="1440" w:right="1800" w:bottom="1440" w:left="1797" w:header="851" w:footer="992" w:gutter="0"/>
          <w:pgNumType w:start="2"/>
          <w:cols w:space="425"/>
          <w:titlePg w:val="0"/>
          <w:docGrid w:type="lines" w:linePitch="312"/>
        </w:sectPr>
      </w:pPr>
      <w:r>
        <w:rPr>
          <w:rFonts w:ascii="宋体" w:hAnsi="宋体" w:cs="宋体" w:hint="eastAsia"/>
          <w:sz w:val="24"/>
        </w:rPr>
        <w:t>（</w:t>
      </w:r>
      <w:r>
        <w:rPr>
          <w:rFonts w:ascii="宋体" w:hAnsi="宋体" w:cs="宋体" w:hint="eastAsia"/>
          <w:sz w:val="24"/>
        </w:rPr>
        <w:t>3</w:t>
      </w:r>
      <w:r>
        <w:rPr>
          <w:rFonts w:ascii="宋体" w:hAnsi="宋体" w:cs="宋体" w:hint="eastAsia"/>
          <w:sz w:val="24"/>
        </w:rPr>
        <w:t>）管理可行性分析</w:t>
      </w:r>
    </w:p>
    <w:p w:rsidR="00D44F4F">
      <w:pPr>
        <w:spacing w:line="360" w:lineRule="auto"/>
        <w:ind w:firstLine="480" w:firstLineChars="200"/>
        <w:rPr>
          <w:rFonts w:ascii="宋体" w:hAnsi="宋体" w:cs="宋体"/>
          <w:sz w:val="24"/>
        </w:rPr>
      </w:pPr>
      <w:r>
        <w:rPr>
          <w:rFonts w:ascii="宋体" w:hAnsi="宋体" w:cs="宋体" w:hint="eastAsia"/>
          <w:sz w:val="24"/>
        </w:rPr>
        <w:t>实验室登录系统在管理员接口的设计上，既统一又统一，输入规范</w:t>
      </w:r>
      <w:r>
        <w:rPr>
          <w:rFonts w:ascii="宋体" w:hAnsi="宋体" w:cs="宋体" w:hint="eastAsia"/>
          <w:sz w:val="24"/>
        </w:rPr>
        <w:t>，操作简便，响应迅速。该系统的建立，使企业摆脱了最初的手工作业，为企业提供了更多的方便，也为企业节省了大量的人力和管理费用。此外，在使用研究室的签到系统时，并不需要像以前一样，需要对各类的操作进行命令，只需要在视图上的点击和信息输入就可以对教师的签到信息进行管理，这对于高校的日常教师档案管理是非常便利的。管理员不需要经过什么专门的训练，只需要用到计算机，就能让实验室</w:t>
      </w:r>
      <w:r>
        <w:rPr>
          <w:rFonts w:ascii="宋体" w:hAnsi="宋体" w:cs="宋体" w:hint="eastAsia"/>
          <w:sz w:val="24"/>
        </w:rPr>
        <w:t>24</w:t>
      </w:r>
      <w:r>
        <w:rPr>
          <w:rFonts w:ascii="宋体" w:hAnsi="宋体" w:cs="宋体" w:hint="eastAsia"/>
          <w:sz w:val="24"/>
        </w:rPr>
        <w:t>小时不间断地工作。从这一点就可以看出，实验室里的登录系统是可以实现的。</w:t>
      </w:r>
    </w:p>
    <w:p w:rsidR="00D44F4F" w:rsidP="00892A8C">
      <w:pPr>
        <w:pStyle w:val="Heading3"/>
        <w:spacing w:before="156" w:after="156"/>
        <w:ind w:firstLine="480"/>
      </w:pPr>
      <w:bookmarkStart w:id="12" w:name="_Toc24505"/>
      <w:r>
        <w:rPr>
          <w:rFonts w:hint="eastAsia"/>
        </w:rPr>
        <w:t>系统研究内容</w:t>
      </w:r>
      <w:bookmarkEnd w:id="12"/>
    </w:p>
    <w:p w:rsidR="00D44F4F">
      <w:pPr>
        <w:spacing w:line="360" w:lineRule="auto"/>
        <w:ind w:firstLine="480" w:firstLineChars="200"/>
        <w:rPr>
          <w:rFonts w:ascii="宋体" w:hAnsi="宋体" w:cs="宋体"/>
          <w:sz w:val="24"/>
        </w:rPr>
      </w:pPr>
      <w:r>
        <w:rPr>
          <w:rFonts w:ascii="宋体" w:hAnsi="宋体" w:cs="宋体" w:hint="eastAsia"/>
          <w:sz w:val="24"/>
        </w:rPr>
        <w:t>本项目使用</w:t>
      </w:r>
      <w:r>
        <w:rPr>
          <w:rFonts w:ascii="宋体" w:hAnsi="宋体" w:cs="宋体" w:hint="eastAsia"/>
          <w:sz w:val="24"/>
        </w:rPr>
        <w:t>SSM</w:t>
      </w:r>
      <w:r>
        <w:rPr>
          <w:rFonts w:ascii="宋体" w:hAnsi="宋体" w:cs="宋体" w:hint="eastAsia"/>
          <w:sz w:val="24"/>
        </w:rPr>
        <w:t>框架进行开发，开发一个研究室签到管理系统在功能上实现了以下模块。</w:t>
      </w:r>
    </w:p>
    <w:p w:rsidR="00D44F4F">
      <w:pPr>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）用户：</w:t>
      </w:r>
    </w:p>
    <w:p w:rsidR="00D44F4F">
      <w:pPr>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）个人信息设置：系统中用户对自己的个人信息进行在线编辑操作，对其进行信息修改，更新。</w:t>
      </w:r>
    </w:p>
    <w:p w:rsidR="00D44F4F">
      <w:pPr>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）签到：用户在进入研究室需要进行签到操作，然后开始倒计时。</w:t>
      </w:r>
    </w:p>
    <w:p w:rsidR="00D44F4F">
      <w:pPr>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）签退：用户准备离开实验室时，进行</w:t>
      </w:r>
      <w:r>
        <w:rPr>
          <w:rFonts w:ascii="宋体" w:hAnsi="宋体" w:cs="宋体" w:hint="eastAsia"/>
          <w:sz w:val="24"/>
        </w:rPr>
        <w:t>在线签退操作</w:t>
      </w:r>
      <w:r>
        <w:rPr>
          <w:rFonts w:ascii="宋体" w:hAnsi="宋体" w:cs="宋体" w:hint="eastAsia"/>
          <w:sz w:val="24"/>
        </w:rPr>
        <w:t>。</w:t>
      </w:r>
    </w:p>
    <w:p w:rsidR="00D44F4F">
      <w:pPr>
        <w:spacing w:line="360" w:lineRule="auto"/>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）请假：用户进入实验室可以进行在线请假。</w:t>
      </w:r>
    </w:p>
    <w:p w:rsidR="00D44F4F">
      <w:pPr>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）请假记录查询：用户在个人主页界面可以查看到相关的请假信息记录。</w:t>
      </w:r>
    </w:p>
    <w:p w:rsidR="00D44F4F">
      <w:pPr>
        <w:spacing w:line="360" w:lineRule="auto"/>
        <w:ind w:firstLine="480" w:firstLineChars="200"/>
        <w:rPr>
          <w:rFonts w:ascii="宋体" w:hAnsi="宋体" w:cs="宋体"/>
          <w:sz w:val="24"/>
        </w:rPr>
      </w:pPr>
      <w:r>
        <w:rPr>
          <w:rFonts w:ascii="宋体" w:hAnsi="宋体" w:cs="宋体" w:hint="eastAsia"/>
          <w:sz w:val="24"/>
        </w:rPr>
        <w:t>6</w:t>
      </w:r>
      <w:r>
        <w:rPr>
          <w:rFonts w:ascii="宋体" w:hAnsi="宋体" w:cs="宋体" w:hint="eastAsia"/>
          <w:sz w:val="24"/>
        </w:rPr>
        <w:t>）密码修改：用户对自己得密码信息进行在线编辑。</w:t>
      </w:r>
    </w:p>
    <w:p w:rsidR="00D44F4F">
      <w:pPr>
        <w:spacing w:line="360" w:lineRule="auto"/>
        <w:ind w:firstLine="480" w:firstLineChars="20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）管理员：</w:t>
      </w:r>
    </w:p>
    <w:p w:rsidR="00D44F4F">
      <w:pPr>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）用户管理：管理员在系统中对用户信息进行在线管理操作。</w:t>
      </w:r>
    </w:p>
    <w:p w:rsidR="00D44F4F">
      <w:pPr>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）考勤统计：管理员对系统中相关的考勤信息进行在线管理。</w:t>
      </w:r>
    </w:p>
    <w:p w:rsidR="00D44F4F">
      <w:pPr>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）请假统计：管理员对请假信息进行管理查看。</w:t>
      </w:r>
    </w:p>
    <w:p w:rsidR="00D44F4F">
      <w:pPr>
        <w:spacing w:line="360" w:lineRule="auto"/>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）个人信息设置：系统中管理员对自己的个人信息进行在线编辑操作，对其进行信息修改，更新。</w:t>
      </w:r>
    </w:p>
    <w:p w:rsidR="00D44F4F" w:rsidP="00892A8C">
      <w:pPr>
        <w:pStyle w:val="Heading2"/>
        <w:spacing w:before="156" w:after="156"/>
        <w:ind w:firstLine="240"/>
      </w:pPr>
      <w:bookmarkStart w:id="13" w:name="_Toc20416"/>
      <w:r>
        <w:rPr>
          <w:rFonts w:hint="eastAsia"/>
        </w:rPr>
        <w:t>项目环境及开发工具</w:t>
      </w:r>
      <w:bookmarkEnd w:id="13"/>
    </w:p>
    <w:p w:rsidR="00D44F4F" w:rsidP="00892A8C">
      <w:pPr>
        <w:pStyle w:val="Heading3"/>
        <w:spacing w:before="156" w:after="156"/>
        <w:ind w:firstLine="480"/>
      </w:pPr>
      <w:bookmarkStart w:id="14" w:name="_Toc23466"/>
      <w:r>
        <w:rPr>
          <w:rFonts w:hint="eastAsia"/>
        </w:rPr>
        <w:t>Bootstrap</w:t>
      </w:r>
      <w:r>
        <w:rPr>
          <w:rFonts w:hint="eastAsia"/>
        </w:rPr>
        <w:t>框架</w:t>
      </w:r>
      <w:bookmarkEnd w:id="14"/>
    </w:p>
    <w:p w:rsidR="00D44F4F">
      <w:pPr>
        <w:spacing w:line="360" w:lineRule="auto"/>
        <w:ind w:firstLine="480" w:firstLineChars="200"/>
        <w:rPr>
          <w:rFonts w:ascii="宋体" w:hAnsi="宋体" w:cs="宋体"/>
          <w:sz w:val="24"/>
        </w:rPr>
        <w:sectPr>
          <w:headerReference w:type="default" r:id="rId10"/>
          <w:footerReference w:type="default" r:id="rId11"/>
          <w:type w:val="nextPage"/>
          <w:pgSz w:w="11906" w:h="16838"/>
          <w:pgMar w:top="1440" w:right="1800" w:bottom="1440" w:left="1797" w:header="851" w:footer="992" w:gutter="0"/>
          <w:pgNumType w:start="3"/>
          <w:cols w:space="425"/>
          <w:titlePg w:val="0"/>
          <w:docGrid w:type="lines" w:linePitch="312"/>
        </w:sectPr>
      </w:pPr>
      <w:r>
        <w:rPr>
          <w:rFonts w:ascii="宋体" w:hAnsi="宋体" w:cs="宋体" w:hint="eastAsia"/>
          <w:sz w:val="24"/>
        </w:rPr>
        <w:t>在开发系统的过程中因为涉及前后端，所以在前端设计的过程中需要用到相</w:t>
      </w:r>
    </w:p>
    <w:p w:rsidR="00D44F4F">
      <w:pPr>
        <w:spacing w:line="360" w:lineRule="auto"/>
        <w:ind w:firstLine="480" w:firstLineChars="200"/>
        <w:rPr>
          <w:rFonts w:ascii="宋体" w:hAnsi="宋体" w:cs="宋体"/>
          <w:sz w:val="24"/>
        </w:rPr>
      </w:pPr>
      <w:r>
        <w:rPr>
          <w:rFonts w:ascii="宋体" w:hAnsi="宋体" w:cs="宋体" w:hint="eastAsia"/>
          <w:sz w:val="24"/>
        </w:rPr>
        <w:t>关的框架对界面进行渲染。</w:t>
      </w:r>
    </w:p>
    <w:p w:rsidR="00D44F4F">
      <w:pPr>
        <w:spacing w:line="360" w:lineRule="auto"/>
        <w:ind w:firstLine="480" w:firstLineChars="200"/>
        <w:rPr>
          <w:rFonts w:ascii="宋体" w:hAnsi="宋体" w:cs="宋体"/>
          <w:sz w:val="24"/>
        </w:rPr>
      </w:pPr>
      <w:r>
        <w:rPr>
          <w:rFonts w:ascii="宋体" w:hAnsi="宋体" w:cs="宋体" w:hint="eastAsia"/>
          <w:sz w:val="24"/>
        </w:rPr>
        <w:t>Bootstrap</w:t>
      </w:r>
      <w:r>
        <w:rPr>
          <w:rFonts w:ascii="宋体" w:hAnsi="宋体" w:cs="宋体" w:hint="eastAsia"/>
          <w:sz w:val="24"/>
        </w:rPr>
        <w:t>框架是美国一家名叫</w:t>
      </w:r>
      <w:r>
        <w:rPr>
          <w:rFonts w:ascii="宋体" w:hAnsi="宋体" w:cs="宋体" w:hint="eastAsia"/>
          <w:sz w:val="24"/>
        </w:rPr>
        <w:t>Twitter</w:t>
      </w:r>
      <w:r>
        <w:rPr>
          <w:rFonts w:ascii="宋体" w:hAnsi="宋体" w:cs="宋体" w:hint="eastAsia"/>
          <w:sz w:val="24"/>
        </w:rPr>
        <w:t>公司所推出的产品，该产品主要定位与前端界面设计上应用，目前该框架在</w:t>
      </w:r>
      <w:r>
        <w:rPr>
          <w:rFonts w:ascii="宋体" w:hAnsi="宋体" w:cs="宋体" w:hint="eastAsia"/>
          <w:sz w:val="24"/>
        </w:rPr>
        <w:t>Gith</w:t>
      </w:r>
      <w:r>
        <w:rPr>
          <w:rFonts w:ascii="宋体" w:hAnsi="宋体" w:cs="宋体" w:hint="eastAsia"/>
          <w:sz w:val="24"/>
        </w:rPr>
        <w:t>ub</w:t>
      </w:r>
      <w:r>
        <w:rPr>
          <w:rFonts w:ascii="宋体" w:hAnsi="宋体" w:cs="宋体" w:hint="eastAsia"/>
          <w:sz w:val="24"/>
        </w:rPr>
        <w:t>上开源免费使用。使用</w:t>
      </w:r>
      <w:r>
        <w:rPr>
          <w:rFonts w:ascii="宋体" w:hAnsi="宋体" w:cs="宋体" w:hint="eastAsia"/>
          <w:sz w:val="24"/>
        </w:rPr>
        <w:t>Bootstrap</w:t>
      </w:r>
      <w:r>
        <w:rPr>
          <w:rFonts w:ascii="宋体" w:hAnsi="宋体" w:cs="宋体" w:hint="eastAsia"/>
          <w:sz w:val="24"/>
        </w:rPr>
        <w:t>框架不仅可以渲染前端界面，而且支持很多简约的按钮，目前很多项目的开发都会选择该框架进行界面设计，在该系统中利用</w:t>
      </w:r>
      <w:r>
        <w:rPr>
          <w:rFonts w:ascii="宋体" w:hAnsi="宋体" w:cs="宋体" w:hint="eastAsia"/>
          <w:sz w:val="24"/>
        </w:rPr>
        <w:t>Bootstrap</w:t>
      </w:r>
      <w:r>
        <w:rPr>
          <w:rFonts w:ascii="宋体" w:hAnsi="宋体" w:cs="宋体" w:hint="eastAsia"/>
          <w:sz w:val="24"/>
        </w:rPr>
        <w:t>框架进行界面的设计工作。</w:t>
      </w:r>
    </w:p>
    <w:p w:rsidR="00D44F4F">
      <w:pPr>
        <w:spacing w:line="360" w:lineRule="auto"/>
        <w:ind w:firstLine="480" w:firstLineChars="200"/>
        <w:rPr>
          <w:rFonts w:ascii="宋体" w:hAnsi="宋体" w:cs="宋体"/>
          <w:sz w:val="24"/>
        </w:rPr>
      </w:pPr>
      <w:r>
        <w:rPr>
          <w:rFonts w:ascii="宋体" w:hAnsi="宋体" w:cs="宋体" w:hint="eastAsia"/>
          <w:sz w:val="24"/>
        </w:rPr>
        <w:t>Bootstrap</w:t>
      </w:r>
      <w:r>
        <w:rPr>
          <w:rFonts w:ascii="宋体" w:hAnsi="宋体" w:cs="宋体" w:hint="eastAsia"/>
          <w:sz w:val="24"/>
        </w:rPr>
        <w:t>是一套开源的前端界面框架，其不仅遵循</w:t>
      </w:r>
      <w:r>
        <w:rPr>
          <w:rFonts w:ascii="宋体" w:hAnsi="宋体" w:cs="宋体" w:hint="eastAsia"/>
          <w:sz w:val="24"/>
        </w:rPr>
        <w:t>Html</w:t>
      </w:r>
      <w:r>
        <w:rPr>
          <w:rFonts w:ascii="宋体" w:hAnsi="宋体" w:cs="宋体" w:hint="eastAsia"/>
          <w:sz w:val="24"/>
        </w:rPr>
        <w:t>、</w:t>
      </w:r>
      <w:r>
        <w:rPr>
          <w:rFonts w:ascii="宋体" w:hAnsi="宋体" w:cs="宋体" w:hint="eastAsia"/>
          <w:sz w:val="24"/>
        </w:rPr>
        <w:t>CSS</w:t>
      </w:r>
      <w:r>
        <w:rPr>
          <w:rFonts w:ascii="宋体" w:hAnsi="宋体" w:cs="宋体" w:hint="eastAsia"/>
          <w:sz w:val="24"/>
        </w:rPr>
        <w:t>、</w:t>
      </w:r>
      <w:r>
        <w:rPr>
          <w:rFonts w:ascii="宋体" w:hAnsi="宋体" w:cs="宋体" w:hint="eastAsia"/>
          <w:sz w:val="24"/>
        </w:rPr>
        <w:t>JS</w:t>
      </w:r>
      <w:r>
        <w:rPr>
          <w:rFonts w:ascii="宋体" w:hAnsi="宋体" w:cs="宋体" w:hint="eastAsia"/>
          <w:sz w:val="24"/>
        </w:rPr>
        <w:t>规范而且有着强大的插件，在</w:t>
      </w:r>
      <w:r>
        <w:rPr>
          <w:rFonts w:ascii="宋体" w:hAnsi="宋体" w:cs="宋体" w:hint="eastAsia"/>
          <w:sz w:val="24"/>
        </w:rPr>
        <w:t>Bootstrap</w:t>
      </w:r>
      <w:r>
        <w:rPr>
          <w:rFonts w:ascii="宋体" w:hAnsi="宋体" w:cs="宋体" w:hint="eastAsia"/>
          <w:sz w:val="24"/>
        </w:rPr>
        <w:t>中有着表格布局、下载插件、按钮、进度条、面板、静态表格、辅助原素等多种元素。</w:t>
      </w:r>
      <w:r>
        <w:rPr>
          <w:rFonts w:ascii="宋体" w:hAnsi="宋体" w:cs="宋体" w:hint="eastAsia"/>
          <w:sz w:val="24"/>
        </w:rPr>
        <w:t>Bootstrap</w:t>
      </w:r>
      <w:r>
        <w:rPr>
          <w:rFonts w:ascii="宋体" w:hAnsi="宋体" w:cs="宋体" w:hint="eastAsia"/>
          <w:sz w:val="24"/>
        </w:rPr>
        <w:t>是一个轻量级的开发前端框架，相比原生的</w:t>
      </w:r>
      <w:r>
        <w:rPr>
          <w:rFonts w:ascii="宋体" w:hAnsi="宋体" w:cs="宋体" w:hint="eastAsia"/>
          <w:sz w:val="24"/>
        </w:rPr>
        <w:t>Css</w:t>
      </w:r>
      <w:r>
        <w:rPr>
          <w:rFonts w:ascii="宋体" w:hAnsi="宋体" w:cs="宋体" w:hint="eastAsia"/>
          <w:sz w:val="24"/>
        </w:rPr>
        <w:t>、</w:t>
      </w:r>
      <w:r>
        <w:rPr>
          <w:rFonts w:ascii="宋体" w:hAnsi="宋体" w:cs="宋体" w:hint="eastAsia"/>
          <w:sz w:val="24"/>
        </w:rPr>
        <w:t>Js</w:t>
      </w:r>
      <w:r>
        <w:rPr>
          <w:rFonts w:ascii="宋体" w:hAnsi="宋体" w:cs="宋体" w:hint="eastAsia"/>
          <w:sz w:val="24"/>
        </w:rPr>
        <w:t>而言</w:t>
      </w:r>
      <w:r>
        <w:rPr>
          <w:rFonts w:ascii="宋体" w:hAnsi="宋体" w:cs="宋体" w:hint="eastAsia"/>
          <w:sz w:val="24"/>
        </w:rPr>
        <w:t>Bootstrap</w:t>
      </w:r>
      <w:r>
        <w:rPr>
          <w:rFonts w:ascii="宋体" w:hAnsi="宋体" w:cs="宋体" w:hint="eastAsia"/>
          <w:sz w:val="24"/>
        </w:rPr>
        <w:t>往往可以更加直接的和后端框架相</w:t>
      </w:r>
      <w:r>
        <w:rPr>
          <w:rFonts w:ascii="宋体" w:hAnsi="宋体" w:cs="宋体" w:hint="eastAsia"/>
          <w:sz w:val="24"/>
        </w:rPr>
        <w:t>结合，这些都是其所不具备的，使用</w:t>
      </w:r>
      <w:r>
        <w:rPr>
          <w:rFonts w:ascii="宋体" w:hAnsi="宋体" w:cs="宋体" w:hint="eastAsia"/>
          <w:sz w:val="24"/>
        </w:rPr>
        <w:t>Bootstrap</w:t>
      </w:r>
      <w:r>
        <w:rPr>
          <w:rFonts w:ascii="宋体" w:hAnsi="宋体" w:cs="宋体" w:hint="eastAsia"/>
          <w:sz w:val="24"/>
        </w:rPr>
        <w:t>框架可以直接将前端的数据发送到后端接口在使用的过程中十分的方便，并且可以对后端传输的数据进行展示，所以在本次项目开发的过程中用到了该框架进行界面设计。</w:t>
      </w:r>
    </w:p>
    <w:p w:rsidR="00D44F4F">
      <w:pPr>
        <w:spacing w:line="360" w:lineRule="auto"/>
        <w:ind w:firstLine="480" w:firstLineChars="200"/>
        <w:rPr>
          <w:rFonts w:ascii="宋体" w:hAnsi="宋体" w:cs="宋体"/>
          <w:sz w:val="24"/>
        </w:rPr>
      </w:pPr>
      <w:r>
        <w:rPr>
          <w:rFonts w:ascii="宋体" w:hAnsi="宋体" w:cs="宋体" w:hint="eastAsia"/>
          <w:sz w:val="24"/>
        </w:rPr>
        <w:t>Bootstrap</w:t>
      </w:r>
      <w:r>
        <w:rPr>
          <w:rFonts w:ascii="宋体" w:hAnsi="宋体" w:cs="宋体" w:hint="eastAsia"/>
          <w:sz w:val="24"/>
        </w:rPr>
        <w:t>框架特点：</w:t>
      </w:r>
    </w:p>
    <w:p w:rsidR="00D44F4F">
      <w:pPr>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可以跨设备，目前市面上几乎所有的浏览器都能轻松兼容。</w:t>
      </w:r>
    </w:p>
    <w:p w:rsidR="00D44F4F">
      <w:pPr>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提供了很多组件，可以方便开发过程中使用。</w:t>
      </w:r>
    </w:p>
    <w:p w:rsidR="00D44F4F">
      <w:pPr>
        <w:spacing w:line="360" w:lineRule="auto"/>
        <w:ind w:firstLine="480" w:firstLineChars="200"/>
        <w:rPr>
          <w:rFonts w:ascii="宋体" w:hAnsi="宋体" w:cs="宋体"/>
          <w:sz w:val="24"/>
        </w:rPr>
      </w:pPr>
      <w:r>
        <w:rPr>
          <w:rFonts w:ascii="宋体" w:hAnsi="宋体" w:cs="宋体" w:hint="eastAsia"/>
          <w:sz w:val="24"/>
        </w:rPr>
        <w:t>3)HTML5</w:t>
      </w:r>
      <w:r>
        <w:rPr>
          <w:rFonts w:ascii="宋体" w:hAnsi="宋体" w:cs="宋体" w:hint="eastAsia"/>
          <w:sz w:val="24"/>
        </w:rPr>
        <w:t>和</w:t>
      </w:r>
      <w:r>
        <w:rPr>
          <w:rFonts w:ascii="宋体" w:hAnsi="宋体" w:cs="宋体" w:hint="eastAsia"/>
          <w:sz w:val="24"/>
        </w:rPr>
        <w:t>CSS3</w:t>
      </w:r>
      <w:r>
        <w:rPr>
          <w:rFonts w:ascii="宋体" w:hAnsi="宋体" w:cs="宋体" w:hint="eastAsia"/>
          <w:sz w:val="24"/>
        </w:rPr>
        <w:t>，都可以支持。</w:t>
      </w:r>
    </w:p>
    <w:p w:rsidR="00D44F4F" w:rsidP="00892A8C">
      <w:pPr>
        <w:pStyle w:val="Heading3"/>
        <w:spacing w:before="156" w:after="156"/>
        <w:ind w:firstLine="480"/>
      </w:pPr>
      <w:bookmarkStart w:id="15" w:name="_Toc11169"/>
      <w:r>
        <w:rPr>
          <w:rFonts w:hint="eastAsia"/>
        </w:rPr>
        <w:t>MVC</w:t>
      </w:r>
      <w:r>
        <w:rPr>
          <w:rFonts w:hint="eastAsia"/>
        </w:rPr>
        <w:t>技术</w:t>
      </w:r>
      <w:bookmarkEnd w:id="15"/>
    </w:p>
    <w:p w:rsidR="00D44F4F">
      <w:pPr>
        <w:spacing w:line="360" w:lineRule="auto"/>
        <w:ind w:firstLine="480" w:firstLineChars="200"/>
        <w:rPr>
          <w:rFonts w:ascii="宋体" w:hAnsi="宋体" w:cs="宋体"/>
          <w:sz w:val="24"/>
        </w:rPr>
      </w:pPr>
      <w:r>
        <w:rPr>
          <w:rFonts w:ascii="宋体" w:hAnsi="宋体" w:cs="宋体" w:hint="eastAsia"/>
          <w:sz w:val="24"/>
        </w:rPr>
        <w:t>在开发项目的过程中采取</w:t>
      </w:r>
      <w:r>
        <w:rPr>
          <w:rFonts w:ascii="宋体" w:hAnsi="宋体" w:cs="宋体" w:hint="eastAsia"/>
          <w:sz w:val="24"/>
        </w:rPr>
        <w:t>MVC</w:t>
      </w:r>
      <w:r>
        <w:rPr>
          <w:rFonts w:ascii="宋体" w:hAnsi="宋体" w:cs="宋体" w:hint="eastAsia"/>
          <w:sz w:val="24"/>
        </w:rPr>
        <w:t>结构模式进行开发的，</w:t>
      </w:r>
      <w:r>
        <w:rPr>
          <w:rFonts w:ascii="宋体" w:hAnsi="宋体" w:cs="宋体" w:hint="eastAsia"/>
          <w:sz w:val="24"/>
        </w:rPr>
        <w:t>MVC</w:t>
      </w:r>
      <w:r>
        <w:rPr>
          <w:rFonts w:ascii="宋体" w:hAnsi="宋体" w:cs="宋体" w:hint="eastAsia"/>
          <w:sz w:val="24"/>
        </w:rPr>
        <w:t>是目前市场上比较流行的一种开发模式，其主要目的就是让编写的代码更加规范</w:t>
      </w:r>
      <w:r>
        <w:rPr>
          <w:rFonts w:ascii="宋体" w:hAnsi="宋体" w:cs="宋体" w:hint="eastAsia"/>
          <w:sz w:val="24"/>
        </w:rPr>
        <w:t>，易于维护</w:t>
      </w:r>
      <w:r>
        <w:rPr>
          <w:rFonts w:ascii="宋体" w:hAnsi="宋体" w:cs="宋体" w:hint="eastAsia"/>
          <w:sz w:val="24"/>
        </w:rPr>
        <w:t>[8]</w:t>
      </w:r>
      <w:r>
        <w:rPr>
          <w:rFonts w:ascii="宋体" w:hAnsi="宋体" w:cs="宋体" w:hint="eastAsia"/>
          <w:sz w:val="24"/>
        </w:rPr>
        <w:t>。如果项目没有进行项目模式开发直接进行编写那么项目的开发工作将很难进行，并且在真正实战的过程中都是团队协作开发的，如果不采取一个固定的标准进行项目设计，后期的维护还是十分麻烦的。</w:t>
      </w:r>
    </w:p>
    <w:p w:rsidR="00D44F4F">
      <w:pPr>
        <w:spacing w:line="360" w:lineRule="auto"/>
        <w:ind w:firstLine="480" w:firstLineChars="200"/>
        <w:rPr>
          <w:rFonts w:ascii="宋体" w:hAnsi="宋体" w:cs="宋体"/>
          <w:sz w:val="24"/>
        </w:rPr>
        <w:sectPr>
          <w:headerReference w:type="default" r:id="rId12"/>
          <w:footerReference w:type="default" r:id="rId13"/>
          <w:type w:val="nextPage"/>
          <w:pgSz w:w="11906" w:h="16838"/>
          <w:pgMar w:top="1440" w:right="1800" w:bottom="1440" w:left="1797" w:header="851" w:footer="992" w:gutter="0"/>
          <w:pgNumType w:start="4"/>
          <w:cols w:space="425"/>
          <w:titlePg w:val="0"/>
          <w:docGrid w:type="lines" w:linePitch="312"/>
        </w:sectPr>
      </w:pPr>
      <w:r>
        <w:rPr>
          <w:rFonts w:ascii="宋体" w:hAnsi="宋体" w:cs="宋体" w:hint="eastAsia"/>
          <w:sz w:val="24"/>
        </w:rPr>
        <w:t>MVC</w:t>
      </w:r>
      <w:r>
        <w:rPr>
          <w:rFonts w:ascii="宋体" w:hAnsi="宋体" w:cs="宋体" w:hint="eastAsia"/>
          <w:sz w:val="24"/>
        </w:rPr>
        <w:t>架构就是将系统中代码进行分层开发，控制层代码全部放在控制层当中，</w:t>
      </w:r>
      <w:r>
        <w:rPr>
          <w:rFonts w:ascii="宋体" w:hAnsi="宋体" w:cs="宋体" w:hint="eastAsia"/>
          <w:sz w:val="24"/>
        </w:rPr>
        <w:t>实体类都单独</w:t>
      </w:r>
      <w:r>
        <w:rPr>
          <w:rFonts w:ascii="宋体" w:hAnsi="宋体" w:cs="宋体" w:hint="eastAsia"/>
          <w:sz w:val="24"/>
        </w:rPr>
        <w:t>存放在系统中的实体类中，业务层中的代码全部存放在业务层当中，持久化层中定义的代码都单独的放在一起。将不同环节的代码单独放在一起组成的一种开发模式我们叫做</w:t>
      </w:r>
      <w:r>
        <w:rPr>
          <w:rFonts w:ascii="宋体" w:hAnsi="宋体" w:cs="宋体" w:hint="eastAsia"/>
          <w:sz w:val="24"/>
        </w:rPr>
        <w:t>MVC</w:t>
      </w:r>
      <w:r>
        <w:rPr>
          <w:rFonts w:ascii="宋体" w:hAnsi="宋体" w:cs="宋体" w:hint="eastAsia"/>
          <w:sz w:val="24"/>
        </w:rPr>
        <w:t>架构设计。这样的规范就将开发工作统一规划，每个人的遵循将大大提高团队之间的协</w:t>
      </w:r>
      <w:r>
        <w:rPr>
          <w:rFonts w:ascii="宋体" w:hAnsi="宋体" w:cs="宋体" w:hint="eastAsia"/>
          <w:sz w:val="24"/>
        </w:rPr>
        <w:t>作能力。为了方便以后的维护工作，在本次项目的开发中采用了</w:t>
      </w:r>
      <w:r>
        <w:rPr>
          <w:rFonts w:ascii="宋体" w:hAnsi="宋体" w:cs="宋体" w:hint="eastAsia"/>
          <w:sz w:val="24"/>
        </w:rPr>
        <w:t>MVC</w:t>
      </w:r>
      <w:r>
        <w:rPr>
          <w:rFonts w:ascii="宋体" w:hAnsi="宋体" w:cs="宋体" w:hint="eastAsia"/>
          <w:sz w:val="24"/>
        </w:rPr>
        <w:t>架构的模式进行开发。如图</w:t>
      </w:r>
      <w:r>
        <w:rPr>
          <w:rFonts w:ascii="宋体" w:hAnsi="宋体" w:cs="宋体" w:hint="eastAsia"/>
          <w:sz w:val="24"/>
        </w:rPr>
        <w:t>2.1</w:t>
      </w:r>
      <w:r>
        <w:rPr>
          <w:rFonts w:ascii="宋体" w:hAnsi="宋体" w:cs="宋体" w:hint="eastAsia"/>
          <w:sz w:val="24"/>
        </w:rPr>
        <w:t>所示。</w:t>
      </w:r>
    </w:p>
    <w:p w:rsidR="00D44F4F">
      <w:pPr>
        <w:spacing w:line="360" w:lineRule="auto"/>
        <w:ind w:firstLine="480" w:firstLineChars="200"/>
        <w:jc w:val="center"/>
        <w:rPr>
          <w:rFonts w:ascii="宋体" w:hAnsi="宋体" w:cs="宋体"/>
          <w:sz w:val="24"/>
        </w:rPr>
      </w:pPr>
      <w:r>
        <w:rPr>
          <w:rFonts w:ascii="Times New Roman" w:hAnsi="Times New Roman" w:hint="eastAsia"/>
          <w:noProof/>
          <w:sz w:val="24"/>
        </w:rPr>
        <w:drawing>
          <wp:inline distT="0" distB="0" distL="114300" distR="114300">
            <wp:extent cx="3496945" cy="1659255"/>
            <wp:effectExtent l="0" t="0" r="8255" b="17145"/>
            <wp:docPr id="1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1"/>
                    <pic:cNvPicPr>
                      <a:picLocks noChangeAspect="1"/>
                    </pic:cNvPicPr>
                  </pic:nvPicPr>
                  <pic:blipFill>
                    <a:blip xmlns:r="http://schemas.openxmlformats.org/officeDocument/2006/relationships" r:embed="rId14" cstate="print">
                      <a:grayscl/>
                      <a:lum bright="19998"/>
                    </a:blip>
                    <a:stretch>
                      <a:fillRect/>
                    </a:stretch>
                  </pic:blipFill>
                  <pic:spPr>
                    <a:xfrm>
                      <a:off x="0" y="0"/>
                      <a:ext cx="3496945" cy="1659255"/>
                    </a:xfrm>
                    <a:prstGeom prst="rect">
                      <a:avLst/>
                    </a:prstGeom>
                    <a:noFill/>
                    <a:ln>
                      <a:noFill/>
                    </a:ln>
                  </pic:spPr>
                </pic:pic>
              </a:graphicData>
            </a:graphic>
          </wp:inline>
        </w:drawing>
      </w:r>
    </w:p>
    <w:p w:rsidR="00D44F4F">
      <w:pPr>
        <w:spacing w:line="360" w:lineRule="auto"/>
        <w:jc w:val="center"/>
        <w:rPr>
          <w:rFonts w:ascii="Times New Roman" w:hAnsi="Times New Roman"/>
          <w:sz w:val="24"/>
        </w:rPr>
      </w:pPr>
      <w:r>
        <w:rPr>
          <w:rFonts w:ascii="Times New Roman" w:hAnsi="Times New Roman" w:hint="eastAsia"/>
          <w:sz w:val="24"/>
        </w:rPr>
        <w:t>图</w:t>
      </w:r>
      <w:r>
        <w:rPr>
          <w:rFonts w:ascii="Times New Roman" w:hAnsi="Times New Roman" w:hint="eastAsia"/>
          <w:sz w:val="24"/>
        </w:rPr>
        <w:t>2.1 MVC</w:t>
      </w:r>
      <w:r>
        <w:rPr>
          <w:rFonts w:ascii="Times New Roman" w:hAnsi="Times New Roman" w:hint="eastAsia"/>
          <w:sz w:val="24"/>
        </w:rPr>
        <w:t>架构图</w:t>
      </w:r>
    </w:p>
    <w:p w:rsidR="00D44F4F">
      <w:pPr>
        <w:spacing w:line="360" w:lineRule="auto"/>
        <w:ind w:firstLine="480" w:firstLineChars="200"/>
        <w:rPr>
          <w:rFonts w:ascii="宋体" w:hAnsi="宋体" w:cs="宋体"/>
          <w:sz w:val="24"/>
        </w:rPr>
      </w:pPr>
      <w:r>
        <w:rPr>
          <w:rFonts w:ascii="宋体" w:hAnsi="宋体" w:cs="宋体" w:hint="eastAsia"/>
          <w:sz w:val="24"/>
        </w:rPr>
        <w:t>MVC</w:t>
      </w:r>
      <w:r>
        <w:rPr>
          <w:rFonts w:ascii="宋体" w:hAnsi="宋体" w:cs="宋体" w:hint="eastAsia"/>
          <w:sz w:val="24"/>
        </w:rPr>
        <w:t>特点：</w:t>
      </w:r>
    </w:p>
    <w:p w:rsidR="00D44F4F">
      <w:pPr>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模块之间相互独立，可以使程序的设计更容易。</w:t>
      </w:r>
    </w:p>
    <w:p w:rsidR="00D44F4F">
      <w:pPr>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可以用控制器来连接不同模型。</w:t>
      </w:r>
    </w:p>
    <w:p w:rsidR="00D44F4F">
      <w:pPr>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可以提高代码的使用率。</w:t>
      </w:r>
    </w:p>
    <w:p w:rsidR="00D44F4F">
      <w:pPr>
        <w:spacing w:line="360" w:lineRule="auto"/>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灵活性强，方便与其他框架集成。</w:t>
      </w:r>
    </w:p>
    <w:p w:rsidR="00D44F4F">
      <w:pPr>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低耦合性：应用被分隔为三层，减少了各层之间的耦合性，增强了应用的可扩展性。</w:t>
      </w:r>
    </w:p>
    <w:p w:rsidR="00D44F4F">
      <w:pPr>
        <w:spacing w:line="360" w:lineRule="auto"/>
        <w:ind w:firstLine="480" w:firstLineChars="200"/>
        <w:rPr>
          <w:rFonts w:ascii="宋体" w:hAnsi="宋体" w:cs="宋体"/>
          <w:sz w:val="24"/>
        </w:rPr>
      </w:pPr>
      <w:r>
        <w:rPr>
          <w:rFonts w:ascii="宋体" w:hAnsi="宋体" w:cs="宋体" w:hint="eastAsia"/>
          <w:sz w:val="24"/>
        </w:rPr>
        <w:t>6)</w:t>
      </w:r>
      <w:r>
        <w:rPr>
          <w:rFonts w:ascii="宋体" w:hAnsi="宋体" w:cs="宋体" w:hint="eastAsia"/>
          <w:sz w:val="24"/>
        </w:rPr>
        <w:t>重复使用性高：允许多个不同模式的视图访问同一个服务器。</w:t>
      </w:r>
    </w:p>
    <w:p w:rsidR="00D44F4F">
      <w:pPr>
        <w:spacing w:line="360" w:lineRule="auto"/>
        <w:ind w:firstLine="480" w:firstLineChars="200"/>
        <w:rPr>
          <w:rFonts w:ascii="宋体" w:hAnsi="宋体" w:cs="宋体"/>
          <w:sz w:val="24"/>
        </w:rPr>
      </w:pPr>
      <w:r>
        <w:rPr>
          <w:rFonts w:ascii="宋体" w:hAnsi="宋体" w:cs="宋体" w:hint="eastAsia"/>
          <w:sz w:val="24"/>
        </w:rPr>
        <w:t>7)</w:t>
      </w:r>
      <w:r>
        <w:rPr>
          <w:rFonts w:ascii="宋体" w:hAnsi="宋体" w:cs="宋体" w:hint="eastAsia"/>
          <w:sz w:val="24"/>
        </w:rPr>
        <w:t>生命周期成本较低和可以快速部署：削减了开发时间，节省成本，易于维护用户接口。</w:t>
      </w:r>
    </w:p>
    <w:p w:rsidR="00D44F4F" w:rsidP="00892A8C">
      <w:pPr>
        <w:pStyle w:val="Heading3"/>
        <w:spacing w:before="156" w:after="156"/>
        <w:ind w:firstLine="480"/>
      </w:pPr>
      <w:bookmarkStart w:id="16" w:name="_Toc2443"/>
      <w:r>
        <w:rPr>
          <w:rFonts w:hint="eastAsia"/>
        </w:rPr>
        <w:t>Java</w:t>
      </w:r>
      <w:r>
        <w:rPr>
          <w:rFonts w:hint="eastAsia"/>
        </w:rPr>
        <w:t>语言</w:t>
      </w:r>
      <w:bookmarkEnd w:id="16"/>
    </w:p>
    <w:p w:rsidR="00D44F4F">
      <w:pPr>
        <w:spacing w:line="360" w:lineRule="auto"/>
        <w:ind w:firstLine="480" w:firstLineChars="200"/>
        <w:rPr>
          <w:rFonts w:ascii="宋体" w:hAnsi="宋体" w:cs="宋体"/>
          <w:sz w:val="24"/>
        </w:rPr>
      </w:pPr>
      <w:r>
        <w:rPr>
          <w:rFonts w:ascii="宋体" w:hAnsi="宋体" w:cs="宋体" w:hint="eastAsia"/>
          <w:sz w:val="24"/>
        </w:rPr>
        <w:t>在开发本《研究室实时签到系统的设计与实现》时对开发项目的编程语言进行了选择，据了解现在市场上比较多的编程语言主要是</w:t>
      </w:r>
      <w:r>
        <w:rPr>
          <w:rFonts w:ascii="宋体" w:hAnsi="宋体" w:cs="宋体" w:hint="eastAsia"/>
          <w:sz w:val="24"/>
        </w:rPr>
        <w:t>Java</w:t>
      </w:r>
      <w:r>
        <w:rPr>
          <w:rFonts w:ascii="宋体" w:hAnsi="宋体" w:cs="宋体" w:hint="eastAsia"/>
          <w:sz w:val="24"/>
        </w:rPr>
        <w:t>、</w:t>
      </w:r>
      <w:r>
        <w:rPr>
          <w:rFonts w:ascii="宋体" w:hAnsi="宋体" w:cs="宋体" w:hint="eastAsia"/>
          <w:sz w:val="24"/>
        </w:rPr>
        <w:t>PHP</w:t>
      </w:r>
      <w:r>
        <w:rPr>
          <w:rFonts w:ascii="宋体" w:hAnsi="宋体" w:cs="宋体" w:hint="eastAsia"/>
          <w:sz w:val="24"/>
        </w:rPr>
        <w:t>、</w:t>
      </w:r>
      <w:r>
        <w:rPr>
          <w:rFonts w:ascii="宋体" w:hAnsi="宋体" w:cs="宋体" w:hint="eastAsia"/>
          <w:sz w:val="24"/>
        </w:rPr>
        <w:t>C#</w:t>
      </w:r>
      <w:r>
        <w:rPr>
          <w:rFonts w:ascii="宋体" w:hAnsi="宋体" w:cs="宋体" w:hint="eastAsia"/>
          <w:sz w:val="24"/>
        </w:rPr>
        <w:t>等语言，经过再三选择还是选择了</w:t>
      </w:r>
      <w:r>
        <w:rPr>
          <w:rFonts w:ascii="宋体" w:hAnsi="宋体" w:cs="宋体" w:hint="eastAsia"/>
          <w:sz w:val="24"/>
        </w:rPr>
        <w:t>Java</w:t>
      </w:r>
      <w:r>
        <w:rPr>
          <w:rFonts w:ascii="宋体" w:hAnsi="宋体" w:cs="宋体" w:hint="eastAsia"/>
          <w:sz w:val="24"/>
        </w:rPr>
        <w:t>作为主要的编程语言，因为平常在校学习</w:t>
      </w:r>
      <w:r>
        <w:rPr>
          <w:rFonts w:ascii="宋体" w:hAnsi="宋体" w:cs="宋体" w:hint="eastAsia"/>
          <w:sz w:val="24"/>
        </w:rPr>
        <w:t>Java</w:t>
      </w:r>
      <w:r>
        <w:rPr>
          <w:rFonts w:ascii="宋体" w:hAnsi="宋体" w:cs="宋体" w:hint="eastAsia"/>
          <w:sz w:val="24"/>
        </w:rPr>
        <w:t>的频次比较多，而且</w:t>
      </w:r>
      <w:r>
        <w:rPr>
          <w:rFonts w:ascii="宋体" w:hAnsi="宋体" w:cs="宋体" w:hint="eastAsia"/>
          <w:sz w:val="24"/>
        </w:rPr>
        <w:t>Java</w:t>
      </w:r>
      <w:r>
        <w:rPr>
          <w:rFonts w:ascii="宋体" w:hAnsi="宋体" w:cs="宋体" w:hint="eastAsia"/>
          <w:sz w:val="24"/>
        </w:rPr>
        <w:t>相对其他的编程语言来说，其性能还是十分的强悍的，</w:t>
      </w:r>
      <w:r>
        <w:rPr>
          <w:rFonts w:ascii="宋体" w:hAnsi="宋体" w:cs="宋体" w:hint="eastAsia"/>
          <w:sz w:val="24"/>
        </w:rPr>
        <w:t>Java</w:t>
      </w:r>
      <w:r>
        <w:rPr>
          <w:rFonts w:ascii="宋体" w:hAnsi="宋体" w:cs="宋体" w:hint="eastAsia"/>
          <w:sz w:val="24"/>
        </w:rPr>
        <w:t>有着强大的</w:t>
      </w:r>
      <w:r>
        <w:rPr>
          <w:rFonts w:ascii="宋体" w:hAnsi="宋体" w:cs="宋体" w:hint="eastAsia"/>
          <w:sz w:val="24"/>
        </w:rPr>
        <w:t>API</w:t>
      </w:r>
      <w:r>
        <w:rPr>
          <w:rFonts w:ascii="宋体" w:hAnsi="宋体" w:cs="宋体" w:hint="eastAsia"/>
          <w:sz w:val="24"/>
        </w:rPr>
        <w:t>语法库。所以综上优点在开发的过程中使用了</w:t>
      </w:r>
      <w:r>
        <w:rPr>
          <w:rFonts w:ascii="宋体" w:hAnsi="宋体" w:cs="宋体" w:hint="eastAsia"/>
          <w:sz w:val="24"/>
        </w:rPr>
        <w:t>Java</w:t>
      </w:r>
      <w:r>
        <w:rPr>
          <w:rFonts w:ascii="宋体" w:hAnsi="宋体" w:cs="宋体" w:hint="eastAsia"/>
          <w:sz w:val="24"/>
        </w:rPr>
        <w:t>作为编程语言。</w:t>
      </w:r>
    </w:p>
    <w:p w:rsidR="00D44F4F">
      <w:pPr>
        <w:spacing w:line="360" w:lineRule="auto"/>
        <w:ind w:firstLine="480" w:firstLineChars="200"/>
        <w:rPr>
          <w:rFonts w:ascii="宋体" w:hAnsi="宋体" w:cs="宋体"/>
          <w:sz w:val="24"/>
        </w:rPr>
      </w:pPr>
      <w:r>
        <w:rPr>
          <w:rFonts w:ascii="宋体" w:hAnsi="宋体" w:cs="宋体" w:hint="eastAsia"/>
          <w:sz w:val="24"/>
        </w:rPr>
        <w:t>Java</w:t>
      </w:r>
      <w:r>
        <w:rPr>
          <w:rFonts w:ascii="宋体" w:hAnsi="宋体" w:cs="宋体" w:hint="eastAsia"/>
          <w:sz w:val="24"/>
        </w:rPr>
        <w:t>特点：</w:t>
      </w:r>
    </w:p>
    <w:p w:rsidR="00D44F4F">
      <w:pPr>
        <w:spacing w:line="360" w:lineRule="auto"/>
        <w:ind w:firstLine="480" w:firstLineChars="200"/>
        <w:rPr>
          <w:rFonts w:ascii="宋体" w:hAnsi="宋体" w:cs="宋体"/>
          <w:sz w:val="24"/>
        </w:rPr>
      </w:pPr>
      <w:r>
        <w:rPr>
          <w:rFonts w:ascii="宋体" w:hAnsi="宋体" w:cs="宋体" w:hint="eastAsia"/>
          <w:sz w:val="24"/>
        </w:rPr>
        <w:t>1)Java</w:t>
      </w:r>
      <w:r>
        <w:rPr>
          <w:rFonts w:ascii="宋体" w:hAnsi="宋体" w:cs="宋体" w:hint="eastAsia"/>
          <w:sz w:val="24"/>
        </w:rPr>
        <w:t>时属于一个面向对象的语言，只需要进行调用就可以实现相应的模块便能够自己自行去定义。</w:t>
      </w:r>
    </w:p>
    <w:p w:rsidR="00D44F4F">
      <w:pPr>
        <w:spacing w:line="360" w:lineRule="auto"/>
        <w:ind w:firstLine="480" w:firstLineChars="200"/>
        <w:rPr>
          <w:rFonts w:ascii="宋体" w:hAnsi="宋体" w:cs="宋体"/>
          <w:sz w:val="24"/>
        </w:rPr>
      </w:pPr>
      <w:r>
        <w:rPr>
          <w:rFonts w:ascii="宋体" w:hAnsi="宋体" w:cs="宋体" w:hint="eastAsia"/>
          <w:sz w:val="24"/>
        </w:rPr>
        <w:t>2)J</w:t>
      </w:r>
      <w:r>
        <w:rPr>
          <w:rFonts w:ascii="宋体" w:hAnsi="宋体" w:cs="宋体" w:hint="eastAsia"/>
          <w:sz w:val="24"/>
        </w:rPr>
        <w:t>ava</w:t>
      </w:r>
      <w:r>
        <w:rPr>
          <w:rFonts w:ascii="宋体" w:hAnsi="宋体" w:cs="宋体" w:hint="eastAsia"/>
          <w:sz w:val="24"/>
        </w:rPr>
        <w:t>还有着能过跨平台运行的特性，可以在很多种操作平台中运行。</w:t>
      </w:r>
    </w:p>
    <w:p w:rsidR="00D44F4F">
      <w:pPr>
        <w:spacing w:line="360" w:lineRule="auto"/>
        <w:ind w:firstLine="480" w:firstLineChars="200"/>
        <w:rPr>
          <w:rFonts w:ascii="宋体" w:hAnsi="宋体" w:cs="宋体"/>
          <w:sz w:val="24"/>
        </w:rPr>
        <w:sectPr>
          <w:headerReference w:type="default" r:id="rId15"/>
          <w:footerReference w:type="default" r:id="rId16"/>
          <w:type w:val="nextPage"/>
          <w:pgSz w:w="11906" w:h="16838"/>
          <w:pgMar w:top="1440" w:right="1800" w:bottom="1440" w:left="1797" w:header="851" w:footer="992" w:gutter="0"/>
          <w:pgNumType w:start="5"/>
          <w:cols w:space="425"/>
          <w:titlePg w:val="0"/>
          <w:docGrid w:type="lines" w:linePitch="312"/>
        </w:sectPr>
      </w:pPr>
      <w:r>
        <w:rPr>
          <w:rFonts w:ascii="宋体" w:hAnsi="宋体" w:cs="宋体" w:hint="eastAsia"/>
          <w:sz w:val="24"/>
        </w:rPr>
        <w:t>3)Java</w:t>
      </w:r>
      <w:r>
        <w:rPr>
          <w:rFonts w:ascii="宋体" w:hAnsi="宋体" w:cs="宋体" w:hint="eastAsia"/>
          <w:sz w:val="24"/>
        </w:rPr>
        <w:t>也是一种相对比较简单的编程语言，掌握一些基础的概念和语法，</w:t>
      </w:r>
    </w:p>
    <w:p w:rsidR="00D44F4F">
      <w:pPr>
        <w:spacing w:line="360" w:lineRule="auto"/>
        <w:ind w:firstLine="480" w:firstLineChars="200"/>
        <w:rPr>
          <w:rFonts w:ascii="宋体" w:hAnsi="宋体" w:cs="宋体"/>
          <w:sz w:val="24"/>
        </w:rPr>
      </w:pPr>
      <w:r>
        <w:rPr>
          <w:rFonts w:ascii="宋体" w:hAnsi="宋体" w:cs="宋体" w:hint="eastAsia"/>
          <w:sz w:val="24"/>
        </w:rPr>
        <w:t>就可以编写出可用的程序。</w:t>
      </w:r>
    </w:p>
    <w:p w:rsidR="00D44F4F">
      <w:pPr>
        <w:spacing w:line="360" w:lineRule="auto"/>
        <w:ind w:firstLine="480" w:firstLineChars="200"/>
        <w:rPr>
          <w:rFonts w:ascii="宋体" w:hAnsi="宋体" w:cs="宋体"/>
          <w:sz w:val="24"/>
        </w:rPr>
      </w:pPr>
      <w:r>
        <w:rPr>
          <w:rFonts w:ascii="宋体" w:hAnsi="宋体" w:cs="宋体" w:hint="eastAsia"/>
          <w:sz w:val="24"/>
        </w:rPr>
        <w:t>4)Java</w:t>
      </w:r>
      <w:r>
        <w:rPr>
          <w:rFonts w:ascii="宋体" w:hAnsi="宋体" w:cs="宋体" w:hint="eastAsia"/>
          <w:sz w:val="24"/>
        </w:rPr>
        <w:t>还提供了一套安全机制，用来防止被恶意代码攻击。</w:t>
      </w:r>
    </w:p>
    <w:p w:rsidR="00D44F4F" w:rsidP="00892A8C">
      <w:pPr>
        <w:pStyle w:val="Heading3"/>
        <w:spacing w:before="156" w:after="156"/>
        <w:ind w:firstLine="480"/>
      </w:pPr>
      <w:bookmarkStart w:id="17" w:name="_Toc19342"/>
      <w:r>
        <w:rPr>
          <w:rFonts w:hint="eastAsia"/>
        </w:rPr>
        <w:t>Ajax</w:t>
      </w:r>
      <w:r>
        <w:rPr>
          <w:rFonts w:hint="eastAsia"/>
        </w:rPr>
        <w:t>技术介绍</w:t>
      </w:r>
      <w:bookmarkEnd w:id="17"/>
    </w:p>
    <w:p w:rsidR="00D44F4F">
      <w:pPr>
        <w:spacing w:line="360" w:lineRule="auto"/>
        <w:ind w:firstLine="480" w:firstLineChars="200"/>
        <w:rPr>
          <w:rFonts w:ascii="宋体" w:hAnsi="宋体" w:cs="宋体"/>
          <w:sz w:val="24"/>
        </w:rPr>
      </w:pPr>
      <w:r>
        <w:rPr>
          <w:rFonts w:ascii="宋体" w:hAnsi="宋体" w:cs="宋体" w:hint="eastAsia"/>
          <w:sz w:val="24"/>
        </w:rPr>
        <w:t>Ajax</w:t>
      </w:r>
      <w:r>
        <w:rPr>
          <w:rFonts w:ascii="宋体" w:hAnsi="宋体" w:cs="宋体" w:hint="eastAsia"/>
          <w:sz w:val="24"/>
        </w:rPr>
        <w:t>是前端的一种开发技术属于异步</w:t>
      </w:r>
      <w:r>
        <w:rPr>
          <w:rFonts w:ascii="宋体" w:hAnsi="宋体" w:cs="宋体" w:hint="eastAsia"/>
          <w:sz w:val="24"/>
        </w:rPr>
        <w:t>Javascript</w:t>
      </w:r>
      <w:r>
        <w:rPr>
          <w:rFonts w:ascii="宋体" w:hAnsi="宋体" w:cs="宋体" w:hint="eastAsia"/>
          <w:sz w:val="24"/>
        </w:rPr>
        <w:t>和</w:t>
      </w:r>
      <w:r>
        <w:rPr>
          <w:rFonts w:ascii="宋体" w:hAnsi="宋体" w:cs="宋体" w:hint="eastAsia"/>
          <w:sz w:val="24"/>
        </w:rPr>
        <w:t>XML</w:t>
      </w:r>
      <w:r>
        <w:rPr>
          <w:rFonts w:ascii="宋体" w:hAnsi="宋体" w:cs="宋体" w:hint="eastAsia"/>
          <w:sz w:val="24"/>
        </w:rPr>
        <w:t>的组合体，</w:t>
      </w:r>
      <w:r>
        <w:rPr>
          <w:rFonts w:ascii="宋体" w:hAnsi="宋体" w:cs="宋体" w:hint="eastAsia"/>
          <w:sz w:val="24"/>
        </w:rPr>
        <w:t>Ajax</w:t>
      </w:r>
      <w:r>
        <w:rPr>
          <w:rFonts w:ascii="宋体" w:hAnsi="宋体" w:cs="宋体" w:hint="eastAsia"/>
          <w:sz w:val="24"/>
        </w:rPr>
        <w:t>也经常作为项目开发过程中用于数据交互的一种技术。</w:t>
      </w:r>
      <w:r>
        <w:rPr>
          <w:rFonts w:ascii="宋体" w:hAnsi="宋体" w:cs="宋体" w:hint="eastAsia"/>
          <w:sz w:val="24"/>
        </w:rPr>
        <w:t>Ajax</w:t>
      </w:r>
      <w:r>
        <w:rPr>
          <w:rFonts w:ascii="宋体" w:hAnsi="宋体" w:cs="宋体" w:hint="eastAsia"/>
          <w:sz w:val="24"/>
        </w:rPr>
        <w:t>最大的特点就是异步请求后端地址，通过</w:t>
      </w:r>
      <w:r>
        <w:rPr>
          <w:rFonts w:ascii="宋体" w:hAnsi="宋体" w:cs="宋体" w:hint="eastAsia"/>
          <w:sz w:val="24"/>
        </w:rPr>
        <w:t>Ajax</w:t>
      </w:r>
      <w:r>
        <w:rPr>
          <w:rFonts w:ascii="宋体" w:hAnsi="宋体" w:cs="宋体" w:hint="eastAsia"/>
          <w:sz w:val="24"/>
        </w:rPr>
        <w:t>技术只需要简单的</w:t>
      </w:r>
      <w:r>
        <w:rPr>
          <w:rFonts w:ascii="宋体" w:hAnsi="宋体" w:cs="宋体" w:hint="eastAsia"/>
          <w:sz w:val="24"/>
        </w:rPr>
        <w:t>Javascript</w:t>
      </w:r>
      <w:r>
        <w:rPr>
          <w:rFonts w:ascii="宋体" w:hAnsi="宋体" w:cs="宋体" w:hint="eastAsia"/>
          <w:sz w:val="24"/>
        </w:rPr>
        <w:t>函数就可以直接去访问到后端对应的函数，并且</w:t>
      </w:r>
      <w:r>
        <w:rPr>
          <w:rFonts w:ascii="宋体" w:hAnsi="宋体" w:cs="宋体" w:hint="eastAsia"/>
          <w:sz w:val="24"/>
        </w:rPr>
        <w:t>Ajax</w:t>
      </w:r>
      <w:r>
        <w:rPr>
          <w:rFonts w:ascii="宋体" w:hAnsi="宋体" w:cs="宋体" w:hint="eastAsia"/>
          <w:sz w:val="24"/>
        </w:rPr>
        <w:t>还可以</w:t>
      </w:r>
      <w:r>
        <w:rPr>
          <w:rFonts w:ascii="宋体" w:hAnsi="宋体" w:cs="宋体" w:hint="eastAsia"/>
          <w:sz w:val="24"/>
        </w:rPr>
        <w:t>和</w:t>
      </w:r>
      <w:r>
        <w:rPr>
          <w:rFonts w:ascii="宋体" w:hAnsi="宋体" w:cs="宋体" w:hint="eastAsia"/>
          <w:sz w:val="24"/>
        </w:rPr>
        <w:t>Lay-</w:t>
      </w:r>
      <w:r>
        <w:rPr>
          <w:rFonts w:ascii="宋体" w:hAnsi="宋体" w:cs="宋体" w:hint="eastAsia"/>
          <w:sz w:val="24"/>
        </w:rPr>
        <w:t>ui</w:t>
      </w:r>
      <w:r>
        <w:rPr>
          <w:rFonts w:ascii="宋体" w:hAnsi="宋体" w:cs="宋体" w:hint="eastAsia"/>
          <w:sz w:val="24"/>
        </w:rPr>
        <w:t>框架、</w:t>
      </w:r>
      <w:r>
        <w:rPr>
          <w:rFonts w:ascii="宋体" w:hAnsi="宋体" w:cs="宋体" w:hint="eastAsia"/>
          <w:sz w:val="24"/>
        </w:rPr>
        <w:t>Easy-</w:t>
      </w:r>
      <w:r>
        <w:rPr>
          <w:rFonts w:ascii="宋体" w:hAnsi="宋体" w:cs="宋体" w:hint="eastAsia"/>
          <w:sz w:val="24"/>
        </w:rPr>
        <w:t>ui</w:t>
      </w:r>
      <w:r>
        <w:rPr>
          <w:rFonts w:ascii="宋体" w:hAnsi="宋体" w:cs="宋体" w:hint="eastAsia"/>
          <w:sz w:val="24"/>
        </w:rPr>
        <w:t>框架、</w:t>
      </w:r>
      <w:r>
        <w:rPr>
          <w:rFonts w:ascii="宋体" w:hAnsi="宋体" w:cs="宋体" w:hint="eastAsia"/>
          <w:sz w:val="24"/>
        </w:rPr>
        <w:t>Vue</w:t>
      </w:r>
      <w:r>
        <w:rPr>
          <w:rFonts w:ascii="宋体" w:hAnsi="宋体" w:cs="宋体" w:hint="eastAsia"/>
          <w:sz w:val="24"/>
        </w:rPr>
        <w:t>语言等技术相互结合使用，</w:t>
      </w:r>
      <w:r>
        <w:rPr>
          <w:rFonts w:ascii="宋体" w:hAnsi="宋体" w:cs="宋体" w:hint="eastAsia"/>
          <w:sz w:val="24"/>
        </w:rPr>
        <w:t>Ajax</w:t>
      </w:r>
      <w:r>
        <w:rPr>
          <w:rFonts w:ascii="宋体" w:hAnsi="宋体" w:cs="宋体" w:hint="eastAsia"/>
          <w:sz w:val="24"/>
        </w:rPr>
        <w:t>也是目前项目开发当中用到最多的一种数据交互方式。</w:t>
      </w:r>
      <w:r>
        <w:rPr>
          <w:rFonts w:ascii="宋体" w:hAnsi="宋体" w:cs="宋体" w:hint="eastAsia"/>
          <w:sz w:val="24"/>
        </w:rPr>
        <w:t>Ajax</w:t>
      </w:r>
      <w:r>
        <w:rPr>
          <w:rFonts w:ascii="宋体" w:hAnsi="宋体" w:cs="宋体" w:hint="eastAsia"/>
          <w:sz w:val="24"/>
        </w:rPr>
        <w:t>异步刷新的特点减少了界面的跳转，不仅仅可以做到在当前界面就可以访问后端定义的方法还可以直接通过函数去读取数据库信息，其操作起来是十分方便的。</w:t>
      </w:r>
      <w:r>
        <w:rPr>
          <w:rFonts w:ascii="宋体" w:hAnsi="宋体" w:cs="宋体" w:hint="eastAsia"/>
          <w:sz w:val="24"/>
        </w:rPr>
        <w:t>Ajax</w:t>
      </w:r>
      <w:r>
        <w:rPr>
          <w:rFonts w:ascii="宋体" w:hAnsi="宋体" w:cs="宋体" w:hint="eastAsia"/>
          <w:sz w:val="24"/>
        </w:rPr>
        <w:t>在运行的过程中只需要借助浏览器就可以直接运行，不像</w:t>
      </w:r>
      <w:r>
        <w:rPr>
          <w:rFonts w:ascii="宋体" w:hAnsi="宋体" w:cs="宋体" w:hint="eastAsia"/>
          <w:sz w:val="24"/>
        </w:rPr>
        <w:t>Jsp</w:t>
      </w:r>
      <w:r>
        <w:rPr>
          <w:rFonts w:ascii="宋体" w:hAnsi="宋体" w:cs="宋体" w:hint="eastAsia"/>
          <w:sz w:val="24"/>
        </w:rPr>
        <w:t>等一些语言需要进行编译，并且</w:t>
      </w:r>
      <w:r>
        <w:rPr>
          <w:rFonts w:ascii="宋体" w:hAnsi="宋体" w:cs="宋体" w:hint="eastAsia"/>
          <w:sz w:val="24"/>
        </w:rPr>
        <w:t>Ajax</w:t>
      </w:r>
      <w:r>
        <w:rPr>
          <w:rFonts w:ascii="宋体" w:hAnsi="宋体" w:cs="宋体" w:hint="eastAsia"/>
          <w:sz w:val="24"/>
        </w:rPr>
        <w:t>在进行数据调用的过程中只需要通过和一些前端函数结合就可以拿到后端的数据，这些都是其他前端动态语言所做不到的，所有在该项目中大部分数据交互的</w:t>
      </w:r>
      <w:r>
        <w:rPr>
          <w:rFonts w:ascii="宋体" w:hAnsi="宋体" w:cs="宋体" w:hint="eastAsia"/>
          <w:sz w:val="24"/>
        </w:rPr>
        <w:t>环节都采用</w:t>
      </w:r>
      <w:r>
        <w:rPr>
          <w:rFonts w:ascii="宋体" w:hAnsi="宋体" w:cs="宋体" w:hint="eastAsia"/>
          <w:sz w:val="24"/>
        </w:rPr>
        <w:t>Ajax</w:t>
      </w:r>
      <w:r>
        <w:rPr>
          <w:rFonts w:ascii="宋体" w:hAnsi="宋体" w:cs="宋体" w:hint="eastAsia"/>
          <w:sz w:val="24"/>
        </w:rPr>
        <w:t>去进行实现。</w:t>
      </w:r>
    </w:p>
    <w:p w:rsidR="00D44F4F" w:rsidP="00892A8C">
      <w:pPr>
        <w:pStyle w:val="Heading3"/>
        <w:spacing w:before="156" w:after="156"/>
        <w:ind w:firstLine="480"/>
      </w:pPr>
      <w:bookmarkStart w:id="18" w:name="_Toc25263"/>
      <w:r>
        <w:rPr>
          <w:rFonts w:hint="eastAsia"/>
        </w:rPr>
        <w:t>SSM</w:t>
      </w:r>
      <w:r>
        <w:rPr>
          <w:rFonts w:hint="eastAsia"/>
        </w:rPr>
        <w:t>框架</w:t>
      </w:r>
      <w:bookmarkEnd w:id="18"/>
    </w:p>
    <w:p w:rsidR="00D44F4F">
      <w:pPr>
        <w:spacing w:line="360" w:lineRule="auto"/>
        <w:ind w:firstLine="480" w:firstLineChars="200"/>
        <w:rPr>
          <w:rFonts w:ascii="宋体" w:hAnsi="宋体" w:cs="宋体"/>
          <w:sz w:val="24"/>
        </w:rPr>
      </w:pPr>
      <w:r>
        <w:rPr>
          <w:rFonts w:ascii="宋体" w:hAnsi="宋体" w:cs="宋体" w:hint="eastAsia"/>
          <w:sz w:val="24"/>
        </w:rPr>
        <w:t>SSM</w:t>
      </w:r>
      <w:r>
        <w:rPr>
          <w:rFonts w:ascii="宋体" w:hAnsi="宋体" w:cs="宋体" w:hint="eastAsia"/>
          <w:sz w:val="24"/>
        </w:rPr>
        <w:t>框架是最近新推出的一个</w:t>
      </w:r>
      <w:r>
        <w:rPr>
          <w:rFonts w:ascii="宋体" w:hAnsi="宋体" w:cs="宋体" w:hint="eastAsia"/>
          <w:sz w:val="24"/>
        </w:rPr>
        <w:t>Java</w:t>
      </w:r>
      <w:r>
        <w:rPr>
          <w:rFonts w:ascii="宋体" w:hAnsi="宋体" w:cs="宋体" w:hint="eastAsia"/>
          <w:sz w:val="24"/>
        </w:rPr>
        <w:t>语言的框架，其刚推出就已经被广大的开发者所接受，在项目中使用了</w:t>
      </w:r>
      <w:r>
        <w:rPr>
          <w:rFonts w:ascii="宋体" w:hAnsi="宋体" w:cs="宋体" w:hint="eastAsia"/>
          <w:sz w:val="24"/>
        </w:rPr>
        <w:t>SSM</w:t>
      </w:r>
      <w:r>
        <w:rPr>
          <w:rFonts w:ascii="宋体" w:hAnsi="宋体" w:cs="宋体" w:hint="eastAsia"/>
          <w:sz w:val="24"/>
        </w:rPr>
        <w:t>框架进行开发，</w:t>
      </w:r>
      <w:r>
        <w:rPr>
          <w:rFonts w:ascii="宋体" w:hAnsi="宋体" w:cs="宋体" w:hint="eastAsia"/>
          <w:sz w:val="24"/>
        </w:rPr>
        <w:t>SSM</w:t>
      </w:r>
      <w:r>
        <w:rPr>
          <w:rFonts w:ascii="宋体" w:hAnsi="宋体" w:cs="宋体" w:hint="eastAsia"/>
          <w:sz w:val="24"/>
        </w:rPr>
        <w:t>框架之所以可以快速被大家所接受是因为它高内聚低耦合的特点</w:t>
      </w:r>
      <w:r>
        <w:rPr>
          <w:rFonts w:ascii="宋体" w:hAnsi="宋体" w:cs="宋体" w:hint="eastAsia"/>
          <w:sz w:val="24"/>
        </w:rPr>
        <w:t>[5]</w:t>
      </w:r>
      <w:r>
        <w:rPr>
          <w:rFonts w:ascii="宋体" w:hAnsi="宋体" w:cs="宋体" w:hint="eastAsia"/>
          <w:sz w:val="24"/>
        </w:rPr>
        <w:t>。使用该框架可以减少很多没有必要的任务量，而且使用</w:t>
      </w:r>
      <w:r>
        <w:rPr>
          <w:rFonts w:ascii="宋体" w:hAnsi="宋体" w:cs="宋体" w:hint="eastAsia"/>
          <w:sz w:val="24"/>
        </w:rPr>
        <w:t>SSM</w:t>
      </w:r>
      <w:r>
        <w:rPr>
          <w:rFonts w:ascii="宋体" w:hAnsi="宋体" w:cs="宋体" w:hint="eastAsia"/>
          <w:sz w:val="24"/>
        </w:rPr>
        <w:t>框架相比</w:t>
      </w:r>
      <w:r>
        <w:rPr>
          <w:rFonts w:ascii="宋体" w:hAnsi="宋体" w:cs="宋体" w:hint="eastAsia"/>
          <w:sz w:val="24"/>
        </w:rPr>
        <w:t>SSH</w:t>
      </w:r>
      <w:r>
        <w:rPr>
          <w:rFonts w:ascii="宋体" w:hAnsi="宋体" w:cs="宋体" w:hint="eastAsia"/>
          <w:sz w:val="24"/>
        </w:rPr>
        <w:t>框架可以少写很多</w:t>
      </w:r>
      <w:r>
        <w:rPr>
          <w:rFonts w:ascii="宋体" w:hAnsi="宋体" w:cs="宋体" w:hint="eastAsia"/>
          <w:sz w:val="24"/>
        </w:rPr>
        <w:t>Xml</w:t>
      </w:r>
      <w:r>
        <w:rPr>
          <w:rFonts w:ascii="宋体" w:hAnsi="宋体" w:cs="宋体" w:hint="eastAsia"/>
          <w:sz w:val="24"/>
        </w:rPr>
        <w:t>文件，并且在</w:t>
      </w:r>
      <w:r>
        <w:rPr>
          <w:rFonts w:ascii="宋体" w:hAnsi="宋体" w:cs="宋体" w:hint="eastAsia"/>
          <w:sz w:val="24"/>
        </w:rPr>
        <w:t>SSM</w:t>
      </w:r>
      <w:r>
        <w:rPr>
          <w:rFonts w:ascii="宋体" w:hAnsi="宋体" w:cs="宋体" w:hint="eastAsia"/>
          <w:sz w:val="24"/>
        </w:rPr>
        <w:t>框架当中使用了相关</w:t>
      </w:r>
      <w:r>
        <w:rPr>
          <w:rFonts w:ascii="宋体" w:hAnsi="宋体" w:cs="宋体" w:hint="eastAsia"/>
          <w:sz w:val="24"/>
        </w:rPr>
        <w:t>API</w:t>
      </w:r>
      <w:r>
        <w:rPr>
          <w:rFonts w:ascii="宋体" w:hAnsi="宋体" w:cs="宋体" w:hint="eastAsia"/>
          <w:sz w:val="24"/>
        </w:rPr>
        <w:t>封装，所以使用</w:t>
      </w:r>
      <w:r>
        <w:rPr>
          <w:rFonts w:ascii="宋体" w:hAnsi="宋体" w:cs="宋体" w:hint="eastAsia"/>
          <w:sz w:val="24"/>
        </w:rPr>
        <w:t>SSM</w:t>
      </w:r>
      <w:r>
        <w:rPr>
          <w:rFonts w:ascii="宋体" w:hAnsi="宋体" w:cs="宋体" w:hint="eastAsia"/>
          <w:sz w:val="24"/>
        </w:rPr>
        <w:t>框架其效果十分的明细</w:t>
      </w:r>
      <w:r>
        <w:rPr>
          <w:rFonts w:ascii="宋体" w:hAnsi="宋体" w:cs="宋体" w:hint="eastAsia"/>
          <w:sz w:val="24"/>
        </w:rPr>
        <w:t>[6]</w:t>
      </w:r>
      <w:r>
        <w:rPr>
          <w:rFonts w:ascii="宋体" w:hAnsi="宋体" w:cs="宋体" w:hint="eastAsia"/>
          <w:sz w:val="24"/>
        </w:rPr>
        <w:t>。基于</w:t>
      </w:r>
      <w:r>
        <w:rPr>
          <w:rFonts w:ascii="宋体" w:hAnsi="宋体" w:cs="宋体" w:hint="eastAsia"/>
          <w:sz w:val="24"/>
        </w:rPr>
        <w:t>SSM</w:t>
      </w:r>
      <w:r>
        <w:rPr>
          <w:rFonts w:ascii="宋体" w:hAnsi="宋体" w:cs="宋体" w:hint="eastAsia"/>
          <w:sz w:val="24"/>
        </w:rPr>
        <w:t>框架的优点所以在开发的过程中选取了</w:t>
      </w:r>
      <w:r>
        <w:rPr>
          <w:rFonts w:ascii="宋体" w:hAnsi="宋体" w:cs="宋体" w:hint="eastAsia"/>
          <w:sz w:val="24"/>
        </w:rPr>
        <w:t>SSM</w:t>
      </w:r>
      <w:r>
        <w:rPr>
          <w:rFonts w:ascii="宋体" w:hAnsi="宋体" w:cs="宋体" w:hint="eastAsia"/>
          <w:sz w:val="24"/>
        </w:rPr>
        <w:t>框架为项目的主要技术进行开发。</w:t>
      </w:r>
    </w:p>
    <w:p w:rsidR="00D44F4F" w:rsidP="00892A8C">
      <w:pPr>
        <w:pStyle w:val="Heading3"/>
        <w:spacing w:before="156" w:after="156"/>
        <w:ind w:firstLine="480"/>
      </w:pPr>
      <w:bookmarkStart w:id="19" w:name="_Toc29817"/>
      <w:r>
        <w:rPr>
          <w:rFonts w:hint="eastAsia"/>
        </w:rPr>
        <w:t>JSP</w:t>
      </w:r>
      <w:r>
        <w:rPr>
          <w:rFonts w:hint="eastAsia"/>
        </w:rPr>
        <w:t>技术介绍</w:t>
      </w:r>
      <w:bookmarkEnd w:id="19"/>
    </w:p>
    <w:p w:rsidR="00D44F4F">
      <w:pPr>
        <w:spacing w:line="360" w:lineRule="auto"/>
        <w:ind w:firstLine="480" w:firstLineChars="200"/>
        <w:rPr>
          <w:rFonts w:ascii="宋体" w:hAnsi="宋体" w:cs="宋体"/>
          <w:sz w:val="24"/>
        </w:rPr>
        <w:sectPr>
          <w:headerReference w:type="default" r:id="rId17"/>
          <w:footerReference w:type="default" r:id="rId18"/>
          <w:type w:val="nextPage"/>
          <w:pgSz w:w="11906" w:h="16838"/>
          <w:pgMar w:top="1440" w:right="1800" w:bottom="1440" w:left="1797" w:header="851" w:footer="992" w:gutter="0"/>
          <w:pgNumType w:start="6"/>
          <w:cols w:space="425"/>
          <w:titlePg w:val="0"/>
          <w:docGrid w:type="lines" w:linePitch="312"/>
        </w:sectPr>
      </w:pPr>
      <w:r>
        <w:rPr>
          <w:rFonts w:ascii="宋体" w:hAnsi="宋体" w:cs="宋体" w:hint="eastAsia"/>
          <w:sz w:val="24"/>
        </w:rPr>
        <w:t>J</w:t>
      </w:r>
      <w:r>
        <w:rPr>
          <w:rFonts w:ascii="宋体" w:hAnsi="宋体" w:cs="宋体" w:hint="eastAsia"/>
          <w:sz w:val="24"/>
        </w:rPr>
        <w:t>SP</w:t>
      </w:r>
      <w:r>
        <w:rPr>
          <w:rFonts w:ascii="宋体" w:hAnsi="宋体" w:cs="宋体" w:hint="eastAsia"/>
          <w:sz w:val="24"/>
        </w:rPr>
        <w:t>是一种动态网页技术，和静态网页技术</w:t>
      </w:r>
      <w:r>
        <w:rPr>
          <w:rFonts w:ascii="宋体" w:hAnsi="宋体" w:cs="宋体" w:hint="eastAsia"/>
          <w:sz w:val="24"/>
        </w:rPr>
        <w:t>Html</w:t>
      </w:r>
      <w:r>
        <w:rPr>
          <w:rFonts w:ascii="宋体" w:hAnsi="宋体" w:cs="宋体" w:hint="eastAsia"/>
          <w:sz w:val="24"/>
        </w:rPr>
        <w:t>相比有着很多不同的特性，在</w:t>
      </w:r>
      <w:r>
        <w:rPr>
          <w:rFonts w:ascii="宋体" w:hAnsi="宋体" w:cs="宋体" w:hint="eastAsia"/>
          <w:sz w:val="24"/>
        </w:rPr>
        <w:t>JSP</w:t>
      </w:r>
      <w:r>
        <w:rPr>
          <w:rFonts w:ascii="宋体" w:hAnsi="宋体" w:cs="宋体" w:hint="eastAsia"/>
          <w:sz w:val="24"/>
        </w:rPr>
        <w:t>代码中可以编写相关的</w:t>
      </w:r>
      <w:r>
        <w:rPr>
          <w:rFonts w:ascii="宋体" w:hAnsi="宋体" w:cs="宋体" w:hint="eastAsia"/>
          <w:sz w:val="24"/>
        </w:rPr>
        <w:t>Java</w:t>
      </w:r>
      <w:r>
        <w:rPr>
          <w:rFonts w:ascii="宋体" w:hAnsi="宋体" w:cs="宋体" w:hint="eastAsia"/>
          <w:sz w:val="24"/>
        </w:rPr>
        <w:t>代码，并且可以支持</w:t>
      </w:r>
      <w:r>
        <w:rPr>
          <w:rFonts w:ascii="宋体" w:hAnsi="宋体" w:cs="宋体" w:hint="eastAsia"/>
          <w:sz w:val="24"/>
        </w:rPr>
        <w:t>Java</w:t>
      </w:r>
      <w:r>
        <w:rPr>
          <w:rFonts w:ascii="宋体" w:hAnsi="宋体" w:cs="宋体" w:hint="eastAsia"/>
          <w:sz w:val="24"/>
        </w:rPr>
        <w:t>很多的标签技术。在</w:t>
      </w:r>
      <w:r>
        <w:rPr>
          <w:rFonts w:ascii="宋体" w:hAnsi="宋体" w:cs="宋体" w:hint="eastAsia"/>
          <w:sz w:val="24"/>
        </w:rPr>
        <w:t>Jsp</w:t>
      </w:r>
      <w:r>
        <w:rPr>
          <w:rFonts w:ascii="宋体" w:hAnsi="宋体" w:cs="宋体" w:hint="eastAsia"/>
          <w:sz w:val="24"/>
        </w:rPr>
        <w:t>当中可以使用</w:t>
      </w:r>
      <w:r>
        <w:rPr>
          <w:rFonts w:ascii="宋体" w:hAnsi="宋体" w:cs="宋体" w:hint="eastAsia"/>
          <w:sz w:val="24"/>
        </w:rPr>
        <w:t>&lt;%</w:t>
      </w:r>
      <w:r>
        <w:rPr>
          <w:rFonts w:ascii="宋体" w:hAnsi="宋体" w:cs="宋体" w:hint="eastAsia"/>
          <w:sz w:val="24"/>
        </w:rPr>
        <w:t>加</w:t>
      </w:r>
      <w:r>
        <w:rPr>
          <w:rFonts w:ascii="宋体" w:hAnsi="宋体" w:cs="宋体" w:hint="eastAsia"/>
          <w:sz w:val="24"/>
        </w:rPr>
        <w:t>%&gt;</w:t>
      </w:r>
      <w:r>
        <w:rPr>
          <w:rFonts w:ascii="宋体" w:hAnsi="宋体" w:cs="宋体" w:hint="eastAsia"/>
          <w:sz w:val="24"/>
        </w:rPr>
        <w:t>的方式去引用</w:t>
      </w:r>
      <w:r>
        <w:rPr>
          <w:rFonts w:ascii="宋体" w:hAnsi="宋体" w:cs="宋体" w:hint="eastAsia"/>
          <w:sz w:val="24"/>
        </w:rPr>
        <w:t>Java</w:t>
      </w:r>
      <w:r>
        <w:rPr>
          <w:rFonts w:ascii="宋体" w:hAnsi="宋体" w:cs="宋体" w:hint="eastAsia"/>
          <w:sz w:val="24"/>
        </w:rPr>
        <w:t>，</w:t>
      </w:r>
      <w:r>
        <w:rPr>
          <w:rFonts w:ascii="宋体" w:hAnsi="宋体" w:cs="宋体" w:hint="eastAsia"/>
          <w:sz w:val="24"/>
        </w:rPr>
        <w:t>JSP</w:t>
      </w:r>
      <w:r>
        <w:rPr>
          <w:rFonts w:ascii="宋体" w:hAnsi="宋体" w:cs="宋体" w:hint="eastAsia"/>
          <w:sz w:val="24"/>
        </w:rPr>
        <w:t>技术兼容了</w:t>
      </w:r>
      <w:r>
        <w:rPr>
          <w:rFonts w:ascii="宋体" w:hAnsi="宋体" w:cs="宋体" w:hint="eastAsia"/>
          <w:sz w:val="24"/>
        </w:rPr>
        <w:t>Java</w:t>
      </w:r>
      <w:r>
        <w:rPr>
          <w:rFonts w:ascii="宋体" w:hAnsi="宋体" w:cs="宋体" w:hint="eastAsia"/>
          <w:sz w:val="24"/>
        </w:rPr>
        <w:t>和</w:t>
      </w:r>
      <w:r>
        <w:rPr>
          <w:rFonts w:ascii="宋体" w:hAnsi="宋体" w:cs="宋体" w:hint="eastAsia"/>
          <w:sz w:val="24"/>
        </w:rPr>
        <w:t>Html</w:t>
      </w:r>
      <w:r>
        <w:rPr>
          <w:rFonts w:ascii="宋体" w:hAnsi="宋体" w:cs="宋体" w:hint="eastAsia"/>
          <w:sz w:val="24"/>
        </w:rPr>
        <w:t>技术所有的特性，在</w:t>
      </w:r>
      <w:r>
        <w:rPr>
          <w:rFonts w:ascii="宋体" w:hAnsi="宋体" w:cs="宋体" w:hint="eastAsia"/>
          <w:sz w:val="24"/>
        </w:rPr>
        <w:t>JSP</w:t>
      </w:r>
      <w:r>
        <w:rPr>
          <w:rFonts w:ascii="宋体" w:hAnsi="宋体" w:cs="宋体" w:hint="eastAsia"/>
          <w:sz w:val="24"/>
        </w:rPr>
        <w:t>界面当中可以直接引用前台技术</w:t>
      </w:r>
      <w:r>
        <w:rPr>
          <w:rFonts w:ascii="宋体" w:hAnsi="宋体" w:cs="宋体" w:hint="eastAsia"/>
          <w:sz w:val="24"/>
        </w:rPr>
        <w:t>CSS</w:t>
      </w:r>
      <w:r>
        <w:rPr>
          <w:rFonts w:ascii="宋体" w:hAnsi="宋体" w:cs="宋体" w:hint="eastAsia"/>
          <w:sz w:val="24"/>
        </w:rPr>
        <w:t>包、</w:t>
      </w:r>
      <w:r>
        <w:rPr>
          <w:rFonts w:ascii="宋体" w:hAnsi="宋体" w:cs="宋体" w:hint="eastAsia"/>
          <w:sz w:val="24"/>
        </w:rPr>
        <w:t>Js</w:t>
      </w:r>
      <w:r>
        <w:rPr>
          <w:rFonts w:ascii="宋体" w:hAnsi="宋体" w:cs="宋体" w:hint="eastAsia"/>
          <w:sz w:val="24"/>
        </w:rPr>
        <w:t>包等，</w:t>
      </w:r>
      <w:r>
        <w:rPr>
          <w:rFonts w:ascii="宋体" w:hAnsi="宋体" w:cs="宋体" w:hint="eastAsia"/>
          <w:sz w:val="24"/>
        </w:rPr>
        <w:t>JSP</w:t>
      </w:r>
      <w:r>
        <w:rPr>
          <w:rFonts w:ascii="宋体" w:hAnsi="宋体" w:cs="宋体" w:hint="eastAsia"/>
          <w:sz w:val="24"/>
        </w:rPr>
        <w:t>也是目前应用最多的一种开发技术。</w:t>
      </w:r>
      <w:r>
        <w:rPr>
          <w:rFonts w:ascii="宋体" w:hAnsi="宋体" w:cs="宋体" w:hint="eastAsia"/>
          <w:sz w:val="24"/>
        </w:rPr>
        <w:t>JSP</w:t>
      </w:r>
    </w:p>
    <w:p w:rsidR="00D44F4F">
      <w:pPr>
        <w:spacing w:line="360" w:lineRule="auto"/>
        <w:ind w:firstLine="480" w:firstLineChars="200"/>
        <w:rPr>
          <w:rFonts w:ascii="宋体" w:hAnsi="宋体" w:cs="宋体"/>
          <w:sz w:val="24"/>
        </w:rPr>
      </w:pPr>
      <w:r>
        <w:rPr>
          <w:rFonts w:ascii="宋体" w:hAnsi="宋体" w:cs="宋体" w:hint="eastAsia"/>
          <w:sz w:val="24"/>
        </w:rPr>
        <w:t>还可以在多个平台上运行，而且可以在服务器</w:t>
      </w:r>
      <w:r>
        <w:rPr>
          <w:rFonts w:ascii="宋体" w:hAnsi="宋体" w:cs="宋体" w:hint="eastAsia"/>
          <w:sz w:val="24"/>
        </w:rPr>
        <w:t>Tomcat</w:t>
      </w:r>
      <w:r>
        <w:rPr>
          <w:rFonts w:ascii="宋体" w:hAnsi="宋体" w:cs="宋体" w:hint="eastAsia"/>
          <w:sz w:val="24"/>
        </w:rPr>
        <w:t>中直接运行相关的代码，所有在该项目中使用了</w:t>
      </w:r>
      <w:r>
        <w:rPr>
          <w:rFonts w:ascii="宋体" w:hAnsi="宋体" w:cs="宋体" w:hint="eastAsia"/>
          <w:sz w:val="24"/>
        </w:rPr>
        <w:t>JSP</w:t>
      </w:r>
      <w:r>
        <w:rPr>
          <w:rFonts w:ascii="宋体" w:hAnsi="宋体" w:cs="宋体" w:hint="eastAsia"/>
          <w:sz w:val="24"/>
        </w:rPr>
        <w:t>动态网页技术进行实战开发。</w:t>
      </w:r>
    </w:p>
    <w:p w:rsidR="00D44F4F" w:rsidP="00892A8C">
      <w:pPr>
        <w:pStyle w:val="Heading3"/>
        <w:spacing w:before="156" w:after="156"/>
        <w:ind w:firstLine="480"/>
      </w:pPr>
      <w:bookmarkStart w:id="20" w:name="_Toc11656"/>
      <w:r>
        <w:rPr>
          <w:rFonts w:hint="eastAsia"/>
        </w:rPr>
        <w:t>Mysql</w:t>
      </w:r>
      <w:r>
        <w:rPr>
          <w:rFonts w:hint="eastAsia"/>
        </w:rPr>
        <w:t>数据库</w:t>
      </w:r>
      <w:bookmarkEnd w:id="20"/>
    </w:p>
    <w:p w:rsidR="00D44F4F">
      <w:pPr>
        <w:spacing w:line="360" w:lineRule="auto"/>
        <w:ind w:firstLine="480" w:firstLineChars="200"/>
        <w:rPr>
          <w:rFonts w:ascii="宋体" w:hAnsi="宋体" w:cs="宋体"/>
          <w:sz w:val="24"/>
        </w:rPr>
      </w:pPr>
      <w:r>
        <w:rPr>
          <w:rFonts w:ascii="宋体" w:hAnsi="宋体" w:cs="宋体" w:hint="eastAsia"/>
          <w:sz w:val="24"/>
        </w:rPr>
        <w:t>在开发项目的过程</w:t>
      </w:r>
      <w:r>
        <w:rPr>
          <w:rFonts w:ascii="宋体" w:hAnsi="宋体" w:cs="宋体" w:hint="eastAsia"/>
          <w:sz w:val="24"/>
        </w:rPr>
        <w:t>中，系统中相关的数据信息都是需要借助数据库进行在线存取的，目前关于存放数据的数据库也是有着很多相关的版本，不同的软件存放的方式不同所用到的原理也不同。在本次项目开发所用到的数据库主要为关系型数据库</w:t>
      </w:r>
      <w:r>
        <w:rPr>
          <w:rFonts w:ascii="宋体" w:hAnsi="宋体" w:cs="宋体" w:hint="eastAsia"/>
          <w:sz w:val="24"/>
        </w:rPr>
        <w:t>[10]</w:t>
      </w:r>
      <w:r>
        <w:rPr>
          <w:rFonts w:ascii="宋体" w:hAnsi="宋体" w:cs="宋体" w:hint="eastAsia"/>
          <w:sz w:val="24"/>
        </w:rPr>
        <w:t>。</w:t>
      </w:r>
      <w:r>
        <w:rPr>
          <w:rFonts w:ascii="宋体" w:hAnsi="宋体" w:cs="宋体" w:hint="eastAsia"/>
          <w:sz w:val="24"/>
        </w:rPr>
        <w:t>SQL Server</w:t>
      </w:r>
      <w:r>
        <w:rPr>
          <w:rFonts w:ascii="宋体" w:hAnsi="宋体" w:cs="宋体" w:hint="eastAsia"/>
          <w:sz w:val="24"/>
        </w:rPr>
        <w:t>数据库虽然性能强大开源免费，但是因为属于微软公司退出的内部数据库，所以无法在其他操作系统中进行安装，并且该数据库体积比较庞大占用空间太多。</w:t>
      </w:r>
      <w:r>
        <w:rPr>
          <w:rFonts w:ascii="宋体" w:hAnsi="宋体" w:cs="宋体" w:hint="eastAsia"/>
          <w:sz w:val="24"/>
        </w:rPr>
        <w:t>Oracle</w:t>
      </w:r>
      <w:r>
        <w:rPr>
          <w:rFonts w:ascii="宋体" w:hAnsi="宋体" w:cs="宋体" w:hint="eastAsia"/>
          <w:sz w:val="24"/>
        </w:rPr>
        <w:t>数据库虽然可以弥补</w:t>
      </w:r>
      <w:r>
        <w:rPr>
          <w:rFonts w:ascii="宋体" w:hAnsi="宋体" w:cs="宋体" w:hint="eastAsia"/>
          <w:sz w:val="24"/>
        </w:rPr>
        <w:t>SQL Server</w:t>
      </w:r>
      <w:r>
        <w:rPr>
          <w:rFonts w:ascii="宋体" w:hAnsi="宋体" w:cs="宋体" w:hint="eastAsia"/>
          <w:sz w:val="24"/>
        </w:rPr>
        <w:t>数据库的短板但是其使用费用是十分的高昂的，在这里不建议使用该数据库。所以就是使用了</w:t>
      </w:r>
      <w:r>
        <w:rPr>
          <w:rFonts w:ascii="宋体" w:hAnsi="宋体" w:cs="宋体" w:hint="eastAsia"/>
          <w:sz w:val="24"/>
        </w:rPr>
        <w:t>Mysql</w:t>
      </w:r>
      <w:r>
        <w:rPr>
          <w:rFonts w:ascii="宋体" w:hAnsi="宋体" w:cs="宋体" w:hint="eastAsia"/>
          <w:sz w:val="24"/>
        </w:rPr>
        <w:t>数据库</w:t>
      </w:r>
      <w:r>
        <w:rPr>
          <w:rFonts w:ascii="宋体" w:hAnsi="宋体" w:cs="宋体" w:hint="eastAsia"/>
          <w:sz w:val="24"/>
        </w:rPr>
        <w:t>，该数据库轻量简单，支持多个操作系统做开发是一种很好的选择。</w:t>
      </w:r>
    </w:p>
    <w:p w:rsidR="00D44F4F">
      <w:pPr>
        <w:spacing w:line="360" w:lineRule="auto"/>
        <w:ind w:firstLine="480" w:firstLineChars="200"/>
        <w:rPr>
          <w:rFonts w:ascii="宋体" w:hAnsi="宋体" w:cs="宋体"/>
          <w:sz w:val="24"/>
        </w:rPr>
      </w:pPr>
      <w:r>
        <w:rPr>
          <w:rFonts w:ascii="宋体" w:hAnsi="宋体" w:cs="宋体" w:hint="eastAsia"/>
          <w:sz w:val="24"/>
        </w:rPr>
        <w:t>MySQL</w:t>
      </w:r>
      <w:r>
        <w:rPr>
          <w:rFonts w:ascii="宋体" w:hAnsi="宋体" w:cs="宋体" w:hint="eastAsia"/>
          <w:sz w:val="24"/>
        </w:rPr>
        <w:t>数据库特点：</w:t>
      </w:r>
    </w:p>
    <w:p w:rsidR="00D44F4F">
      <w:pPr>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性能优越：服务很稳定，基本上不会死机。</w:t>
      </w:r>
    </w:p>
    <w:p w:rsidR="00D44F4F">
      <w:pPr>
        <w:spacing w:line="360" w:lineRule="auto"/>
        <w:ind w:firstLine="480" w:firstLineChars="200"/>
        <w:rPr>
          <w:rFonts w:ascii="宋体" w:hAnsi="宋体" w:cs="宋体"/>
          <w:sz w:val="24"/>
        </w:rPr>
      </w:pPr>
      <w:r>
        <w:rPr>
          <w:rFonts w:ascii="宋体" w:hAnsi="宋体" w:cs="宋体" w:hint="eastAsia"/>
          <w:sz w:val="24"/>
        </w:rPr>
        <w:t>2)</w:t>
      </w:r>
      <w:r>
        <w:rPr>
          <w:rFonts w:ascii="宋体" w:hAnsi="宋体" w:cs="宋体" w:hint="eastAsia"/>
          <w:sz w:val="24"/>
        </w:rPr>
        <w:t>属于自由软件：开放源代码，无版权限制，使用成本低。</w:t>
      </w:r>
    </w:p>
    <w:p w:rsidR="00D44F4F">
      <w:pPr>
        <w:spacing w:line="360" w:lineRule="auto"/>
        <w:ind w:firstLine="480" w:firstLineChars="200"/>
        <w:rPr>
          <w:rFonts w:ascii="宋体" w:hAnsi="宋体" w:cs="宋体"/>
          <w:sz w:val="24"/>
        </w:rPr>
      </w:pPr>
      <w:r>
        <w:rPr>
          <w:rFonts w:ascii="宋体" w:hAnsi="宋体" w:cs="宋体" w:hint="eastAsia"/>
          <w:sz w:val="24"/>
        </w:rPr>
        <w:t>3)</w:t>
      </w:r>
      <w:r>
        <w:rPr>
          <w:rFonts w:ascii="宋体" w:hAnsi="宋体" w:cs="宋体" w:hint="eastAsia"/>
          <w:sz w:val="24"/>
        </w:rPr>
        <w:t>体量小：方便维护，安装达到人人可行。</w:t>
      </w:r>
    </w:p>
    <w:p w:rsidR="00D44F4F">
      <w:pPr>
        <w:spacing w:line="360" w:lineRule="auto"/>
        <w:ind w:firstLine="480" w:firstLineChars="200"/>
        <w:rPr>
          <w:rFonts w:ascii="宋体" w:hAnsi="宋体" w:cs="宋体"/>
          <w:sz w:val="24"/>
        </w:rPr>
      </w:pPr>
      <w:r>
        <w:rPr>
          <w:rFonts w:ascii="宋体" w:hAnsi="宋体" w:cs="宋体" w:hint="eastAsia"/>
          <w:sz w:val="24"/>
        </w:rPr>
        <w:t>4)</w:t>
      </w:r>
      <w:r>
        <w:rPr>
          <w:rFonts w:ascii="宋体" w:hAnsi="宋体" w:cs="宋体" w:hint="eastAsia"/>
          <w:sz w:val="24"/>
        </w:rPr>
        <w:t>互通性：可以在多种操作系统中使用，提供很多种类的</w:t>
      </w:r>
      <w:r>
        <w:rPr>
          <w:rFonts w:ascii="宋体" w:hAnsi="宋体" w:cs="宋体" w:hint="eastAsia"/>
          <w:sz w:val="24"/>
        </w:rPr>
        <w:t>API</w:t>
      </w:r>
      <w:r>
        <w:rPr>
          <w:rFonts w:ascii="宋体" w:hAnsi="宋体" w:cs="宋体" w:hint="eastAsia"/>
          <w:sz w:val="24"/>
        </w:rPr>
        <w:t>接口。</w:t>
      </w:r>
    </w:p>
    <w:p w:rsidR="00D44F4F">
      <w:pPr>
        <w:spacing w:line="360" w:lineRule="auto"/>
        <w:ind w:firstLine="480" w:firstLineChars="200"/>
        <w:rPr>
          <w:rFonts w:ascii="宋体" w:hAnsi="宋体" w:cs="宋体"/>
          <w:sz w:val="24"/>
        </w:rPr>
      </w:pPr>
      <w:r>
        <w:rPr>
          <w:rFonts w:ascii="宋体" w:hAnsi="宋体" w:cs="宋体" w:hint="eastAsia"/>
          <w:sz w:val="24"/>
        </w:rPr>
        <w:t>5)</w:t>
      </w:r>
      <w:r>
        <w:rPr>
          <w:rFonts w:ascii="宋体" w:hAnsi="宋体" w:cs="宋体" w:hint="eastAsia"/>
          <w:sz w:val="24"/>
        </w:rPr>
        <w:t>创立时间长：历史长久，活跃用户多，有问题在社区很快就能找到答案。</w:t>
      </w:r>
    </w:p>
    <w:p w:rsidR="00D44F4F">
      <w:pPr>
        <w:spacing w:line="360" w:lineRule="auto"/>
        <w:ind w:firstLine="480" w:firstLineChars="200"/>
        <w:rPr>
          <w:rFonts w:ascii="宋体" w:hAnsi="宋体" w:cs="宋体"/>
          <w:sz w:val="24"/>
        </w:rPr>
      </w:pPr>
    </w:p>
    <w:p w:rsidR="00D44F4F">
      <w:pPr>
        <w:pStyle w:val="Heading1"/>
      </w:pPr>
      <w:bookmarkStart w:id="21" w:name="_Toc6983"/>
      <w:r>
        <w:rPr>
          <w:rFonts w:hint="eastAsia"/>
        </w:rPr>
        <w:t>总体设计</w:t>
      </w:r>
      <w:bookmarkEnd w:id="21"/>
    </w:p>
    <w:p w:rsidR="00D44F4F">
      <w:pPr>
        <w:spacing w:line="360" w:lineRule="auto"/>
        <w:ind w:firstLine="480" w:firstLineChars="200"/>
        <w:rPr>
          <w:rFonts w:ascii="宋体" w:hAnsi="宋体" w:cs="宋体"/>
          <w:sz w:val="24"/>
        </w:rPr>
      </w:pPr>
      <w:r>
        <w:rPr>
          <w:rFonts w:ascii="宋体" w:hAnsi="宋体" w:cs="宋体" w:hint="eastAsia"/>
          <w:sz w:val="24"/>
        </w:rPr>
        <w:t>在进行项目开发的过程中对开发的项目进行系统分析是必不可少的一个环节，对项目进行系统分析一般是对其进行系统开发环节、系统可行性、系统功能模块进行分析、系统用例分析环节，在本章节主要对这些模块进行详细说明介绍。</w:t>
      </w:r>
    </w:p>
    <w:p w:rsidR="00D44F4F" w:rsidP="00892A8C">
      <w:pPr>
        <w:pStyle w:val="Heading2"/>
        <w:spacing w:before="156" w:after="156"/>
        <w:ind w:firstLine="240"/>
      </w:pPr>
      <w:bookmarkStart w:id="22" w:name="_Toc6833"/>
      <w:r>
        <w:rPr>
          <w:rFonts w:hint="eastAsia"/>
        </w:rPr>
        <w:t>系统可行性分析</w:t>
      </w:r>
      <w:bookmarkEnd w:id="22"/>
    </w:p>
    <w:p w:rsidR="00D44F4F">
      <w:pPr>
        <w:spacing w:line="360" w:lineRule="auto"/>
        <w:ind w:firstLine="480" w:firstLineChars="200"/>
        <w:rPr>
          <w:rFonts w:ascii="宋体" w:hAnsi="宋体" w:cs="宋体"/>
          <w:sz w:val="24"/>
        </w:rPr>
        <w:sectPr>
          <w:headerReference w:type="default" r:id="rId19"/>
          <w:footerReference w:type="default" r:id="rId20"/>
          <w:type w:val="nextPage"/>
          <w:pgSz w:w="11906" w:h="16838"/>
          <w:pgMar w:top="1440" w:right="1800" w:bottom="1440" w:left="1797" w:header="851" w:footer="992" w:gutter="0"/>
          <w:pgNumType w:start="7"/>
          <w:cols w:space="425"/>
          <w:titlePg w:val="0"/>
          <w:docGrid w:type="lines" w:linePitch="312"/>
        </w:sectPr>
      </w:pPr>
      <w:r>
        <w:rPr>
          <w:rFonts w:ascii="宋体" w:hAnsi="宋体" w:cs="宋体" w:hint="eastAsia"/>
          <w:sz w:val="24"/>
        </w:rPr>
        <w:t>对系统进行可行性方面的分析可以减少项目开发过程中遇到的一些问题，只有项目可行性通过才可以让系统开发工作有所进展，如果可行性不通过的情况下直接对项目进行设计，那么在开发后期可能会遇到很多问题，导致项目开发工作无法正常进行。所以对项目开发工作进行可行性分析是十分重要的。</w:t>
      </w:r>
    </w:p>
    <w:p w:rsidR="00D44F4F" w:rsidP="00892A8C">
      <w:pPr>
        <w:pStyle w:val="Heading3"/>
        <w:spacing w:before="156" w:after="156"/>
        <w:ind w:firstLine="480"/>
      </w:pPr>
      <w:bookmarkStart w:id="23" w:name="_Toc18483"/>
      <w:r>
        <w:rPr>
          <w:rFonts w:hint="eastAsia"/>
        </w:rPr>
        <w:t>技术可行性分析</w:t>
      </w:r>
      <w:bookmarkEnd w:id="23"/>
    </w:p>
    <w:p w:rsidR="00D44F4F">
      <w:pPr>
        <w:spacing w:line="360" w:lineRule="auto"/>
        <w:ind w:firstLine="480" w:firstLineChars="200"/>
        <w:rPr>
          <w:rFonts w:ascii="宋体" w:hAnsi="宋体" w:cs="宋体"/>
          <w:sz w:val="24"/>
        </w:rPr>
      </w:pPr>
      <w:r>
        <w:rPr>
          <w:rFonts w:ascii="宋体" w:hAnsi="宋体" w:cs="宋体" w:hint="eastAsia"/>
          <w:sz w:val="24"/>
        </w:rPr>
        <w:t>技术</w:t>
      </w:r>
      <w:r>
        <w:rPr>
          <w:rFonts w:ascii="宋体" w:hAnsi="宋体" w:cs="宋体" w:hint="eastAsia"/>
          <w:sz w:val="24"/>
        </w:rPr>
        <w:t>可行性分析主要是对系统中开发所需要的技术是</w:t>
      </w:r>
      <w:r>
        <w:rPr>
          <w:rFonts w:ascii="宋体" w:hAnsi="宋体" w:cs="宋体" w:hint="eastAsia"/>
          <w:sz w:val="24"/>
        </w:rPr>
        <w:t>Bootstrap</w:t>
      </w:r>
      <w:r>
        <w:rPr>
          <w:rFonts w:ascii="宋体" w:hAnsi="宋体" w:cs="宋体" w:hint="eastAsia"/>
          <w:sz w:val="24"/>
        </w:rPr>
        <w:t>框架、</w:t>
      </w:r>
      <w:r>
        <w:rPr>
          <w:rFonts w:ascii="宋体" w:hAnsi="宋体" w:cs="宋体" w:hint="eastAsia"/>
          <w:sz w:val="24"/>
        </w:rPr>
        <w:t>SSM</w:t>
      </w:r>
      <w:r>
        <w:rPr>
          <w:rFonts w:ascii="宋体" w:hAnsi="宋体" w:cs="宋体" w:hint="eastAsia"/>
          <w:sz w:val="24"/>
        </w:rPr>
        <w:t>框架，这些都是前端用到的核心技术，该项目是目前市场上那些在线网站系统常用的一种技术组合，在技术选择过程中用到了该技术框架，基本可以满足本系统的开发，并且在前端界面所用到的</w:t>
      </w:r>
      <w:r>
        <w:rPr>
          <w:rFonts w:ascii="宋体" w:hAnsi="宋体" w:cs="宋体" w:hint="eastAsia"/>
          <w:sz w:val="24"/>
        </w:rPr>
        <w:t>Bootstrap</w:t>
      </w:r>
      <w:r>
        <w:rPr>
          <w:rFonts w:ascii="宋体" w:hAnsi="宋体" w:cs="宋体" w:hint="eastAsia"/>
          <w:sz w:val="24"/>
        </w:rPr>
        <w:t>框架是对一个开源的前端框架，有着强大的插件库支持多种开发环境，是开发工作中一个很好的选择。</w:t>
      </w:r>
    </w:p>
    <w:p w:rsidR="00D44F4F">
      <w:pPr>
        <w:spacing w:line="360" w:lineRule="auto"/>
        <w:ind w:firstLine="480" w:firstLineChars="200"/>
        <w:rPr>
          <w:rFonts w:ascii="宋体" w:hAnsi="宋体" w:cs="宋体"/>
          <w:sz w:val="24"/>
        </w:rPr>
      </w:pPr>
      <w:r>
        <w:rPr>
          <w:rFonts w:ascii="宋体" w:hAnsi="宋体" w:cs="宋体" w:hint="eastAsia"/>
          <w:sz w:val="24"/>
        </w:rPr>
        <w:t>本次项目开发所选用的技术为</w:t>
      </w:r>
      <w:r>
        <w:rPr>
          <w:rFonts w:ascii="宋体" w:hAnsi="宋体" w:cs="宋体" w:hint="eastAsia"/>
          <w:sz w:val="24"/>
        </w:rPr>
        <w:t xml:space="preserve">Spring </w:t>
      </w:r>
      <w:r>
        <w:rPr>
          <w:rFonts w:ascii="宋体" w:hAnsi="宋体" w:cs="宋体" w:hint="eastAsia"/>
          <w:sz w:val="24"/>
        </w:rPr>
        <w:t>Mvc+Spring+Mybatis</w:t>
      </w:r>
      <w:r>
        <w:rPr>
          <w:rFonts w:ascii="宋体" w:hAnsi="宋体" w:cs="宋体" w:hint="eastAsia"/>
          <w:sz w:val="24"/>
        </w:rPr>
        <w:t>框架进行开发的，其性能相对传统的</w:t>
      </w:r>
      <w:r>
        <w:rPr>
          <w:rFonts w:ascii="宋体" w:hAnsi="宋体" w:cs="宋体" w:hint="eastAsia"/>
          <w:sz w:val="24"/>
        </w:rPr>
        <w:t>Jsp+Servlet</w:t>
      </w:r>
      <w:r>
        <w:rPr>
          <w:rFonts w:ascii="宋体" w:hAnsi="宋体" w:cs="宋体" w:hint="eastAsia"/>
          <w:sz w:val="24"/>
        </w:rPr>
        <w:t>更加稳定，且可以在开发工作中基</w:t>
      </w:r>
      <w:r>
        <w:rPr>
          <w:rFonts w:ascii="宋体" w:hAnsi="宋体" w:cs="宋体" w:hint="eastAsia"/>
          <w:sz w:val="24"/>
        </w:rPr>
        <w:t>本可以满足日常的开发需求。本次项目开发的核心语言为</w:t>
      </w:r>
      <w:r>
        <w:rPr>
          <w:rFonts w:ascii="宋体" w:hAnsi="宋体" w:cs="宋体" w:hint="eastAsia"/>
          <w:sz w:val="24"/>
        </w:rPr>
        <w:t>Java</w:t>
      </w:r>
      <w:r>
        <w:rPr>
          <w:rFonts w:ascii="宋体" w:hAnsi="宋体" w:cs="宋体" w:hint="eastAsia"/>
          <w:sz w:val="24"/>
        </w:rPr>
        <w:t>，</w:t>
      </w:r>
      <w:r>
        <w:rPr>
          <w:rFonts w:ascii="宋体" w:hAnsi="宋体" w:cs="宋体" w:hint="eastAsia"/>
          <w:sz w:val="24"/>
        </w:rPr>
        <w:t>Java</w:t>
      </w:r>
      <w:r>
        <w:rPr>
          <w:rFonts w:ascii="宋体" w:hAnsi="宋体" w:cs="宋体" w:hint="eastAsia"/>
          <w:sz w:val="24"/>
        </w:rPr>
        <w:t>和其它相比有着强大的开发库，开发过程中使用</w:t>
      </w:r>
      <w:r>
        <w:rPr>
          <w:rFonts w:ascii="宋体" w:hAnsi="宋体" w:cs="宋体" w:hint="eastAsia"/>
          <w:sz w:val="24"/>
        </w:rPr>
        <w:t>Java</w:t>
      </w:r>
      <w:r>
        <w:rPr>
          <w:rFonts w:ascii="宋体" w:hAnsi="宋体" w:cs="宋体" w:hint="eastAsia"/>
          <w:sz w:val="24"/>
        </w:rPr>
        <w:t>语言十分的便捷对于一些常用的</w:t>
      </w:r>
      <w:r>
        <w:rPr>
          <w:rFonts w:ascii="宋体" w:hAnsi="宋体" w:cs="宋体" w:hint="eastAsia"/>
          <w:sz w:val="24"/>
        </w:rPr>
        <w:t>Api</w:t>
      </w:r>
      <w:r>
        <w:rPr>
          <w:rFonts w:ascii="宋体" w:hAnsi="宋体" w:cs="宋体" w:hint="eastAsia"/>
          <w:sz w:val="24"/>
        </w:rPr>
        <w:t>只需要进行调用便可以对使用相关的接口。</w:t>
      </w:r>
    </w:p>
    <w:p w:rsidR="00D44F4F">
      <w:pPr>
        <w:spacing w:line="360" w:lineRule="auto"/>
        <w:ind w:firstLine="480" w:firstLineChars="200"/>
        <w:rPr>
          <w:rFonts w:ascii="宋体" w:hAnsi="宋体" w:cs="宋体"/>
          <w:sz w:val="24"/>
        </w:rPr>
      </w:pPr>
      <w:r>
        <w:rPr>
          <w:rFonts w:ascii="宋体" w:hAnsi="宋体" w:cs="宋体" w:hint="eastAsia"/>
          <w:sz w:val="24"/>
        </w:rPr>
        <w:t>项目的开发必须要对开发技术进行在线选择，只有所选取的开发技术符合自己的开发预期整个项目才可以进行下去，在该项目中使用到的一切都是通过自己的仔细挑选才进行使用的，并且这些技术都是自己日常在学校所学的技术，所以该项目在技术可行性方面也是十分可行的。</w:t>
      </w:r>
    </w:p>
    <w:p w:rsidR="00D44F4F">
      <w:pPr>
        <w:spacing w:line="360" w:lineRule="auto"/>
        <w:ind w:firstLine="480" w:firstLineChars="200"/>
        <w:rPr>
          <w:rFonts w:ascii="宋体" w:hAnsi="宋体" w:cs="宋体"/>
          <w:sz w:val="24"/>
        </w:rPr>
      </w:pPr>
      <w:r>
        <w:rPr>
          <w:rFonts w:ascii="宋体" w:hAnsi="宋体" w:cs="宋体" w:hint="eastAsia"/>
          <w:sz w:val="24"/>
        </w:rPr>
        <w:t>所以在技术方面对开发项目的这些技术选型是十分可行的。</w:t>
      </w:r>
    </w:p>
    <w:p w:rsidR="00D44F4F" w:rsidP="00892A8C">
      <w:pPr>
        <w:pStyle w:val="Heading3"/>
        <w:spacing w:before="156" w:after="156"/>
        <w:ind w:firstLine="480"/>
      </w:pPr>
      <w:bookmarkStart w:id="24" w:name="_Toc27487"/>
      <w:r>
        <w:rPr>
          <w:rFonts w:hint="eastAsia"/>
        </w:rPr>
        <w:t>经济可行性分析</w:t>
      </w:r>
      <w:bookmarkEnd w:id="24"/>
    </w:p>
    <w:p w:rsidR="00D44F4F">
      <w:pPr>
        <w:spacing w:line="360" w:lineRule="auto"/>
        <w:ind w:firstLine="480" w:firstLineChars="200"/>
        <w:rPr>
          <w:rFonts w:ascii="宋体" w:hAnsi="宋体" w:cs="宋体"/>
          <w:sz w:val="24"/>
        </w:rPr>
      </w:pPr>
      <w:r>
        <w:rPr>
          <w:rFonts w:ascii="宋体" w:hAnsi="宋体" w:cs="宋体" w:hint="eastAsia"/>
          <w:sz w:val="24"/>
        </w:rPr>
        <w:t>系统</w:t>
      </w:r>
      <w:r>
        <w:rPr>
          <w:rFonts w:ascii="宋体" w:hAnsi="宋体" w:cs="宋体" w:hint="eastAsia"/>
          <w:sz w:val="24"/>
        </w:rPr>
        <w:t>经济可行性的分析主要是分析项目在开发过程中所需要的一些经费，以及后期开发工作中系统维护的费用以及开发的系统可能会带来的经济效益这些都是需要进行考虑的。在本系统中使用到的软件、硬件都是免费使用的，主要是后期开发完毕以后需要对项目进行云服务器部署，用到的服务器需要购买服务商的产品，目前购买配置是阿里</w:t>
      </w:r>
      <w:r>
        <w:rPr>
          <w:rFonts w:ascii="宋体" w:hAnsi="宋体" w:cs="宋体" w:hint="eastAsia"/>
          <w:sz w:val="24"/>
        </w:rPr>
        <w:t>云学生版</w:t>
      </w:r>
      <w:r>
        <w:rPr>
          <w:rFonts w:ascii="宋体" w:hAnsi="宋体" w:cs="宋体" w:hint="eastAsia"/>
          <w:sz w:val="24"/>
        </w:rPr>
        <w:t>的服务器配置基本够用，使用费用为</w:t>
      </w:r>
      <w:r>
        <w:rPr>
          <w:rFonts w:ascii="宋体" w:hAnsi="宋体" w:cs="宋体" w:hint="eastAsia"/>
          <w:sz w:val="24"/>
        </w:rPr>
        <w:t>10</w:t>
      </w:r>
      <w:r>
        <w:rPr>
          <w:rFonts w:ascii="宋体" w:hAnsi="宋体" w:cs="宋体" w:hint="eastAsia"/>
          <w:sz w:val="24"/>
        </w:rPr>
        <w:t>元</w:t>
      </w:r>
      <w:r>
        <w:rPr>
          <w:rFonts w:ascii="宋体" w:hAnsi="宋体" w:cs="宋体" w:hint="eastAsia"/>
          <w:sz w:val="24"/>
        </w:rPr>
        <w:t>/</w:t>
      </w:r>
      <w:r>
        <w:rPr>
          <w:rFonts w:ascii="宋体" w:hAnsi="宋体" w:cs="宋体" w:hint="eastAsia"/>
          <w:sz w:val="24"/>
        </w:rPr>
        <w:t>月，本次项目开发完毕以后可以对开发的系统进行贴牌售卖的方式赚取效益，如果市场可以得到良好的运用还是有很大的经济价值的。</w:t>
      </w:r>
    </w:p>
    <w:p w:rsidR="00D44F4F">
      <w:pPr>
        <w:spacing w:line="360" w:lineRule="auto"/>
        <w:ind w:firstLine="480" w:firstLineChars="200"/>
        <w:rPr>
          <w:rFonts w:ascii="宋体" w:hAnsi="宋体" w:cs="宋体"/>
          <w:sz w:val="24"/>
        </w:rPr>
        <w:sectPr>
          <w:headerReference w:type="default" r:id="rId21"/>
          <w:footerReference w:type="default" r:id="rId22"/>
          <w:type w:val="nextPage"/>
          <w:pgSz w:w="11906" w:h="16838"/>
          <w:pgMar w:top="1440" w:right="1800" w:bottom="1440" w:left="1797" w:header="851" w:footer="992" w:gutter="0"/>
          <w:pgNumType w:start="8"/>
          <w:cols w:space="425"/>
          <w:titlePg w:val="0"/>
          <w:docGrid w:type="lines" w:linePitch="312"/>
        </w:sectPr>
      </w:pPr>
      <w:r>
        <w:rPr>
          <w:rFonts w:ascii="宋体" w:hAnsi="宋体" w:cs="宋体" w:hint="eastAsia"/>
          <w:sz w:val="24"/>
        </w:rPr>
        <w:t>系统开发的过程中其经济可行性是十分重要的，如果其</w:t>
      </w:r>
      <w:r>
        <w:rPr>
          <w:rFonts w:ascii="宋体" w:hAnsi="宋体" w:cs="宋体" w:hint="eastAsia"/>
          <w:sz w:val="24"/>
        </w:rPr>
        <w:t>开发的经费不足那么整个项目的开发环节是无法进行下去的。经济可行性主要考虑的环节就是项目开发过程中所需要用到的成本以及项目开发完毕以后是否会有相应的收益，所以这些方面都是需要进行考虑的。在后期运营的过程中由于现在很多高校都没有这种</w:t>
      </w:r>
    </w:p>
    <w:p w:rsidR="00D44F4F">
      <w:pPr>
        <w:spacing w:line="360" w:lineRule="auto"/>
        <w:ind w:firstLine="480" w:firstLineChars="200"/>
        <w:rPr>
          <w:rFonts w:ascii="宋体" w:hAnsi="宋体" w:cs="宋体"/>
          <w:sz w:val="24"/>
        </w:rPr>
      </w:pPr>
      <w:r>
        <w:rPr>
          <w:rFonts w:ascii="宋体" w:hAnsi="宋体" w:cs="宋体" w:hint="eastAsia"/>
          <w:sz w:val="24"/>
        </w:rPr>
        <w:t>网上签到考勤分享的系统所以还是有着很大的市场空间的，前期可以免费将系统提供给地方高校，等到后期使用率上去以后在对使用者收取一定的手续费。这样还是有着很不错的收益的，可以看到有很不错的经济效益。</w:t>
      </w:r>
    </w:p>
    <w:p w:rsidR="00D44F4F">
      <w:pPr>
        <w:spacing w:line="360" w:lineRule="auto"/>
        <w:ind w:firstLine="480" w:firstLineChars="200"/>
        <w:rPr>
          <w:rFonts w:ascii="宋体" w:hAnsi="宋体" w:cs="宋体"/>
          <w:sz w:val="24"/>
        </w:rPr>
      </w:pPr>
      <w:r>
        <w:rPr>
          <w:rFonts w:ascii="宋体" w:hAnsi="宋体" w:cs="宋体" w:hint="eastAsia"/>
          <w:sz w:val="24"/>
        </w:rPr>
        <w:t>所以我认为这个项目是有十分可行的经济收益</w:t>
      </w:r>
    </w:p>
    <w:p w:rsidR="00D44F4F" w:rsidP="00892A8C">
      <w:pPr>
        <w:pStyle w:val="Heading3"/>
        <w:spacing w:before="156" w:after="156"/>
        <w:ind w:firstLine="480"/>
      </w:pPr>
      <w:bookmarkStart w:id="25" w:name="_Toc12786"/>
      <w:r>
        <w:rPr>
          <w:rFonts w:hint="eastAsia"/>
        </w:rPr>
        <w:t>操作可行性分析</w:t>
      </w:r>
      <w:bookmarkEnd w:id="25"/>
    </w:p>
    <w:p w:rsidR="00D44F4F">
      <w:pPr>
        <w:spacing w:line="360" w:lineRule="auto"/>
        <w:ind w:firstLine="480" w:firstLineChars="200"/>
        <w:rPr>
          <w:rFonts w:ascii="宋体" w:hAnsi="宋体" w:cs="宋体"/>
          <w:sz w:val="24"/>
        </w:rPr>
      </w:pPr>
      <w:r>
        <w:rPr>
          <w:rFonts w:ascii="宋体" w:hAnsi="宋体" w:cs="宋体" w:hint="eastAsia"/>
          <w:sz w:val="24"/>
        </w:rPr>
        <w:t>在进行系统开发的过程中，采用</w:t>
      </w:r>
      <w:r>
        <w:rPr>
          <w:rFonts w:ascii="宋体" w:hAnsi="宋体" w:cs="宋体" w:hint="eastAsia"/>
          <w:sz w:val="24"/>
        </w:rPr>
        <w:t>Bo</w:t>
      </w:r>
      <w:r>
        <w:rPr>
          <w:rFonts w:ascii="宋体" w:hAnsi="宋体" w:cs="宋体" w:hint="eastAsia"/>
          <w:sz w:val="24"/>
        </w:rPr>
        <w:t>otstrap</w:t>
      </w:r>
      <w:r>
        <w:rPr>
          <w:rFonts w:ascii="宋体" w:hAnsi="宋体" w:cs="宋体" w:hint="eastAsia"/>
          <w:sz w:val="24"/>
        </w:rPr>
        <w:t>框架对系统的界面进行布局设计，并且使用</w:t>
      </w:r>
      <w:r>
        <w:rPr>
          <w:rFonts w:ascii="宋体" w:hAnsi="宋体" w:cs="宋体" w:hint="eastAsia"/>
          <w:sz w:val="24"/>
        </w:rPr>
        <w:t>Json</w:t>
      </w:r>
      <w:r>
        <w:rPr>
          <w:rFonts w:ascii="宋体" w:hAnsi="宋体" w:cs="宋体" w:hint="eastAsia"/>
          <w:sz w:val="24"/>
        </w:rPr>
        <w:t>进行权限验证，学生用户和管理员登录以后可以直接查看各自具备的功能信息，这些都是可以直接进行查看操作的，并且该项目的界面是十分的美观，一般只要是具备计算机基础的都可以直接上手操作。在操作方面系统的流畅度较好，并且在多人访问的情况下也不会出现卡顿、崩溃的现象。</w:t>
      </w:r>
    </w:p>
    <w:p w:rsidR="00D44F4F">
      <w:pPr>
        <w:spacing w:line="360" w:lineRule="auto"/>
        <w:ind w:firstLine="480" w:firstLineChars="200"/>
        <w:rPr>
          <w:rFonts w:ascii="宋体" w:hAnsi="宋体" w:cs="宋体"/>
          <w:sz w:val="24"/>
        </w:rPr>
      </w:pPr>
      <w:r>
        <w:rPr>
          <w:rFonts w:ascii="宋体" w:hAnsi="宋体" w:cs="宋体" w:hint="eastAsia"/>
          <w:sz w:val="24"/>
        </w:rPr>
        <w:t>系统的操作可行性决定了一个系统是否可以被广大群众快速接受，如果项目在操作可行性方面设计的不是很合理或者某些功能不是很人性化其推广的成本还是很高的。项目在使用的过程中保证没有相对复杂的功能，且不存</w:t>
      </w:r>
      <w:r>
        <w:rPr>
          <w:rFonts w:ascii="宋体" w:hAnsi="宋体" w:cs="宋体" w:hint="eastAsia"/>
          <w:sz w:val="24"/>
        </w:rPr>
        <w:t>在一些比较花哨的界面尽可能保证界面简洁美观。</w:t>
      </w:r>
    </w:p>
    <w:p w:rsidR="00D44F4F">
      <w:pPr>
        <w:spacing w:line="360" w:lineRule="auto"/>
        <w:ind w:firstLine="480" w:firstLineChars="200"/>
        <w:rPr>
          <w:rFonts w:ascii="宋体" w:hAnsi="宋体" w:cs="宋体"/>
          <w:sz w:val="24"/>
        </w:rPr>
      </w:pPr>
      <w:r>
        <w:rPr>
          <w:rFonts w:ascii="宋体" w:hAnsi="宋体" w:cs="宋体" w:hint="eastAsia"/>
          <w:sz w:val="24"/>
        </w:rPr>
        <w:t>所以在操作可行性方面还是十分可行的。</w:t>
      </w:r>
    </w:p>
    <w:p w:rsidR="00D44F4F" w:rsidP="00892A8C">
      <w:pPr>
        <w:pStyle w:val="Heading2"/>
        <w:spacing w:before="156" w:after="156"/>
        <w:ind w:firstLine="240"/>
      </w:pPr>
      <w:bookmarkStart w:id="26" w:name="_Toc29797"/>
      <w:r>
        <w:rPr>
          <w:rFonts w:hint="eastAsia"/>
        </w:rPr>
        <w:t>需求分析</w:t>
      </w:r>
      <w:bookmarkEnd w:id="26"/>
    </w:p>
    <w:p w:rsidR="00D44F4F">
      <w:pPr>
        <w:spacing w:line="360" w:lineRule="auto"/>
        <w:ind w:firstLine="480" w:firstLineChars="200"/>
        <w:rPr>
          <w:rFonts w:ascii="宋体" w:hAnsi="宋体" w:cs="宋体"/>
          <w:sz w:val="24"/>
        </w:rPr>
      </w:pPr>
      <w:r>
        <w:rPr>
          <w:rFonts w:ascii="宋体" w:hAnsi="宋体" w:cs="宋体" w:hint="eastAsia"/>
          <w:sz w:val="24"/>
        </w:rPr>
        <w:t>系统需求分析是一个比较重要的环节，也是项目开发之前必须要做的一件事情，假如没有对项目进行需求分析直接开发，后期的开发工作可能会十分盲目。在本节对系统的需求展开分析，对系统的参与者进行功能模块的划分，进行用例图介绍、用例描述等一些相关分析。</w:t>
      </w:r>
    </w:p>
    <w:p w:rsidR="00D44F4F" w:rsidP="00892A8C">
      <w:pPr>
        <w:pStyle w:val="Heading3"/>
        <w:spacing w:before="156" w:after="156"/>
        <w:ind w:firstLine="480"/>
      </w:pPr>
      <w:bookmarkStart w:id="27" w:name="_Toc14138"/>
      <w:r>
        <w:rPr>
          <w:rFonts w:hint="eastAsia"/>
        </w:rPr>
        <w:t>确定业务参与者</w:t>
      </w:r>
      <w:bookmarkEnd w:id="27"/>
    </w:p>
    <w:p w:rsidR="00D44F4F">
      <w:pPr>
        <w:spacing w:line="360" w:lineRule="auto"/>
        <w:ind w:firstLine="480" w:firstLineChars="200"/>
        <w:rPr>
          <w:rFonts w:ascii="宋体" w:hAnsi="宋体" w:cs="宋体"/>
          <w:sz w:val="24"/>
        </w:rPr>
      </w:pPr>
      <w:r>
        <w:rPr>
          <w:rFonts w:ascii="宋体" w:hAnsi="宋体" w:cs="宋体" w:hint="eastAsia"/>
          <w:sz w:val="24"/>
        </w:rPr>
        <w:t>在系统中对业务参与者进行在线分析，并且以图表的形式进行相关的介绍。参与者说明信息表设计如下表</w:t>
      </w:r>
      <w:r>
        <w:rPr>
          <w:rFonts w:ascii="宋体" w:hAnsi="宋体" w:cs="宋体" w:hint="eastAsia"/>
          <w:sz w:val="24"/>
        </w:rPr>
        <w:t>3.1</w:t>
      </w:r>
      <w:r>
        <w:rPr>
          <w:rFonts w:ascii="宋体" w:hAnsi="宋体" w:cs="宋体" w:hint="eastAsia"/>
          <w:sz w:val="24"/>
        </w:rPr>
        <w:t>所示。</w:t>
      </w:r>
    </w:p>
    <w:p w:rsidR="00D44F4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3.1</w:t>
      </w:r>
      <w:r>
        <w:rPr>
          <w:rFonts w:ascii="Times New Roman" w:hAnsi="Times New Roman" w:hint="eastAsia"/>
          <w:sz w:val="24"/>
        </w:rPr>
        <w:t xml:space="preserve"> </w:t>
      </w:r>
      <w:r>
        <w:rPr>
          <w:rFonts w:ascii="Times New Roman" w:hAnsi="Times New Roman" w:hint="eastAsia"/>
          <w:sz w:val="24"/>
        </w:rPr>
        <w:t>参与者说明表</w:t>
      </w:r>
    </w:p>
    <w:tbl>
      <w:tblPr>
        <w:tblStyle w:val="TableNormal"/>
        <w:tblW w:w="7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1091"/>
        <w:gridCol w:w="1177"/>
        <w:gridCol w:w="4505"/>
      </w:tblGrid>
      <w:tr>
        <w:tblPrEx>
          <w:tblW w:w="7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554"/>
          <w:jc w:val="center"/>
        </w:trPr>
        <w:tc>
          <w:tcPr>
            <w:tcW w:w="1134" w:type="dxa"/>
          </w:tcPr>
          <w:p w:rsidR="00D44F4F">
            <w:pPr>
              <w:spacing w:line="360" w:lineRule="auto"/>
              <w:jc w:val="center"/>
              <w:rPr>
                <w:rFonts w:ascii="Times New Roman" w:hAnsi="Times New Roman"/>
                <w:sz w:val="24"/>
              </w:rPr>
            </w:pPr>
            <w:r>
              <w:rPr>
                <w:rFonts w:ascii="Times New Roman" w:hAnsi="Times New Roman" w:hint="eastAsia"/>
                <w:sz w:val="24"/>
              </w:rPr>
              <w:t>序号</w:t>
            </w:r>
          </w:p>
        </w:tc>
        <w:tc>
          <w:tcPr>
            <w:tcW w:w="1091" w:type="dxa"/>
          </w:tcPr>
          <w:p w:rsidR="00D44F4F">
            <w:pPr>
              <w:spacing w:line="360" w:lineRule="auto"/>
              <w:jc w:val="center"/>
              <w:rPr>
                <w:rFonts w:ascii="Times New Roman" w:hAnsi="Times New Roman"/>
                <w:sz w:val="24"/>
              </w:rPr>
            </w:pPr>
            <w:r>
              <w:rPr>
                <w:rFonts w:ascii="Times New Roman" w:hAnsi="Times New Roman" w:hint="eastAsia"/>
                <w:sz w:val="24"/>
              </w:rPr>
              <w:t>词汇</w:t>
            </w:r>
            <w:r>
              <w:rPr>
                <w:rFonts w:ascii="Times New Roman" w:hAnsi="Times New Roman" w:hint="eastAsia"/>
                <w:sz w:val="24"/>
              </w:rPr>
              <w:t xml:space="preserve">  </w:t>
            </w:r>
          </w:p>
        </w:tc>
        <w:tc>
          <w:tcPr>
            <w:tcW w:w="1177" w:type="dxa"/>
          </w:tcPr>
          <w:p w:rsidR="00D44F4F">
            <w:pPr>
              <w:spacing w:line="360" w:lineRule="auto"/>
              <w:jc w:val="center"/>
              <w:rPr>
                <w:rFonts w:ascii="Times New Roman" w:hAnsi="Times New Roman"/>
                <w:sz w:val="24"/>
              </w:rPr>
            </w:pPr>
            <w:r>
              <w:rPr>
                <w:rFonts w:ascii="Times New Roman" w:hAnsi="Times New Roman" w:hint="eastAsia"/>
                <w:sz w:val="24"/>
              </w:rPr>
              <w:t>同义词</w:t>
            </w:r>
          </w:p>
        </w:tc>
        <w:tc>
          <w:tcPr>
            <w:tcW w:w="4505" w:type="dxa"/>
          </w:tcPr>
          <w:p w:rsidR="00D44F4F">
            <w:pPr>
              <w:spacing w:line="360" w:lineRule="auto"/>
              <w:jc w:val="center"/>
              <w:rPr>
                <w:rFonts w:ascii="Times New Roman" w:hAnsi="Times New Roman"/>
                <w:sz w:val="24"/>
              </w:rPr>
            </w:pPr>
            <w:r>
              <w:rPr>
                <w:rFonts w:ascii="Times New Roman" w:hAnsi="Times New Roman" w:hint="eastAsia"/>
                <w:sz w:val="24"/>
              </w:rPr>
              <w:t>描述</w:t>
            </w:r>
          </w:p>
        </w:tc>
      </w:tr>
      <w:tr>
        <w:tblPrEx>
          <w:tblW w:w="7907" w:type="dxa"/>
          <w:jc w:val="center"/>
          <w:tblLook w:val="04A0"/>
        </w:tblPrEx>
        <w:trPr>
          <w:trHeight w:val="338"/>
          <w:jc w:val="center"/>
        </w:trPr>
        <w:tc>
          <w:tcPr>
            <w:tcW w:w="1134" w:type="dxa"/>
          </w:tcPr>
          <w:p w:rsidR="00D44F4F">
            <w:pPr>
              <w:spacing w:line="360" w:lineRule="auto"/>
              <w:jc w:val="center"/>
              <w:rPr>
                <w:rFonts w:ascii="Times New Roman" w:hAnsi="Times New Roman"/>
                <w:sz w:val="24"/>
              </w:rPr>
            </w:pPr>
            <w:r>
              <w:rPr>
                <w:rFonts w:ascii="Times New Roman" w:hAnsi="Times New Roman" w:hint="eastAsia"/>
                <w:sz w:val="24"/>
              </w:rPr>
              <w:t>1</w:t>
            </w:r>
          </w:p>
        </w:tc>
        <w:tc>
          <w:tcPr>
            <w:tcW w:w="1091" w:type="dxa"/>
          </w:tcPr>
          <w:p w:rsidR="00D44F4F">
            <w:pPr>
              <w:spacing w:line="360" w:lineRule="auto"/>
              <w:jc w:val="center"/>
              <w:rPr>
                <w:rFonts w:ascii="Times New Roman" w:hAnsi="Times New Roman"/>
                <w:sz w:val="24"/>
              </w:rPr>
            </w:pPr>
            <w:r>
              <w:rPr>
                <w:rFonts w:ascii="Times New Roman" w:hAnsi="Times New Roman" w:hint="eastAsia"/>
                <w:sz w:val="24"/>
              </w:rPr>
              <w:t>学生</w:t>
            </w:r>
          </w:p>
        </w:tc>
        <w:tc>
          <w:tcPr>
            <w:tcW w:w="1177" w:type="dxa"/>
          </w:tcPr>
          <w:p w:rsidR="00D44F4F">
            <w:pPr>
              <w:spacing w:line="360" w:lineRule="auto"/>
              <w:jc w:val="center"/>
              <w:rPr>
                <w:rFonts w:ascii="Times New Roman" w:hAnsi="Times New Roman"/>
                <w:sz w:val="24"/>
              </w:rPr>
            </w:pPr>
            <w:r>
              <w:rPr>
                <w:rFonts w:ascii="Times New Roman" w:hAnsi="Times New Roman" w:hint="eastAsia"/>
                <w:sz w:val="24"/>
              </w:rPr>
              <w:t>系统中的学生用户</w:t>
            </w:r>
          </w:p>
        </w:tc>
        <w:tc>
          <w:tcPr>
            <w:tcW w:w="4505" w:type="dxa"/>
          </w:tcPr>
          <w:p w:rsidR="00D44F4F">
            <w:pPr>
              <w:spacing w:line="360" w:lineRule="auto"/>
              <w:jc w:val="center"/>
              <w:rPr>
                <w:rFonts w:ascii="Times New Roman" w:hAnsi="Times New Roman"/>
                <w:sz w:val="24"/>
              </w:rPr>
            </w:pPr>
            <w:r>
              <w:rPr>
                <w:rFonts w:ascii="Times New Roman" w:hAnsi="Times New Roman" w:hint="eastAsia"/>
                <w:sz w:val="24"/>
              </w:rPr>
              <w:t>在系统中对个人的签到信息，相关的请假信息进行查看管理</w:t>
            </w:r>
          </w:p>
        </w:tc>
      </w:tr>
    </w:tbl>
    <w:p>
      <w:pPr>
        <w:sectPr>
          <w:headerReference w:type="default" r:id="rId23"/>
          <w:footerReference w:type="default" r:id="rId24"/>
          <w:type w:val="nextPage"/>
          <w:pgSz w:w="11906" w:h="16838"/>
          <w:pgMar w:top="1440" w:right="1800" w:bottom="1440" w:left="1797" w:header="851" w:footer="992" w:gutter="0"/>
          <w:pgNumType w:start="9"/>
          <w:cols w:space="425"/>
          <w:titlePg w:val="0"/>
          <w:docGrid w:type="lines" w:linePitch="312"/>
        </w:sectPr>
      </w:pPr>
    </w:p>
    <w:tbl>
      <w:tblPr>
        <w:tblStyle w:val="TableNormal"/>
        <w:tblW w:w="7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1091"/>
        <w:gridCol w:w="1177"/>
        <w:gridCol w:w="4505"/>
      </w:tblGrid>
      <w:tr>
        <w:tblPrEx>
          <w:tblW w:w="7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1547"/>
          <w:jc w:val="center"/>
        </w:trPr>
        <w:tc>
          <w:tcPr>
            <w:tcW w:w="1134" w:type="dxa"/>
          </w:tcPr>
          <w:p w:rsidR="00D44F4F">
            <w:pPr>
              <w:spacing w:line="360" w:lineRule="auto"/>
              <w:jc w:val="center"/>
              <w:rPr>
                <w:rFonts w:ascii="Times New Roman" w:hAnsi="Times New Roman"/>
                <w:sz w:val="24"/>
              </w:rPr>
            </w:pPr>
            <w:r>
              <w:rPr>
                <w:rFonts w:ascii="Times New Roman" w:hAnsi="Times New Roman" w:hint="eastAsia"/>
                <w:sz w:val="24"/>
              </w:rPr>
              <w:t>2</w:t>
            </w:r>
          </w:p>
          <w:p w:rsidR="00D44F4F">
            <w:pPr>
              <w:spacing w:line="360" w:lineRule="auto"/>
              <w:jc w:val="center"/>
              <w:rPr>
                <w:rFonts w:ascii="Times New Roman" w:hAnsi="Times New Roman"/>
                <w:sz w:val="24"/>
              </w:rPr>
            </w:pPr>
          </w:p>
          <w:p w:rsidR="00D44F4F">
            <w:pPr>
              <w:spacing w:line="360" w:lineRule="auto"/>
              <w:jc w:val="center"/>
              <w:rPr>
                <w:rFonts w:ascii="Times New Roman" w:hAnsi="Times New Roman"/>
                <w:sz w:val="24"/>
              </w:rPr>
            </w:pPr>
          </w:p>
        </w:tc>
        <w:tc>
          <w:tcPr>
            <w:tcW w:w="1091" w:type="dxa"/>
          </w:tcPr>
          <w:p w:rsidR="00D44F4F">
            <w:pPr>
              <w:spacing w:line="360" w:lineRule="auto"/>
              <w:jc w:val="center"/>
              <w:rPr>
                <w:rFonts w:ascii="Times New Roman" w:hAnsi="Times New Roman"/>
                <w:sz w:val="24"/>
              </w:rPr>
            </w:pPr>
            <w:r>
              <w:rPr>
                <w:rFonts w:ascii="Times New Roman" w:hAnsi="Times New Roman" w:hint="eastAsia"/>
                <w:sz w:val="24"/>
              </w:rPr>
              <w:t>管理人员</w:t>
            </w:r>
          </w:p>
        </w:tc>
        <w:tc>
          <w:tcPr>
            <w:tcW w:w="1177" w:type="dxa"/>
          </w:tcPr>
          <w:p w:rsidR="00D44F4F">
            <w:pPr>
              <w:spacing w:line="360" w:lineRule="auto"/>
              <w:jc w:val="center"/>
              <w:rPr>
                <w:rFonts w:ascii="Times New Roman" w:hAnsi="Times New Roman"/>
                <w:sz w:val="24"/>
              </w:rPr>
            </w:pPr>
            <w:r>
              <w:rPr>
                <w:rFonts w:ascii="Times New Roman" w:hAnsi="Times New Roman" w:hint="eastAsia"/>
                <w:sz w:val="24"/>
              </w:rPr>
              <w:t>系统用户其账户信息写入数据库表</w:t>
            </w:r>
          </w:p>
        </w:tc>
        <w:tc>
          <w:tcPr>
            <w:tcW w:w="4505" w:type="dxa"/>
          </w:tcPr>
          <w:p w:rsidR="00D44F4F">
            <w:pPr>
              <w:spacing w:line="360" w:lineRule="auto"/>
              <w:jc w:val="center"/>
              <w:rPr>
                <w:rFonts w:ascii="Times New Roman" w:hAnsi="Times New Roman"/>
                <w:sz w:val="24"/>
              </w:rPr>
            </w:pPr>
            <w:r>
              <w:rPr>
                <w:rFonts w:ascii="Times New Roman" w:hAnsi="Times New Roman" w:hint="eastAsia"/>
                <w:sz w:val="24"/>
              </w:rPr>
              <w:t>对整个系统进行管理工作，可以对相关的分类对用户的签到功能、</w:t>
            </w:r>
            <w:r>
              <w:rPr>
                <w:rFonts w:ascii="Times New Roman" w:hAnsi="Times New Roman" w:hint="eastAsia"/>
                <w:sz w:val="24"/>
              </w:rPr>
              <w:t>签退功能</w:t>
            </w:r>
            <w:r>
              <w:rPr>
                <w:rFonts w:ascii="Times New Roman" w:hAnsi="Times New Roman" w:hint="eastAsia"/>
                <w:sz w:val="24"/>
              </w:rPr>
              <w:t>进行管理操作</w:t>
            </w:r>
          </w:p>
        </w:tc>
      </w:tr>
    </w:tbl>
    <w:p w:rsidR="00D44F4F" w:rsidP="00892A8C">
      <w:pPr>
        <w:pStyle w:val="Heading3"/>
        <w:spacing w:before="156" w:after="156"/>
        <w:ind w:firstLine="480"/>
      </w:pPr>
      <w:bookmarkStart w:id="28" w:name="_Toc10785"/>
      <w:r>
        <w:rPr>
          <w:rFonts w:hint="eastAsia"/>
        </w:rPr>
        <w:t>用例词汇表</w:t>
      </w:r>
      <w:bookmarkEnd w:id="28"/>
    </w:p>
    <w:p w:rsidR="00D44F4F">
      <w:pPr>
        <w:spacing w:line="360" w:lineRule="auto"/>
        <w:ind w:firstLine="480" w:firstLineChars="200"/>
        <w:rPr>
          <w:rFonts w:ascii="宋体" w:hAnsi="宋体" w:cs="宋体"/>
          <w:sz w:val="24"/>
        </w:rPr>
      </w:pPr>
      <w:r>
        <w:rPr>
          <w:rFonts w:ascii="宋体" w:hAnsi="宋体" w:cs="宋体" w:hint="eastAsia"/>
          <w:sz w:val="24"/>
        </w:rPr>
        <w:t>如下表</w:t>
      </w:r>
      <w:r>
        <w:rPr>
          <w:rFonts w:ascii="宋体" w:hAnsi="宋体" w:cs="宋体" w:hint="eastAsia"/>
          <w:sz w:val="24"/>
        </w:rPr>
        <w:t>3.2</w:t>
      </w:r>
      <w:r>
        <w:rPr>
          <w:rFonts w:ascii="宋体" w:hAnsi="宋体" w:cs="宋体" w:hint="eastAsia"/>
          <w:sz w:val="24"/>
        </w:rPr>
        <w:t>所示。</w:t>
      </w:r>
    </w:p>
    <w:p w:rsidR="00D44F4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3.2</w:t>
      </w:r>
      <w:r>
        <w:rPr>
          <w:rFonts w:ascii="Times New Roman" w:hAnsi="Times New Roman" w:hint="eastAsia"/>
          <w:sz w:val="24"/>
        </w:rPr>
        <w:t xml:space="preserve"> </w:t>
      </w:r>
      <w:r>
        <w:rPr>
          <w:rFonts w:ascii="Times New Roman" w:hAnsi="Times New Roman" w:hint="eastAsia"/>
          <w:sz w:val="24"/>
        </w:rPr>
        <w:t>用例词汇表</w:t>
      </w:r>
    </w:p>
    <w:tbl>
      <w:tblPr>
        <w:tblStyle w:val="TableNormal"/>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39"/>
        <w:gridCol w:w="3757"/>
        <w:gridCol w:w="1701"/>
      </w:tblGrid>
      <w:tr>
        <w:tblPrEx>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554"/>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用例名称</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用例描述</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参与者和角色</w:t>
            </w:r>
          </w:p>
        </w:tc>
      </w:tr>
      <w:tr>
        <w:tblPrEx>
          <w:tblW w:w="7797" w:type="dxa"/>
          <w:jc w:val="center"/>
          <w:tblLook w:val="04A0"/>
        </w:tblPrEx>
        <w:trPr>
          <w:trHeight w:val="338"/>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账户注册</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在注册界面用户进行个人账户注册</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学生用户、教师</w:t>
            </w:r>
          </w:p>
        </w:tc>
      </w:tr>
      <w:tr>
        <w:tblPrEx>
          <w:tblW w:w="7797" w:type="dxa"/>
          <w:jc w:val="center"/>
          <w:tblLook w:val="04A0"/>
        </w:tblPrEx>
        <w:trPr>
          <w:trHeight w:val="333"/>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账户登录</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用户注册成功以后对账户进入到主页界面</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教师、管理员</w:t>
            </w:r>
          </w:p>
        </w:tc>
      </w:tr>
      <w:tr>
        <w:tblPrEx>
          <w:tblW w:w="7797" w:type="dxa"/>
          <w:jc w:val="center"/>
          <w:tblLook w:val="04A0"/>
        </w:tblPrEx>
        <w:trPr>
          <w:trHeight w:val="338"/>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签到信息浏览</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用户在主页对签到考勤相关的知识信息进行浏览</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学生用户、教师、管理员</w:t>
            </w:r>
          </w:p>
        </w:tc>
      </w:tr>
      <w:tr>
        <w:tblPrEx>
          <w:tblW w:w="7797" w:type="dxa"/>
          <w:jc w:val="center"/>
          <w:tblLook w:val="04A0"/>
        </w:tblPrEx>
        <w:trPr>
          <w:trHeight w:val="338"/>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签到信息添加</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用户可以对签到考勤进行在线确认</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系统教师</w:t>
            </w:r>
          </w:p>
        </w:tc>
      </w:tr>
      <w:tr>
        <w:tblPrEx>
          <w:tblW w:w="7797" w:type="dxa"/>
          <w:jc w:val="center"/>
          <w:tblLook w:val="04A0"/>
        </w:tblPrEx>
        <w:trPr>
          <w:trHeight w:val="338"/>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签到信息评论</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用户可以对系统中的签到信息进行在线评论</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系统教师、管理员</w:t>
            </w:r>
          </w:p>
        </w:tc>
      </w:tr>
      <w:tr>
        <w:tblPrEx>
          <w:tblW w:w="7797" w:type="dxa"/>
          <w:jc w:val="center"/>
          <w:tblLook w:val="04A0"/>
        </w:tblPrEx>
        <w:trPr>
          <w:trHeight w:val="338"/>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考勤信息查看</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用户可以在主页进行个人考勤查看</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系统教师</w:t>
            </w:r>
          </w:p>
        </w:tc>
      </w:tr>
      <w:tr>
        <w:tblPrEx>
          <w:tblW w:w="7797" w:type="dxa"/>
          <w:jc w:val="center"/>
          <w:tblLook w:val="04A0"/>
        </w:tblPrEx>
        <w:trPr>
          <w:trHeight w:val="332"/>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个人信息设置</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用户可以对自己的个人信息进行设置</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用户可以对自己的个人信息设置</w:t>
            </w:r>
          </w:p>
        </w:tc>
      </w:tr>
      <w:tr>
        <w:tblPrEx>
          <w:tblW w:w="7797" w:type="dxa"/>
          <w:jc w:val="center"/>
          <w:tblLook w:val="04A0"/>
        </w:tblPrEx>
        <w:trPr>
          <w:trHeight w:val="332"/>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用户信息管理</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管理员在后台界面可以对用户的信息进行管理工作</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管理员</w:t>
            </w:r>
          </w:p>
        </w:tc>
      </w:tr>
      <w:tr>
        <w:tblPrEx>
          <w:tblW w:w="7797" w:type="dxa"/>
          <w:jc w:val="center"/>
          <w:tblLook w:val="04A0"/>
        </w:tblPrEx>
        <w:trPr>
          <w:trHeight w:val="332"/>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请假信息管理</w:t>
            </w:r>
          </w:p>
        </w:tc>
        <w:tc>
          <w:tcPr>
            <w:tcW w:w="3757" w:type="dxa"/>
          </w:tcPr>
          <w:p w:rsidR="00D44F4F">
            <w:pPr>
              <w:spacing w:line="360" w:lineRule="auto"/>
              <w:jc w:val="center"/>
              <w:rPr>
                <w:rFonts w:ascii="Times New Roman" w:hAnsi="Times New Roman"/>
                <w:sz w:val="24"/>
              </w:rPr>
            </w:pPr>
            <w:r>
              <w:rPr>
                <w:rFonts w:ascii="Times New Roman" w:hAnsi="Times New Roman" w:hint="eastAsia"/>
                <w:sz w:val="24"/>
              </w:rPr>
              <w:t>管理员对系统中的请假信息进行管理</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管理员</w:t>
            </w:r>
          </w:p>
        </w:tc>
      </w:tr>
      <w:tr>
        <w:tblPrEx>
          <w:tblW w:w="7797" w:type="dxa"/>
          <w:jc w:val="center"/>
          <w:tblLook w:val="04A0"/>
        </w:tblPrEx>
        <w:trPr>
          <w:trHeight w:val="332"/>
          <w:jc w:val="center"/>
        </w:trPr>
        <w:tc>
          <w:tcPr>
            <w:tcW w:w="2339" w:type="dxa"/>
          </w:tcPr>
          <w:p w:rsidR="00D44F4F">
            <w:pPr>
              <w:spacing w:line="360" w:lineRule="auto"/>
              <w:jc w:val="center"/>
              <w:rPr>
                <w:rFonts w:ascii="Times New Roman" w:hAnsi="Times New Roman"/>
                <w:sz w:val="24"/>
              </w:rPr>
            </w:pPr>
            <w:r>
              <w:rPr>
                <w:rFonts w:ascii="Times New Roman" w:hAnsi="Times New Roman" w:hint="eastAsia"/>
                <w:sz w:val="24"/>
              </w:rPr>
              <w:t>用户权限设置</w:t>
            </w:r>
          </w:p>
        </w:tc>
        <w:tc>
          <w:tcPr>
            <w:tcW w:w="3757" w:type="dxa"/>
          </w:tcPr>
          <w:p w:rsidR="00D44F4F">
            <w:pPr>
              <w:spacing w:after="0" w:line="360" w:lineRule="auto"/>
              <w:jc w:val="center"/>
              <w:rPr>
                <w:rFonts w:ascii="Times New Roman" w:hAnsi="Times New Roman"/>
                <w:sz w:val="24"/>
              </w:rPr>
            </w:pPr>
            <w:r>
              <w:rPr>
                <w:rFonts w:ascii="Times New Roman" w:hAnsi="Times New Roman" w:hint="eastAsia"/>
                <w:sz w:val="24"/>
              </w:rPr>
              <w:t>管理员可以对不同用户的权限进</w:t>
            </w:r>
          </w:p>
        </w:tc>
        <w:tc>
          <w:tcPr>
            <w:tcW w:w="1701" w:type="dxa"/>
          </w:tcPr>
          <w:p w:rsidR="00D44F4F">
            <w:pPr>
              <w:spacing w:line="360" w:lineRule="auto"/>
              <w:jc w:val="center"/>
              <w:rPr>
                <w:rFonts w:ascii="Times New Roman" w:hAnsi="Times New Roman"/>
                <w:sz w:val="24"/>
              </w:rPr>
            </w:pPr>
            <w:r>
              <w:rPr>
                <w:rFonts w:ascii="Times New Roman" w:hAnsi="Times New Roman" w:hint="eastAsia"/>
                <w:sz w:val="24"/>
              </w:rPr>
              <w:t>管理员</w:t>
            </w:r>
          </w:p>
        </w:tc>
      </w:tr>
    </w:tbl>
    <w:p>
      <w:pPr>
        <w:sectPr>
          <w:headerReference w:type="default" r:id="rId25"/>
          <w:footerReference w:type="default" r:id="rId26"/>
          <w:type w:val="nextPage"/>
          <w:pgSz w:w="11906" w:h="16838"/>
          <w:pgMar w:top="1440" w:right="1800" w:bottom="1440" w:left="1797" w:header="851" w:footer="992" w:gutter="0"/>
          <w:pgNumType w:start="10"/>
          <w:cols w:space="425"/>
          <w:titlePg w:val="0"/>
          <w:docGrid w:type="lines" w:linePitch="312"/>
        </w:sectPr>
      </w:pPr>
    </w:p>
    <w:tbl>
      <w:tblPr>
        <w:tblStyle w:val="TableNormal"/>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39"/>
        <w:gridCol w:w="3757"/>
        <w:gridCol w:w="1701"/>
      </w:tblGrid>
      <w:tr>
        <w:tblPrEx>
          <w:tblW w:w="7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32"/>
          <w:jc w:val="center"/>
        </w:trPr>
        <w:tc>
          <w:tcPr>
            <w:tcW w:w="2339" w:type="dxa"/>
          </w:tcPr>
          <w:p/>
        </w:tc>
        <w:tc>
          <w:tcPr>
            <w:tcW w:w="3757" w:type="dxa"/>
          </w:tcPr>
          <w:p w:rsidR="00D44F4F">
            <w:pPr>
              <w:spacing w:before="0" w:line="360" w:lineRule="auto"/>
              <w:jc w:val="center"/>
              <w:rPr>
                <w:rFonts w:ascii="Times New Roman" w:hAnsi="Times New Roman"/>
                <w:sz w:val="24"/>
              </w:rPr>
            </w:pPr>
            <w:r>
              <w:rPr>
                <w:rFonts w:ascii="Times New Roman" w:hAnsi="Times New Roman" w:hint="eastAsia"/>
                <w:sz w:val="24"/>
              </w:rPr>
              <w:t>行管理设置操作</w:t>
            </w:r>
          </w:p>
        </w:tc>
        <w:tc>
          <w:tcPr>
            <w:tcW w:w="1701" w:type="dxa"/>
          </w:tcPr>
          <w:p/>
        </w:tc>
      </w:tr>
    </w:tbl>
    <w:p w:rsidR="00D44F4F" w:rsidP="00892A8C">
      <w:pPr>
        <w:pStyle w:val="Heading3"/>
        <w:spacing w:before="156" w:after="156"/>
        <w:ind w:firstLine="480"/>
      </w:pPr>
      <w:bookmarkStart w:id="29" w:name="_Toc20839"/>
      <w:r>
        <w:rPr>
          <w:rFonts w:hint="eastAsia"/>
        </w:rPr>
        <w:t>用例建模</w:t>
      </w:r>
      <w:bookmarkEnd w:id="29"/>
    </w:p>
    <w:p w:rsidR="00D44F4F">
      <w:pPr>
        <w:spacing w:line="360" w:lineRule="auto"/>
        <w:ind w:firstLine="480" w:firstLineChars="200"/>
        <w:rPr>
          <w:rFonts w:ascii="宋体" w:hAnsi="宋体" w:cs="宋体"/>
          <w:sz w:val="24"/>
        </w:rPr>
      </w:pPr>
      <w:r>
        <w:rPr>
          <w:rFonts w:ascii="宋体" w:hAnsi="宋体" w:cs="宋体" w:hint="eastAsia"/>
          <w:sz w:val="24"/>
        </w:rPr>
        <w:t>系统中用例图可以对项目核心功能进行展示说明，利用</w:t>
      </w:r>
      <w:r>
        <w:rPr>
          <w:rFonts w:ascii="宋体" w:hAnsi="宋体" w:cs="宋体" w:hint="eastAsia"/>
          <w:sz w:val="24"/>
        </w:rPr>
        <w:t>用</w:t>
      </w:r>
      <w:r>
        <w:rPr>
          <w:rFonts w:ascii="宋体" w:hAnsi="宋体" w:cs="宋体" w:hint="eastAsia"/>
          <w:sz w:val="24"/>
        </w:rPr>
        <w:t>例图可以清楚的了解到前后台之间的联系。学生用例图示例如图</w:t>
      </w:r>
      <w:r>
        <w:rPr>
          <w:rFonts w:ascii="宋体" w:hAnsi="宋体" w:cs="宋体" w:hint="eastAsia"/>
          <w:sz w:val="24"/>
        </w:rPr>
        <w:t>3.1</w:t>
      </w:r>
      <w:r>
        <w:rPr>
          <w:rFonts w:ascii="宋体" w:hAnsi="宋体" w:cs="宋体" w:hint="eastAsia"/>
          <w:sz w:val="24"/>
        </w:rPr>
        <w:t>所示。</w:t>
      </w:r>
    </w:p>
    <w:bookmarkStart w:id="30" w:name="_Toc31574"/>
    <w:bookmarkStart w:id="31" w:name="_Toc6559"/>
    <w:p w:rsidR="00D44F4F">
      <w:pPr>
        <w:spacing w:line="360" w:lineRule="auto"/>
        <w:ind w:firstLine="480" w:firstLineChars="200"/>
        <w:jc w:val="center"/>
        <w:rPr>
          <w:rFonts w:ascii="宋体" w:hAnsi="宋体" w:cs="宋体"/>
          <w:sz w:val="24"/>
        </w:rPr>
      </w:pPr>
      <w:r>
        <w:rPr>
          <w:rFonts w:ascii="Times New Roman" w:hAnsi="Times New Roman" w:hint="eastAsia"/>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2.85pt;height:201.1pt" o:ole="" filled="t">
            <v:imagedata r:id="rId27" o:title=""/>
          </v:shape>
          <o:OLEObject Type="Embed" ProgID="Visio.Drawing.11" ShapeID="_x0000_i1025" DrawAspect="Content" ObjectID="_1768410851" r:id="rId28"/>
        </w:object>
      </w:r>
      <w:bookmarkEnd w:id="30"/>
      <w:bookmarkEnd w:id="31"/>
    </w:p>
    <w:p w:rsidR="00D44F4F">
      <w:pPr>
        <w:spacing w:line="360" w:lineRule="auto"/>
        <w:jc w:val="center"/>
        <w:rPr>
          <w:rFonts w:ascii="Times New Roman" w:hAnsi="Times New Roman"/>
          <w:sz w:val="24"/>
        </w:rPr>
      </w:pPr>
      <w:r>
        <w:rPr>
          <w:rFonts w:ascii="Times New Roman" w:hAnsi="Times New Roman" w:hint="eastAsia"/>
          <w:sz w:val="24"/>
        </w:rPr>
        <w:t>图</w:t>
      </w:r>
      <w:r>
        <w:rPr>
          <w:rFonts w:ascii="Times New Roman" w:hAnsi="Times New Roman" w:hint="eastAsia"/>
          <w:sz w:val="24"/>
        </w:rPr>
        <w:t>3.1</w:t>
      </w:r>
      <w:r>
        <w:rPr>
          <w:rFonts w:ascii="Times New Roman" w:hAnsi="Times New Roman" w:hint="eastAsia"/>
          <w:sz w:val="24"/>
        </w:rPr>
        <w:t xml:space="preserve"> </w:t>
      </w:r>
      <w:r>
        <w:rPr>
          <w:rFonts w:ascii="Times New Roman" w:hAnsi="Times New Roman" w:hint="eastAsia"/>
          <w:sz w:val="24"/>
        </w:rPr>
        <w:t>系统学生用户用例图</w:t>
      </w:r>
    </w:p>
    <w:p w:rsidR="00D44F4F">
      <w:pPr>
        <w:spacing w:line="360" w:lineRule="auto"/>
        <w:ind w:firstLine="480" w:firstLineChars="200"/>
        <w:rPr>
          <w:rFonts w:ascii="宋体" w:hAnsi="宋体" w:cs="宋体"/>
          <w:sz w:val="24"/>
        </w:rPr>
      </w:pPr>
      <w:r>
        <w:rPr>
          <w:rFonts w:ascii="宋体" w:hAnsi="宋体" w:cs="宋体" w:hint="eastAsia"/>
          <w:sz w:val="24"/>
        </w:rPr>
        <w:t>系统中管理员主要对系统进行管理操作，管理员具有账户的登录，用户管理的功能操作。系统中管理员用例图设计如下图</w:t>
      </w:r>
      <w:r>
        <w:rPr>
          <w:rFonts w:ascii="宋体" w:hAnsi="宋体" w:cs="宋体" w:hint="eastAsia"/>
          <w:sz w:val="24"/>
        </w:rPr>
        <w:t>3.2</w:t>
      </w:r>
      <w:r>
        <w:rPr>
          <w:rFonts w:ascii="宋体" w:hAnsi="宋体" w:cs="宋体" w:hint="eastAsia"/>
          <w:sz w:val="24"/>
        </w:rPr>
        <w:t>所示。</w:t>
      </w:r>
    </w:p>
    <w:bookmarkStart w:id="32" w:name="_Toc21652"/>
    <w:bookmarkStart w:id="33" w:name="_Toc8866"/>
    <w:p w:rsidR="00D44F4F">
      <w:pPr>
        <w:spacing w:line="360" w:lineRule="auto"/>
        <w:ind w:firstLine="480" w:firstLineChars="200"/>
        <w:jc w:val="center"/>
        <w:rPr>
          <w:rFonts w:ascii="宋体" w:hAnsi="宋体" w:cs="宋体"/>
          <w:sz w:val="24"/>
        </w:rPr>
      </w:pPr>
      <w:r>
        <w:rPr>
          <w:rFonts w:ascii="Times New Roman" w:hAnsi="Times New Roman" w:hint="eastAsia"/>
          <w:sz w:val="24"/>
        </w:rPr>
        <w:object>
          <v:shape id="_x0000_i1026" type="#_x0000_t75" style="width:322.75pt;height:207.3pt" o:ole="" filled="t">
            <v:imagedata r:id="rId29" o:title=""/>
          </v:shape>
          <o:OLEObject Type="Embed" ProgID="Visio.Drawing.11" ShapeID="_x0000_i1026" DrawAspect="Content" ObjectID="_1768410852" r:id="rId30"/>
        </w:object>
      </w:r>
      <w:bookmarkEnd w:id="32"/>
      <w:bookmarkEnd w:id="33"/>
    </w:p>
    <w:p w:rsidR="00D44F4F">
      <w:pPr>
        <w:spacing w:line="360" w:lineRule="auto"/>
        <w:jc w:val="center"/>
        <w:rPr>
          <w:rFonts w:ascii="Times New Roman" w:hAnsi="Times New Roman"/>
          <w:sz w:val="24"/>
        </w:rPr>
      </w:pPr>
      <w:r>
        <w:rPr>
          <w:rFonts w:ascii="Times New Roman" w:hAnsi="Times New Roman" w:hint="eastAsia"/>
          <w:sz w:val="24"/>
        </w:rPr>
        <w:t>图</w:t>
      </w:r>
      <w:r>
        <w:rPr>
          <w:rFonts w:ascii="Times New Roman" w:hAnsi="Times New Roman" w:hint="eastAsia"/>
          <w:sz w:val="24"/>
        </w:rPr>
        <w:t>3.2</w:t>
      </w:r>
      <w:r>
        <w:rPr>
          <w:rFonts w:ascii="Times New Roman" w:hAnsi="Times New Roman" w:hint="eastAsia"/>
          <w:sz w:val="24"/>
        </w:rPr>
        <w:t xml:space="preserve"> </w:t>
      </w:r>
      <w:r>
        <w:rPr>
          <w:rFonts w:ascii="Times New Roman" w:hAnsi="Times New Roman" w:hint="eastAsia"/>
          <w:sz w:val="24"/>
        </w:rPr>
        <w:t>系统管理员用例图</w:t>
      </w:r>
    </w:p>
    <w:p w:rsidR="00D44F4F" w:rsidP="00892A8C">
      <w:pPr>
        <w:pStyle w:val="Heading3"/>
        <w:spacing w:before="156" w:after="156"/>
        <w:ind w:firstLine="480"/>
      </w:pPr>
      <w:bookmarkStart w:id="34" w:name="_Toc1298"/>
      <w:r>
        <w:rPr>
          <w:rFonts w:hint="eastAsia"/>
        </w:rPr>
        <w:t>用例描述</w:t>
      </w:r>
      <w:bookmarkEnd w:id="34"/>
    </w:p>
    <w:p w:rsidR="00D44F4F">
      <w:pPr>
        <w:spacing w:line="360" w:lineRule="auto"/>
        <w:ind w:firstLine="480" w:firstLineChars="200"/>
        <w:rPr>
          <w:rFonts w:ascii="宋体" w:hAnsi="宋体" w:cs="宋体"/>
          <w:sz w:val="24"/>
        </w:rPr>
        <w:sectPr>
          <w:headerReference w:type="default" r:id="rId31"/>
          <w:footerReference w:type="default" r:id="rId32"/>
          <w:type w:val="nextPage"/>
          <w:pgSz w:w="11906" w:h="16838"/>
          <w:pgMar w:top="1440" w:right="1800" w:bottom="1440" w:left="1797" w:header="851" w:footer="992" w:gutter="0"/>
          <w:pgNumType w:start="11"/>
          <w:cols w:space="425"/>
          <w:titlePg w:val="0"/>
          <w:docGrid w:type="lines" w:linePitch="312"/>
        </w:sectPr>
      </w:pPr>
      <w:r>
        <w:rPr>
          <w:rFonts w:ascii="宋体" w:hAnsi="宋体" w:cs="宋体" w:hint="eastAsia"/>
          <w:sz w:val="24"/>
        </w:rPr>
        <w:t>在该模块对系统中核心的一些用例进行说明介绍，利用</w:t>
      </w:r>
      <w:r>
        <w:rPr>
          <w:rFonts w:ascii="宋体" w:hAnsi="宋体" w:cs="宋体" w:hint="eastAsia"/>
          <w:sz w:val="24"/>
        </w:rPr>
        <w:t>用例表</w:t>
      </w:r>
      <w:r>
        <w:rPr>
          <w:rFonts w:ascii="宋体" w:hAnsi="宋体" w:cs="宋体" w:hint="eastAsia"/>
          <w:sz w:val="24"/>
        </w:rPr>
        <w:t>的形式对用例</w:t>
      </w:r>
    </w:p>
    <w:p w:rsidR="00D44F4F">
      <w:pPr>
        <w:spacing w:line="360" w:lineRule="auto"/>
        <w:ind w:firstLine="480" w:firstLineChars="200"/>
        <w:rPr>
          <w:rFonts w:ascii="宋体" w:hAnsi="宋体" w:cs="宋体"/>
          <w:sz w:val="24"/>
        </w:rPr>
      </w:pPr>
      <w:r>
        <w:rPr>
          <w:rFonts w:ascii="宋体" w:hAnsi="宋体" w:cs="宋体" w:hint="eastAsia"/>
          <w:sz w:val="24"/>
        </w:rPr>
        <w:t>实现的前置条件和后置条件进行说明。</w:t>
      </w:r>
    </w:p>
    <w:p w:rsidR="00D44F4F">
      <w:pPr>
        <w:spacing w:line="360" w:lineRule="auto"/>
        <w:ind w:firstLine="480" w:firstLineChars="200"/>
        <w:rPr>
          <w:rFonts w:ascii="宋体" w:hAnsi="宋体" w:cs="宋体"/>
          <w:sz w:val="24"/>
        </w:rPr>
      </w:pPr>
      <w:r>
        <w:rPr>
          <w:rFonts w:ascii="宋体" w:hAnsi="宋体" w:cs="宋体" w:hint="eastAsia"/>
          <w:sz w:val="24"/>
        </w:rPr>
        <w:t>系统中教师可以对个人的账户进行注册，账户注册成功后用户信息会写入到数据库当中，用户注册用例描述如表</w:t>
      </w:r>
      <w:r>
        <w:rPr>
          <w:rFonts w:ascii="宋体" w:hAnsi="宋体" w:cs="宋体" w:hint="eastAsia"/>
          <w:sz w:val="24"/>
        </w:rPr>
        <w:t>3.3</w:t>
      </w:r>
      <w:r>
        <w:rPr>
          <w:rFonts w:ascii="宋体" w:hAnsi="宋体" w:cs="宋体" w:hint="eastAsia"/>
          <w:sz w:val="24"/>
        </w:rPr>
        <w:t>所示。</w:t>
      </w:r>
    </w:p>
    <w:p w:rsidR="00D44F4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3.3</w:t>
      </w:r>
      <w:r>
        <w:rPr>
          <w:rFonts w:ascii="Times New Roman" w:hAnsi="Times New Roman" w:hint="eastAsia"/>
          <w:sz w:val="24"/>
        </w:rPr>
        <w:t xml:space="preserve"> </w:t>
      </w:r>
      <w:r>
        <w:rPr>
          <w:rFonts w:ascii="Times New Roman" w:hAnsi="Times New Roman" w:hint="eastAsia"/>
          <w:sz w:val="24"/>
        </w:rPr>
        <w:t>教师注册用例表</w:t>
      </w:r>
    </w:p>
    <w:tbl>
      <w:tblPr>
        <w:tblStyle w:val="TableNormal"/>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4"/>
        <w:gridCol w:w="1281"/>
        <w:gridCol w:w="1174"/>
        <w:gridCol w:w="1503"/>
        <w:gridCol w:w="1362"/>
        <w:gridCol w:w="2238"/>
      </w:tblGrid>
      <w:tr>
        <w:tblPrEx>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566" w:type="pct"/>
            <w:vAlign w:val="center"/>
          </w:tcPr>
          <w:p w:rsidR="00D44F4F">
            <w:pPr>
              <w:spacing w:line="360" w:lineRule="auto"/>
              <w:jc w:val="center"/>
              <w:rPr>
                <w:rFonts w:ascii="Times New Roman" w:hAnsi="Times New Roman"/>
                <w:sz w:val="24"/>
              </w:rPr>
            </w:pPr>
            <w:r>
              <w:rPr>
                <w:rFonts w:ascii="Times New Roman" w:hAnsi="Times New Roman" w:hint="eastAsia"/>
                <w:sz w:val="24"/>
              </w:rPr>
              <w:t>用例</w:t>
            </w:r>
          </w:p>
        </w:tc>
        <w:tc>
          <w:tcPr>
            <w:tcW w:w="751" w:type="pct"/>
            <w:vAlign w:val="center"/>
          </w:tcPr>
          <w:p w:rsidR="00D44F4F">
            <w:pPr>
              <w:spacing w:line="360" w:lineRule="auto"/>
              <w:jc w:val="center"/>
              <w:rPr>
                <w:rFonts w:ascii="Times New Roman" w:hAnsi="Times New Roman"/>
                <w:sz w:val="24"/>
              </w:rPr>
            </w:pPr>
            <w:r>
              <w:rPr>
                <w:rFonts w:ascii="Times New Roman" w:hAnsi="Times New Roman" w:hint="eastAsia"/>
                <w:sz w:val="24"/>
              </w:rPr>
              <w:t>用例描述</w:t>
            </w:r>
          </w:p>
        </w:tc>
        <w:tc>
          <w:tcPr>
            <w:tcW w:w="688" w:type="pct"/>
            <w:vAlign w:val="center"/>
          </w:tcPr>
          <w:p w:rsidR="00D44F4F">
            <w:pPr>
              <w:spacing w:line="360" w:lineRule="auto"/>
              <w:jc w:val="center"/>
              <w:rPr>
                <w:rFonts w:ascii="Times New Roman" w:hAnsi="Times New Roman"/>
                <w:sz w:val="24"/>
              </w:rPr>
            </w:pPr>
            <w:r>
              <w:rPr>
                <w:rFonts w:ascii="Times New Roman" w:hAnsi="Times New Roman" w:hint="eastAsia"/>
                <w:sz w:val="24"/>
              </w:rPr>
              <w:t>参与者</w:t>
            </w:r>
          </w:p>
        </w:tc>
        <w:tc>
          <w:tcPr>
            <w:tcW w:w="881" w:type="pct"/>
            <w:vAlign w:val="center"/>
          </w:tcPr>
          <w:p w:rsidR="00D44F4F">
            <w:pPr>
              <w:spacing w:line="360" w:lineRule="auto"/>
              <w:jc w:val="center"/>
              <w:rPr>
                <w:rFonts w:ascii="Times New Roman" w:hAnsi="Times New Roman"/>
                <w:sz w:val="24"/>
              </w:rPr>
            </w:pPr>
            <w:r>
              <w:rPr>
                <w:rFonts w:ascii="Times New Roman" w:hAnsi="Times New Roman" w:hint="eastAsia"/>
                <w:sz w:val="24"/>
              </w:rPr>
              <w:t>前置条件</w:t>
            </w:r>
          </w:p>
        </w:tc>
        <w:tc>
          <w:tcPr>
            <w:tcW w:w="798" w:type="pct"/>
            <w:vAlign w:val="center"/>
          </w:tcPr>
          <w:p w:rsidR="00D44F4F">
            <w:pPr>
              <w:spacing w:line="360" w:lineRule="auto"/>
              <w:jc w:val="center"/>
              <w:rPr>
                <w:rFonts w:ascii="Times New Roman" w:hAnsi="Times New Roman"/>
                <w:sz w:val="24"/>
              </w:rPr>
            </w:pPr>
            <w:r>
              <w:rPr>
                <w:rFonts w:ascii="Times New Roman" w:hAnsi="Times New Roman" w:hint="eastAsia"/>
                <w:sz w:val="24"/>
              </w:rPr>
              <w:t>后置条件</w:t>
            </w:r>
          </w:p>
        </w:tc>
        <w:tc>
          <w:tcPr>
            <w:tcW w:w="1312" w:type="pct"/>
            <w:vAlign w:val="center"/>
          </w:tcPr>
          <w:p w:rsidR="00D44F4F">
            <w:pPr>
              <w:spacing w:line="360" w:lineRule="auto"/>
              <w:jc w:val="center"/>
              <w:rPr>
                <w:rFonts w:ascii="Times New Roman" w:hAnsi="Times New Roman"/>
                <w:sz w:val="24"/>
              </w:rPr>
            </w:pPr>
            <w:r>
              <w:rPr>
                <w:rFonts w:ascii="Times New Roman" w:hAnsi="Times New Roman" w:hint="eastAsia"/>
                <w:sz w:val="24"/>
              </w:rPr>
              <w:t>基本流程</w:t>
            </w:r>
          </w:p>
        </w:tc>
      </w:tr>
      <w:tr>
        <w:tblPrEx>
          <w:tblW w:w="4998" w:type="pct"/>
          <w:jc w:val="center"/>
          <w:tblLook w:val="04A0"/>
        </w:tblPrEx>
        <w:trPr>
          <w:jc w:val="center"/>
        </w:trPr>
        <w:tc>
          <w:tcPr>
            <w:tcW w:w="566" w:type="pct"/>
            <w:vAlign w:val="center"/>
          </w:tcPr>
          <w:p w:rsidR="00D44F4F">
            <w:pPr>
              <w:spacing w:line="360" w:lineRule="auto"/>
              <w:jc w:val="center"/>
              <w:rPr>
                <w:rFonts w:ascii="Times New Roman" w:hAnsi="Times New Roman"/>
                <w:sz w:val="24"/>
              </w:rPr>
            </w:pPr>
            <w:r>
              <w:rPr>
                <w:rFonts w:ascii="Times New Roman" w:hAnsi="Times New Roman" w:hint="eastAsia"/>
                <w:sz w:val="24"/>
              </w:rPr>
              <w:t>教师注册</w:t>
            </w:r>
          </w:p>
        </w:tc>
        <w:tc>
          <w:tcPr>
            <w:tcW w:w="751" w:type="pct"/>
            <w:vAlign w:val="center"/>
          </w:tcPr>
          <w:p w:rsidR="00D44F4F">
            <w:pPr>
              <w:spacing w:line="360" w:lineRule="auto"/>
              <w:jc w:val="center"/>
              <w:rPr>
                <w:rFonts w:ascii="Times New Roman" w:hAnsi="Times New Roman"/>
                <w:sz w:val="24"/>
              </w:rPr>
            </w:pPr>
            <w:r>
              <w:rPr>
                <w:rFonts w:ascii="Times New Roman" w:hAnsi="Times New Roman" w:hint="eastAsia"/>
                <w:sz w:val="24"/>
              </w:rPr>
              <w:t>学生用户注册账户成为系统会有</w:t>
            </w:r>
          </w:p>
        </w:tc>
        <w:tc>
          <w:tcPr>
            <w:tcW w:w="688" w:type="pct"/>
            <w:vAlign w:val="center"/>
          </w:tcPr>
          <w:p w:rsidR="00D44F4F">
            <w:pPr>
              <w:spacing w:line="360" w:lineRule="auto"/>
              <w:jc w:val="center"/>
              <w:rPr>
                <w:rFonts w:ascii="Times New Roman" w:hAnsi="Times New Roman"/>
                <w:sz w:val="24"/>
              </w:rPr>
            </w:pPr>
            <w:r>
              <w:rPr>
                <w:rFonts w:ascii="Times New Roman" w:hAnsi="Times New Roman" w:hint="eastAsia"/>
                <w:sz w:val="24"/>
              </w:rPr>
              <w:t>学生用户</w:t>
            </w:r>
          </w:p>
        </w:tc>
        <w:tc>
          <w:tcPr>
            <w:tcW w:w="881" w:type="pct"/>
            <w:vAlign w:val="center"/>
          </w:tcPr>
          <w:p w:rsidR="00D44F4F">
            <w:pPr>
              <w:spacing w:line="360" w:lineRule="auto"/>
              <w:jc w:val="center"/>
              <w:rPr>
                <w:rFonts w:ascii="Times New Roman" w:hAnsi="Times New Roman"/>
                <w:sz w:val="24"/>
              </w:rPr>
            </w:pPr>
            <w:r>
              <w:rPr>
                <w:rFonts w:ascii="Times New Roman" w:hAnsi="Times New Roman" w:hint="eastAsia"/>
                <w:sz w:val="24"/>
              </w:rPr>
              <w:t>填写对应的账户信息</w:t>
            </w:r>
          </w:p>
        </w:tc>
        <w:tc>
          <w:tcPr>
            <w:tcW w:w="798" w:type="pct"/>
            <w:vAlign w:val="center"/>
          </w:tcPr>
          <w:p w:rsidR="00D44F4F">
            <w:pPr>
              <w:spacing w:line="360" w:lineRule="auto"/>
              <w:jc w:val="center"/>
              <w:rPr>
                <w:rFonts w:ascii="Times New Roman" w:hAnsi="Times New Roman"/>
                <w:sz w:val="24"/>
              </w:rPr>
            </w:pPr>
            <w:r>
              <w:rPr>
                <w:rFonts w:ascii="Times New Roman" w:hAnsi="Times New Roman" w:hint="eastAsia"/>
                <w:sz w:val="24"/>
              </w:rPr>
              <w:t>注册成功，用户教师信息写入到数据库</w:t>
            </w:r>
          </w:p>
        </w:tc>
        <w:tc>
          <w:tcPr>
            <w:tcW w:w="1312" w:type="pct"/>
            <w:vAlign w:val="center"/>
          </w:tcPr>
          <w:p w:rsidR="00D44F4F">
            <w:pPr>
              <w:spacing w:line="360" w:lineRule="auto"/>
              <w:jc w:val="center"/>
              <w:rPr>
                <w:rFonts w:ascii="Times New Roman" w:hAnsi="Times New Roman"/>
                <w:sz w:val="24"/>
              </w:rPr>
            </w:pPr>
            <w:r>
              <w:rPr>
                <w:rFonts w:ascii="Times New Roman" w:hAnsi="Times New Roman" w:hint="eastAsia"/>
                <w:sz w:val="24"/>
              </w:rPr>
              <w:t>1.</w:t>
            </w:r>
            <w:r>
              <w:rPr>
                <w:rFonts w:ascii="Times New Roman" w:hAnsi="Times New Roman" w:hint="eastAsia"/>
                <w:sz w:val="24"/>
              </w:rPr>
              <w:t>进入注册界面</w:t>
            </w:r>
          </w:p>
          <w:p w:rsidR="00D44F4F">
            <w:pPr>
              <w:spacing w:line="360" w:lineRule="auto"/>
              <w:jc w:val="center"/>
              <w:rPr>
                <w:rFonts w:ascii="Times New Roman" w:hAnsi="Times New Roman"/>
                <w:sz w:val="24"/>
              </w:rPr>
            </w:pPr>
            <w:r>
              <w:rPr>
                <w:rFonts w:ascii="Times New Roman" w:hAnsi="Times New Roman" w:hint="eastAsia"/>
                <w:sz w:val="24"/>
              </w:rPr>
              <w:t>2.</w:t>
            </w:r>
            <w:r>
              <w:rPr>
                <w:rFonts w:ascii="Times New Roman" w:hAnsi="Times New Roman" w:hint="eastAsia"/>
                <w:sz w:val="24"/>
              </w:rPr>
              <w:t>在注册界面填写对应的账户信息</w:t>
            </w:r>
          </w:p>
          <w:p w:rsidR="00D44F4F">
            <w:pPr>
              <w:spacing w:line="360" w:lineRule="auto"/>
              <w:jc w:val="center"/>
              <w:rPr>
                <w:rFonts w:ascii="Times New Roman" w:hAnsi="Times New Roman"/>
                <w:sz w:val="24"/>
              </w:rPr>
            </w:pPr>
            <w:r>
              <w:rPr>
                <w:rFonts w:ascii="Times New Roman" w:hAnsi="Times New Roman" w:hint="eastAsia"/>
                <w:sz w:val="24"/>
              </w:rPr>
              <w:t>3.</w:t>
            </w:r>
            <w:r>
              <w:rPr>
                <w:rFonts w:ascii="Times New Roman" w:hAnsi="Times New Roman" w:hint="eastAsia"/>
                <w:sz w:val="24"/>
              </w:rPr>
              <w:t>信息提交</w:t>
            </w:r>
          </w:p>
        </w:tc>
      </w:tr>
    </w:tbl>
    <w:p w:rsidR="00D44F4F">
      <w:pPr>
        <w:spacing w:line="360" w:lineRule="auto"/>
        <w:ind w:firstLine="480" w:firstLineChars="200"/>
        <w:rPr>
          <w:rFonts w:ascii="宋体" w:hAnsi="宋体" w:cs="宋体"/>
          <w:sz w:val="24"/>
        </w:rPr>
      </w:pPr>
      <w:r>
        <w:rPr>
          <w:rFonts w:ascii="宋体" w:hAnsi="宋体" w:cs="宋体" w:hint="eastAsia"/>
          <w:sz w:val="24"/>
        </w:rPr>
        <w:t>系统教师可以在主页添加签到考勤信息，其添加签到考勤的前置条件为系统教师成功登录，在添加界面输入对应的签到考勤信息，然后进行签到考勤信息提交，添加签到考勤资源用例描述如表</w:t>
      </w:r>
      <w:r>
        <w:rPr>
          <w:rFonts w:ascii="宋体" w:hAnsi="宋体" w:cs="宋体" w:hint="eastAsia"/>
          <w:sz w:val="24"/>
        </w:rPr>
        <w:t>3.4</w:t>
      </w:r>
      <w:r>
        <w:rPr>
          <w:rFonts w:ascii="宋体" w:hAnsi="宋体" w:cs="宋体" w:hint="eastAsia"/>
          <w:sz w:val="24"/>
        </w:rPr>
        <w:t>所示。</w:t>
      </w:r>
    </w:p>
    <w:p w:rsidR="00D44F4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3.4</w:t>
      </w:r>
      <w:r>
        <w:rPr>
          <w:rFonts w:ascii="Times New Roman" w:hAnsi="Times New Roman" w:hint="eastAsia"/>
          <w:sz w:val="24"/>
        </w:rPr>
        <w:t xml:space="preserve"> </w:t>
      </w:r>
      <w:r>
        <w:rPr>
          <w:rFonts w:ascii="Times New Roman" w:hAnsi="Times New Roman" w:hint="eastAsia"/>
          <w:sz w:val="24"/>
        </w:rPr>
        <w:t>添加签到考勤用例表</w:t>
      </w:r>
    </w:p>
    <w:tbl>
      <w:tblPr>
        <w:tblStyle w:val="TableNormal"/>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6"/>
        <w:gridCol w:w="1289"/>
        <w:gridCol w:w="1178"/>
        <w:gridCol w:w="1507"/>
        <w:gridCol w:w="1324"/>
        <w:gridCol w:w="2258"/>
      </w:tblGrid>
      <w:tr>
        <w:tblPrEx>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566" w:type="pct"/>
            <w:vAlign w:val="center"/>
          </w:tcPr>
          <w:p w:rsidR="00D44F4F">
            <w:pPr>
              <w:spacing w:line="360" w:lineRule="auto"/>
              <w:jc w:val="center"/>
              <w:rPr>
                <w:rFonts w:ascii="Times New Roman" w:hAnsi="Times New Roman"/>
                <w:sz w:val="24"/>
              </w:rPr>
            </w:pPr>
            <w:r>
              <w:rPr>
                <w:rFonts w:ascii="Times New Roman" w:hAnsi="Times New Roman" w:hint="eastAsia"/>
                <w:sz w:val="24"/>
              </w:rPr>
              <w:t>用例</w:t>
            </w:r>
          </w:p>
        </w:tc>
        <w:tc>
          <w:tcPr>
            <w:tcW w:w="756" w:type="pct"/>
            <w:vAlign w:val="center"/>
          </w:tcPr>
          <w:p w:rsidR="00D44F4F">
            <w:pPr>
              <w:spacing w:line="360" w:lineRule="auto"/>
              <w:jc w:val="center"/>
              <w:rPr>
                <w:rFonts w:ascii="Times New Roman" w:hAnsi="Times New Roman"/>
                <w:sz w:val="24"/>
              </w:rPr>
            </w:pPr>
            <w:r>
              <w:rPr>
                <w:rFonts w:ascii="Times New Roman" w:hAnsi="Times New Roman" w:hint="eastAsia"/>
                <w:sz w:val="24"/>
              </w:rPr>
              <w:t>用例描述</w:t>
            </w:r>
          </w:p>
        </w:tc>
        <w:tc>
          <w:tcPr>
            <w:tcW w:w="691" w:type="pct"/>
            <w:vAlign w:val="center"/>
          </w:tcPr>
          <w:p w:rsidR="00D44F4F">
            <w:pPr>
              <w:spacing w:line="360" w:lineRule="auto"/>
              <w:jc w:val="center"/>
              <w:rPr>
                <w:rFonts w:ascii="Times New Roman" w:hAnsi="Times New Roman"/>
                <w:sz w:val="24"/>
              </w:rPr>
            </w:pPr>
            <w:r>
              <w:rPr>
                <w:rFonts w:ascii="Times New Roman" w:hAnsi="Times New Roman" w:hint="eastAsia"/>
                <w:sz w:val="24"/>
              </w:rPr>
              <w:t>参与者</w:t>
            </w:r>
          </w:p>
        </w:tc>
        <w:tc>
          <w:tcPr>
            <w:tcW w:w="884" w:type="pct"/>
            <w:vAlign w:val="center"/>
          </w:tcPr>
          <w:p w:rsidR="00D44F4F">
            <w:pPr>
              <w:spacing w:line="360" w:lineRule="auto"/>
              <w:jc w:val="center"/>
              <w:rPr>
                <w:rFonts w:ascii="Times New Roman" w:hAnsi="Times New Roman"/>
                <w:sz w:val="24"/>
              </w:rPr>
            </w:pPr>
            <w:r>
              <w:rPr>
                <w:rFonts w:ascii="Times New Roman" w:hAnsi="Times New Roman" w:hint="eastAsia"/>
                <w:sz w:val="24"/>
              </w:rPr>
              <w:t>前置条件</w:t>
            </w:r>
          </w:p>
        </w:tc>
        <w:tc>
          <w:tcPr>
            <w:tcW w:w="777" w:type="pct"/>
            <w:vAlign w:val="center"/>
          </w:tcPr>
          <w:p w:rsidR="00D44F4F">
            <w:pPr>
              <w:spacing w:line="360" w:lineRule="auto"/>
              <w:jc w:val="center"/>
              <w:rPr>
                <w:rFonts w:ascii="Times New Roman" w:hAnsi="Times New Roman"/>
                <w:sz w:val="24"/>
              </w:rPr>
            </w:pPr>
            <w:r>
              <w:rPr>
                <w:rFonts w:ascii="Times New Roman" w:hAnsi="Times New Roman" w:hint="eastAsia"/>
                <w:sz w:val="24"/>
              </w:rPr>
              <w:t>后置条件</w:t>
            </w:r>
          </w:p>
        </w:tc>
        <w:tc>
          <w:tcPr>
            <w:tcW w:w="1324" w:type="pct"/>
            <w:vAlign w:val="center"/>
          </w:tcPr>
          <w:p w:rsidR="00D44F4F">
            <w:pPr>
              <w:spacing w:line="360" w:lineRule="auto"/>
              <w:jc w:val="center"/>
              <w:rPr>
                <w:rFonts w:ascii="Times New Roman" w:hAnsi="Times New Roman"/>
                <w:sz w:val="24"/>
              </w:rPr>
            </w:pPr>
            <w:r>
              <w:rPr>
                <w:rFonts w:ascii="Times New Roman" w:hAnsi="Times New Roman" w:hint="eastAsia"/>
                <w:sz w:val="24"/>
              </w:rPr>
              <w:t>基本流程</w:t>
            </w:r>
          </w:p>
        </w:tc>
      </w:tr>
      <w:tr>
        <w:tblPrEx>
          <w:tblW w:w="4998" w:type="pct"/>
          <w:jc w:val="center"/>
          <w:tblLook w:val="04A0"/>
        </w:tblPrEx>
        <w:trPr>
          <w:trHeight w:val="1165"/>
          <w:jc w:val="center"/>
        </w:trPr>
        <w:tc>
          <w:tcPr>
            <w:tcW w:w="566" w:type="pct"/>
            <w:vAlign w:val="center"/>
          </w:tcPr>
          <w:p w:rsidR="00D44F4F">
            <w:pPr>
              <w:spacing w:line="360" w:lineRule="auto"/>
              <w:jc w:val="center"/>
              <w:rPr>
                <w:rFonts w:ascii="Times New Roman" w:hAnsi="Times New Roman"/>
                <w:sz w:val="24"/>
              </w:rPr>
            </w:pPr>
            <w:r>
              <w:rPr>
                <w:rFonts w:ascii="Times New Roman" w:hAnsi="Times New Roman" w:hint="eastAsia"/>
                <w:sz w:val="24"/>
              </w:rPr>
              <w:t>添加签到考勤</w:t>
            </w:r>
          </w:p>
        </w:tc>
        <w:tc>
          <w:tcPr>
            <w:tcW w:w="756" w:type="pct"/>
            <w:vAlign w:val="center"/>
          </w:tcPr>
          <w:p w:rsidR="00D44F4F">
            <w:pPr>
              <w:spacing w:line="360" w:lineRule="auto"/>
              <w:jc w:val="center"/>
              <w:rPr>
                <w:rFonts w:ascii="Times New Roman" w:hAnsi="Times New Roman"/>
                <w:sz w:val="24"/>
              </w:rPr>
            </w:pPr>
            <w:r>
              <w:rPr>
                <w:rFonts w:ascii="Times New Roman" w:hAnsi="Times New Roman" w:hint="eastAsia"/>
                <w:sz w:val="24"/>
              </w:rPr>
              <w:t>用户添加相关的签到</w:t>
            </w:r>
            <w:r>
              <w:rPr>
                <w:rFonts w:ascii="Times New Roman" w:hAnsi="Times New Roman" w:hint="eastAsia"/>
                <w:sz w:val="24"/>
              </w:rPr>
              <w:t>信息信息</w:t>
            </w:r>
          </w:p>
        </w:tc>
        <w:tc>
          <w:tcPr>
            <w:tcW w:w="691" w:type="pct"/>
            <w:vAlign w:val="center"/>
          </w:tcPr>
          <w:p w:rsidR="00D44F4F">
            <w:pPr>
              <w:spacing w:line="360" w:lineRule="auto"/>
              <w:jc w:val="center"/>
              <w:rPr>
                <w:rFonts w:ascii="Times New Roman" w:hAnsi="Times New Roman"/>
                <w:sz w:val="24"/>
              </w:rPr>
            </w:pPr>
            <w:r>
              <w:rPr>
                <w:rFonts w:ascii="Times New Roman" w:hAnsi="Times New Roman" w:hint="eastAsia"/>
                <w:sz w:val="24"/>
              </w:rPr>
              <w:t>系统教师</w:t>
            </w:r>
          </w:p>
        </w:tc>
        <w:tc>
          <w:tcPr>
            <w:tcW w:w="884" w:type="pct"/>
            <w:vAlign w:val="center"/>
          </w:tcPr>
          <w:p w:rsidR="00D44F4F">
            <w:pPr>
              <w:spacing w:line="360" w:lineRule="auto"/>
              <w:jc w:val="center"/>
              <w:rPr>
                <w:rFonts w:ascii="Times New Roman" w:hAnsi="Times New Roman"/>
                <w:sz w:val="24"/>
              </w:rPr>
            </w:pPr>
            <w:r>
              <w:rPr>
                <w:rFonts w:ascii="Times New Roman" w:hAnsi="Times New Roman" w:hint="eastAsia"/>
                <w:sz w:val="24"/>
              </w:rPr>
              <w:t>账户成功登录</w:t>
            </w:r>
          </w:p>
        </w:tc>
        <w:tc>
          <w:tcPr>
            <w:tcW w:w="777" w:type="pct"/>
            <w:vAlign w:val="center"/>
          </w:tcPr>
          <w:p w:rsidR="00D44F4F">
            <w:pPr>
              <w:spacing w:line="360" w:lineRule="auto"/>
              <w:jc w:val="center"/>
              <w:rPr>
                <w:rFonts w:ascii="Times New Roman" w:hAnsi="Times New Roman"/>
                <w:sz w:val="24"/>
              </w:rPr>
            </w:pPr>
            <w:r>
              <w:rPr>
                <w:rFonts w:ascii="Times New Roman" w:hAnsi="Times New Roman" w:hint="eastAsia"/>
                <w:sz w:val="24"/>
              </w:rPr>
              <w:t>添加成功</w:t>
            </w:r>
          </w:p>
        </w:tc>
        <w:tc>
          <w:tcPr>
            <w:tcW w:w="1324" w:type="pct"/>
            <w:vAlign w:val="center"/>
          </w:tcPr>
          <w:p w:rsidR="00D44F4F">
            <w:pPr>
              <w:spacing w:line="360" w:lineRule="auto"/>
              <w:jc w:val="center"/>
              <w:rPr>
                <w:rFonts w:ascii="Times New Roman" w:hAnsi="Times New Roman"/>
                <w:sz w:val="24"/>
              </w:rPr>
            </w:pPr>
            <w:r>
              <w:rPr>
                <w:rFonts w:ascii="Times New Roman" w:hAnsi="Times New Roman" w:hint="eastAsia"/>
                <w:sz w:val="24"/>
              </w:rPr>
              <w:t>1.</w:t>
            </w:r>
            <w:r>
              <w:rPr>
                <w:rFonts w:ascii="Times New Roman" w:hAnsi="Times New Roman" w:hint="eastAsia"/>
                <w:sz w:val="24"/>
              </w:rPr>
              <w:t>用户成功登录账户</w:t>
            </w:r>
          </w:p>
          <w:p w:rsidR="00D44F4F">
            <w:pPr>
              <w:spacing w:line="360" w:lineRule="auto"/>
              <w:jc w:val="center"/>
              <w:rPr>
                <w:rFonts w:ascii="Times New Roman" w:hAnsi="Times New Roman"/>
                <w:sz w:val="24"/>
              </w:rPr>
            </w:pPr>
            <w:r>
              <w:rPr>
                <w:rFonts w:ascii="Times New Roman" w:hAnsi="Times New Roman" w:hint="eastAsia"/>
                <w:sz w:val="24"/>
              </w:rPr>
              <w:t>2.</w:t>
            </w:r>
            <w:r>
              <w:rPr>
                <w:rFonts w:ascii="Times New Roman" w:hAnsi="Times New Roman" w:hint="eastAsia"/>
                <w:sz w:val="24"/>
              </w:rPr>
              <w:t>在添加界面填写相关的签到考勤信息</w:t>
            </w:r>
          </w:p>
          <w:p w:rsidR="00D44F4F">
            <w:pPr>
              <w:spacing w:line="360" w:lineRule="auto"/>
              <w:jc w:val="center"/>
              <w:rPr>
                <w:rFonts w:ascii="Times New Roman" w:hAnsi="Times New Roman"/>
                <w:sz w:val="24"/>
              </w:rPr>
            </w:pPr>
            <w:r>
              <w:rPr>
                <w:rFonts w:ascii="Times New Roman" w:hAnsi="Times New Roman" w:hint="eastAsia"/>
                <w:sz w:val="24"/>
              </w:rPr>
              <w:t>3.</w:t>
            </w:r>
            <w:r>
              <w:rPr>
                <w:rFonts w:ascii="Times New Roman" w:hAnsi="Times New Roman" w:hint="eastAsia"/>
                <w:sz w:val="24"/>
              </w:rPr>
              <w:t>进行信息提交</w:t>
            </w:r>
          </w:p>
        </w:tc>
      </w:tr>
    </w:tbl>
    <w:p w:rsidR="00D44F4F">
      <w:pPr>
        <w:spacing w:line="360" w:lineRule="auto"/>
        <w:ind w:firstLine="480" w:firstLineChars="200"/>
        <w:rPr>
          <w:rFonts w:ascii="宋体" w:hAnsi="宋体" w:cs="宋体"/>
          <w:sz w:val="24"/>
        </w:rPr>
      </w:pPr>
      <w:r>
        <w:rPr>
          <w:rFonts w:ascii="宋体" w:hAnsi="宋体" w:cs="宋体" w:hint="eastAsia"/>
          <w:sz w:val="24"/>
        </w:rPr>
        <w:t>系统中用户可以对未签到考勤信息进行在线申报，其申报的步骤为账户登录签到考勤界面，在进入到签到考勤详情界面填写相关的申报缺勤信息进行信息提交。在线申报</w:t>
      </w:r>
      <w:r>
        <w:rPr>
          <w:rFonts w:ascii="宋体" w:hAnsi="宋体" w:cs="宋体" w:hint="eastAsia"/>
          <w:sz w:val="24"/>
        </w:rPr>
        <w:t>用例表</w:t>
      </w:r>
      <w:r>
        <w:rPr>
          <w:rFonts w:ascii="宋体" w:hAnsi="宋体" w:cs="宋体" w:hint="eastAsia"/>
          <w:sz w:val="24"/>
        </w:rPr>
        <w:t>如表</w:t>
      </w:r>
      <w:r>
        <w:rPr>
          <w:rFonts w:ascii="宋体" w:hAnsi="宋体" w:cs="宋体" w:hint="eastAsia"/>
          <w:sz w:val="24"/>
        </w:rPr>
        <w:t>3.5</w:t>
      </w:r>
      <w:r>
        <w:rPr>
          <w:rFonts w:ascii="宋体" w:hAnsi="宋体" w:cs="宋体" w:hint="eastAsia"/>
          <w:sz w:val="24"/>
        </w:rPr>
        <w:t>所示。</w:t>
      </w:r>
    </w:p>
    <w:p w:rsidR="00D44F4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3.5</w:t>
      </w:r>
      <w:r>
        <w:rPr>
          <w:rFonts w:ascii="Times New Roman" w:hAnsi="Times New Roman" w:hint="eastAsia"/>
          <w:sz w:val="24"/>
        </w:rPr>
        <w:t xml:space="preserve"> </w:t>
      </w:r>
      <w:r>
        <w:rPr>
          <w:rFonts w:ascii="Times New Roman" w:hAnsi="Times New Roman" w:hint="eastAsia"/>
          <w:sz w:val="24"/>
        </w:rPr>
        <w:t>在线评论用例表</w:t>
      </w:r>
    </w:p>
    <w:tbl>
      <w:tblPr>
        <w:tblStyle w:val="TableNormal"/>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4"/>
        <w:gridCol w:w="1290"/>
        <w:gridCol w:w="1179"/>
        <w:gridCol w:w="1500"/>
        <w:gridCol w:w="1326"/>
        <w:gridCol w:w="2263"/>
      </w:tblGrid>
      <w:tr>
        <w:tblPrEx>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566" w:type="pct"/>
            <w:vAlign w:val="center"/>
          </w:tcPr>
          <w:p w:rsidR="00D44F4F">
            <w:pPr>
              <w:spacing w:line="360" w:lineRule="auto"/>
              <w:jc w:val="center"/>
              <w:rPr>
                <w:rFonts w:ascii="Times New Roman" w:hAnsi="Times New Roman"/>
                <w:sz w:val="24"/>
              </w:rPr>
            </w:pPr>
            <w:r>
              <w:rPr>
                <w:rFonts w:ascii="Times New Roman" w:hAnsi="Times New Roman" w:hint="eastAsia"/>
                <w:sz w:val="24"/>
              </w:rPr>
              <w:t>用例</w:t>
            </w:r>
          </w:p>
        </w:tc>
        <w:tc>
          <w:tcPr>
            <w:tcW w:w="756" w:type="pct"/>
            <w:vAlign w:val="center"/>
          </w:tcPr>
          <w:p w:rsidR="00D44F4F">
            <w:pPr>
              <w:spacing w:line="360" w:lineRule="auto"/>
              <w:jc w:val="center"/>
              <w:rPr>
                <w:rFonts w:ascii="Times New Roman" w:hAnsi="Times New Roman"/>
                <w:sz w:val="24"/>
              </w:rPr>
            </w:pPr>
            <w:r>
              <w:rPr>
                <w:rFonts w:ascii="Times New Roman" w:hAnsi="Times New Roman" w:hint="eastAsia"/>
                <w:sz w:val="24"/>
              </w:rPr>
              <w:t>用例描述</w:t>
            </w:r>
          </w:p>
        </w:tc>
        <w:tc>
          <w:tcPr>
            <w:tcW w:w="691" w:type="pct"/>
            <w:vAlign w:val="center"/>
          </w:tcPr>
          <w:p w:rsidR="00D44F4F">
            <w:pPr>
              <w:spacing w:line="360" w:lineRule="auto"/>
              <w:jc w:val="center"/>
              <w:rPr>
                <w:rFonts w:ascii="Times New Roman" w:hAnsi="Times New Roman"/>
                <w:sz w:val="24"/>
              </w:rPr>
            </w:pPr>
            <w:r>
              <w:rPr>
                <w:rFonts w:ascii="Times New Roman" w:hAnsi="Times New Roman" w:hint="eastAsia"/>
                <w:sz w:val="24"/>
              </w:rPr>
              <w:t>参与者</w:t>
            </w:r>
          </w:p>
        </w:tc>
        <w:tc>
          <w:tcPr>
            <w:tcW w:w="879" w:type="pct"/>
            <w:vAlign w:val="center"/>
          </w:tcPr>
          <w:p w:rsidR="00D44F4F">
            <w:pPr>
              <w:spacing w:line="360" w:lineRule="auto"/>
              <w:jc w:val="center"/>
              <w:rPr>
                <w:rFonts w:ascii="Times New Roman" w:hAnsi="Times New Roman"/>
                <w:sz w:val="24"/>
              </w:rPr>
            </w:pPr>
            <w:r>
              <w:rPr>
                <w:rFonts w:ascii="Times New Roman" w:hAnsi="Times New Roman" w:hint="eastAsia"/>
                <w:sz w:val="24"/>
              </w:rPr>
              <w:t>前置条件</w:t>
            </w:r>
          </w:p>
        </w:tc>
        <w:tc>
          <w:tcPr>
            <w:tcW w:w="777" w:type="pct"/>
            <w:vAlign w:val="center"/>
          </w:tcPr>
          <w:p w:rsidR="00D44F4F">
            <w:pPr>
              <w:spacing w:line="360" w:lineRule="auto"/>
              <w:jc w:val="center"/>
              <w:rPr>
                <w:rFonts w:ascii="Times New Roman" w:hAnsi="Times New Roman"/>
                <w:sz w:val="24"/>
              </w:rPr>
            </w:pPr>
            <w:r>
              <w:rPr>
                <w:rFonts w:ascii="Times New Roman" w:hAnsi="Times New Roman" w:hint="eastAsia"/>
                <w:sz w:val="24"/>
              </w:rPr>
              <w:t>后置条件</w:t>
            </w:r>
          </w:p>
        </w:tc>
        <w:tc>
          <w:tcPr>
            <w:tcW w:w="1327" w:type="pct"/>
            <w:vAlign w:val="center"/>
          </w:tcPr>
          <w:p w:rsidR="00D44F4F">
            <w:pPr>
              <w:spacing w:line="360" w:lineRule="auto"/>
              <w:jc w:val="center"/>
              <w:rPr>
                <w:rFonts w:ascii="Times New Roman" w:hAnsi="Times New Roman"/>
                <w:sz w:val="24"/>
              </w:rPr>
            </w:pPr>
            <w:r>
              <w:rPr>
                <w:rFonts w:ascii="Times New Roman" w:hAnsi="Times New Roman" w:hint="eastAsia"/>
                <w:sz w:val="24"/>
              </w:rPr>
              <w:t>基本流程</w:t>
            </w:r>
          </w:p>
        </w:tc>
      </w:tr>
      <w:tr>
        <w:tblPrEx>
          <w:tblW w:w="4998" w:type="pct"/>
          <w:jc w:val="center"/>
          <w:tblLook w:val="04A0"/>
        </w:tblPrEx>
        <w:trPr>
          <w:jc w:val="center"/>
        </w:trPr>
        <w:tc>
          <w:tcPr>
            <w:tcW w:w="566" w:type="pct"/>
            <w:vAlign w:val="center"/>
          </w:tcPr>
          <w:p w:rsidR="00D44F4F">
            <w:pPr>
              <w:spacing w:line="360" w:lineRule="auto"/>
              <w:jc w:val="center"/>
              <w:rPr>
                <w:rFonts w:ascii="Times New Roman" w:hAnsi="Times New Roman"/>
                <w:sz w:val="24"/>
              </w:rPr>
            </w:pPr>
            <w:r>
              <w:rPr>
                <w:rFonts w:ascii="Times New Roman" w:hAnsi="Times New Roman" w:hint="eastAsia"/>
                <w:sz w:val="24"/>
              </w:rPr>
              <w:t>在线申报签到考勤</w:t>
            </w:r>
          </w:p>
        </w:tc>
        <w:tc>
          <w:tcPr>
            <w:tcW w:w="756" w:type="pct"/>
            <w:vAlign w:val="center"/>
          </w:tcPr>
          <w:p w:rsidR="00D44F4F">
            <w:pPr>
              <w:spacing w:line="360" w:lineRule="auto"/>
              <w:jc w:val="center"/>
              <w:rPr>
                <w:rFonts w:ascii="Times New Roman" w:hAnsi="Times New Roman"/>
                <w:sz w:val="24"/>
              </w:rPr>
            </w:pPr>
            <w:r>
              <w:rPr>
                <w:rFonts w:ascii="Times New Roman" w:hAnsi="Times New Roman" w:hint="eastAsia"/>
                <w:sz w:val="24"/>
              </w:rPr>
              <w:t>用户在线申报系统中的签到考勤资源</w:t>
            </w:r>
          </w:p>
        </w:tc>
        <w:tc>
          <w:tcPr>
            <w:tcW w:w="691" w:type="pct"/>
            <w:vAlign w:val="center"/>
          </w:tcPr>
          <w:p w:rsidR="00D44F4F">
            <w:pPr>
              <w:spacing w:line="360" w:lineRule="auto"/>
              <w:jc w:val="center"/>
              <w:rPr>
                <w:rFonts w:ascii="Times New Roman" w:hAnsi="Times New Roman"/>
                <w:sz w:val="24"/>
              </w:rPr>
            </w:pPr>
            <w:r>
              <w:rPr>
                <w:rFonts w:ascii="Times New Roman" w:hAnsi="Times New Roman" w:hint="eastAsia"/>
                <w:sz w:val="24"/>
              </w:rPr>
              <w:t>系统学生</w:t>
            </w:r>
          </w:p>
        </w:tc>
        <w:tc>
          <w:tcPr>
            <w:tcW w:w="879" w:type="pct"/>
            <w:vAlign w:val="center"/>
          </w:tcPr>
          <w:p w:rsidR="00D44F4F">
            <w:pPr>
              <w:spacing w:line="360" w:lineRule="auto"/>
              <w:jc w:val="center"/>
              <w:rPr>
                <w:rFonts w:ascii="Times New Roman" w:hAnsi="Times New Roman"/>
                <w:sz w:val="24"/>
              </w:rPr>
            </w:pPr>
            <w:r>
              <w:rPr>
                <w:rFonts w:ascii="Times New Roman" w:hAnsi="Times New Roman" w:hint="eastAsia"/>
                <w:sz w:val="24"/>
              </w:rPr>
              <w:t>账户登录成功</w:t>
            </w:r>
          </w:p>
        </w:tc>
        <w:tc>
          <w:tcPr>
            <w:tcW w:w="777" w:type="pct"/>
            <w:vAlign w:val="center"/>
          </w:tcPr>
          <w:p w:rsidR="00D44F4F">
            <w:pPr>
              <w:spacing w:line="360" w:lineRule="auto"/>
              <w:jc w:val="center"/>
              <w:rPr>
                <w:rFonts w:ascii="Times New Roman" w:hAnsi="Times New Roman"/>
                <w:sz w:val="24"/>
              </w:rPr>
            </w:pPr>
            <w:r>
              <w:rPr>
                <w:rFonts w:ascii="Times New Roman" w:hAnsi="Times New Roman" w:hint="eastAsia"/>
                <w:sz w:val="24"/>
              </w:rPr>
              <w:t>申报成功</w:t>
            </w:r>
          </w:p>
        </w:tc>
        <w:tc>
          <w:tcPr>
            <w:tcW w:w="1327" w:type="pct"/>
            <w:vAlign w:val="center"/>
          </w:tcPr>
          <w:p w:rsidR="00D44F4F">
            <w:pPr>
              <w:spacing w:line="360" w:lineRule="auto"/>
              <w:jc w:val="center"/>
              <w:rPr>
                <w:rFonts w:ascii="Times New Roman" w:hAnsi="Times New Roman"/>
                <w:sz w:val="24"/>
              </w:rPr>
            </w:pPr>
            <w:r>
              <w:rPr>
                <w:rFonts w:ascii="Times New Roman" w:hAnsi="Times New Roman" w:hint="eastAsia"/>
                <w:sz w:val="24"/>
              </w:rPr>
              <w:t>1.</w:t>
            </w:r>
            <w:r>
              <w:rPr>
                <w:rFonts w:ascii="Times New Roman" w:hAnsi="Times New Roman" w:hint="eastAsia"/>
                <w:sz w:val="24"/>
              </w:rPr>
              <w:t>账户成功登录</w:t>
            </w:r>
          </w:p>
          <w:p w:rsidR="00D44F4F">
            <w:pPr>
              <w:spacing w:line="360" w:lineRule="auto"/>
              <w:jc w:val="center"/>
              <w:rPr>
                <w:rFonts w:ascii="Times New Roman" w:hAnsi="Times New Roman"/>
                <w:sz w:val="24"/>
              </w:rPr>
            </w:pPr>
            <w:r>
              <w:rPr>
                <w:rFonts w:ascii="Times New Roman" w:hAnsi="Times New Roman" w:hint="eastAsia"/>
                <w:sz w:val="24"/>
              </w:rPr>
              <w:t>2.</w:t>
            </w:r>
            <w:r>
              <w:rPr>
                <w:rFonts w:ascii="Times New Roman" w:hAnsi="Times New Roman" w:hint="eastAsia"/>
                <w:sz w:val="24"/>
              </w:rPr>
              <w:t>在主页输入申报信息</w:t>
            </w:r>
          </w:p>
          <w:p w:rsidR="00D44F4F">
            <w:pPr>
              <w:spacing w:line="360" w:lineRule="auto"/>
              <w:jc w:val="center"/>
              <w:rPr>
                <w:rFonts w:ascii="Times New Roman" w:hAnsi="Times New Roman"/>
                <w:sz w:val="24"/>
              </w:rPr>
            </w:pPr>
            <w:r>
              <w:rPr>
                <w:rFonts w:ascii="Times New Roman" w:hAnsi="Times New Roman" w:hint="eastAsia"/>
                <w:sz w:val="24"/>
              </w:rPr>
              <w:t>3.</w:t>
            </w:r>
            <w:r>
              <w:rPr>
                <w:rFonts w:ascii="Times New Roman" w:hAnsi="Times New Roman" w:hint="eastAsia"/>
                <w:sz w:val="24"/>
              </w:rPr>
              <w:t>信息提交</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https://d.book118.com/555021303130011102</w:t>
        </w:r>
      </w:hyperlink>
    </w:p>
    <w:p/>
    <w:sectPr>
      <w:headerReference w:type="default" r:id="rId34"/>
      <w:footerReference w:type="default" r:id="rId35"/>
      <w:type w:val="nextPage"/>
      <w:pgSz w:w="11906" w:h="16838"/>
      <w:pgMar w:top="1440" w:right="1800" w:bottom="1440" w:left="1797" w:header="851" w:footer="992" w:gutter="0"/>
      <w:pgNumType w:start="12"/>
      <w:cols w:space="425"/>
      <w:titlePg w:val="0"/>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254">
      <wne:acd wne:acdName="acd1"/>
    </wne:keymap>
    <wne:keymap wne:kcmPrimary="0436">
      <wne:acd wne:acdName="acd0"/>
    </wne:keymap>
  </wne:keymaps>
  <wne:toolbars>
    <wne:acdManifest>
      <wne:acdEntry wne:acdName="acd0"/>
      <wne:acdEntry wne:acdName="acd1"/>
    </wne:acdManifest>
  </wne:toolbars>
  <wne:acds>
    <wne:acd wne:argValue="AQAAABQA&#10;" wne:acdName="acd0" wne:fciIndexBasedOn="0065"/>
    <wne:acd wne:argValue="AQAAABMA&#10;" wne:acdName="acd1" wne:fciIndexBasedOn="0065"/>
  </wne:acds>
</wne:tcg>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ˎ̥">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49" type="#_x0000_t202" style="width:2in;height:2in;margin-top:0;margin-left:0;mso-position-horizontal:center;mso-position-horizontal-relative:margin;mso-wrap-style:none;position:absolute;z-index:251658240"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0" type="#_x0000_t202" style="width:2in;height:2in;margin-top:0;margin-left:0;mso-position-horizontal:center;mso-position-horizontal-relative:margin;mso-wrap-style:none;position:absolute;z-index:251659264"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1" type="#_x0000_t202" style="width:2in;height:2in;margin-top:0;margin-left:0;mso-position-horizontal:center;mso-position-horizontal-relative:margin;mso-wrap-style:none;position:absolute;z-index:251660288"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2" type="#_x0000_t202" style="width:2in;height:2in;margin-top:0;margin-left:0;mso-position-horizontal:center;mso-position-horizontal-relative:margin;mso-wrap-style:none;position:absolute;z-index:251661312"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3" type="#_x0000_t202" style="width:2in;height:2in;margin-top:0;margin-left:0;mso-position-horizontal:center;mso-position-horizontal-relative:margin;mso-wrap-style:none;position:absolute;z-index:251662336"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4" type="#_x0000_t202" style="width:2in;height:2in;margin-top:0;margin-left:0;mso-position-horizontal:center;mso-position-horizontal-relative:margin;mso-wrap-style:none;position:absolute;z-index:251663360"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6</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5" type="#_x0000_t202" style="width:2in;height:2in;margin-top:0;margin-left:0;mso-position-horizontal:center;mso-position-horizontal-relative:margin;mso-wrap-style:none;position:absolute;z-index:251664384"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7</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6" type="#_x0000_t202" style="width:2in;height:2in;margin-top:0;margin-left:0;mso-position-horizontal:center;mso-position-horizontal-relative:margin;mso-wrap-style:none;position:absolute;z-index:251665408"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8</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7" type="#_x0000_t202" style="width:2in;height:2in;margin-top:0;margin-left:0;mso-position-horizontal:center;mso-position-horizontal-relative:margin;mso-wrap-style:none;position:absolute;z-index:251666432"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9</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8" type="#_x0000_t202" style="width:2in;height:2in;margin-top:0;margin-left:0;mso-position-horizontal:center;mso-position-horizontal-relative:margin;mso-wrap-style:none;position:absolute;z-index:251667456"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10</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59" type="#_x0000_t202" style="width:2in;height:2in;margin-top:0;margin-left:0;mso-position-horizontal:center;mso-position-horizontal-relative:margin;mso-wrap-style:none;position:absolute;z-index:251668480"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11</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F4F">
    <w:pPr>
      <w:pStyle w:val="Footer"/>
    </w:pPr>
    <w:r>
      <w:pict>
        <v:shapetype id="_x0000_t202" coordsize="21600,21600" o:spt="202" path="m,l,21600r21600,l21600,xe">
          <v:stroke joinstyle="miter"/>
          <v:path gradientshapeok="t" o:connecttype="rect"/>
        </v:shapetype>
        <v:shape id="_x0000_s2060" type="#_x0000_t202" style="width:2in;height:2in;margin-top:0;margin-left:0;mso-position-horizontal:center;mso-position-horizontal-relative:margin;mso-wrap-style:none;position:absolute;z-index:251669504" filled="f" stroked="f" strokeweight="0.5pt">
          <v:textbox style="mso-fit-shape-to-text:t" inset="0,0,0,0">
            <w:txbxContent>
              <w:p w:rsidR="00D44F4F">
                <w:pPr>
                  <w:pStyle w:val="Footer"/>
                </w:pPr>
                <w:r>
                  <w:fldChar w:fldCharType="begin"/>
                </w:r>
                <w:r w:rsidR="008B2E01">
                  <w:instrText xml:space="preserve"> PAGE  \* MERGEFORMAT </w:instrText>
                </w:r>
                <w:r>
                  <w:fldChar w:fldCharType="separate"/>
                </w:r>
                <w:r w:rsidR="00892A8C">
                  <w:rPr>
                    <w:noProof/>
                  </w:rPr>
                  <w:t>12</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2A8C">
    <w:pPr>
      <w:pStyle w:val="Header"/>
    </w:pPr>
    <w:r>
      <w:rPr>
        <w:rFonts w:hint="eastAsia"/>
        <w:kern w:val="0"/>
        <w:sz w:val="2"/>
        <w:szCs w:val="10"/>
      </w:rPr>
      <w:t>篇好的</w:t>
    </w:r>
    <w:r>
      <w:rPr>
        <w:rFonts w:hint="eastAsia"/>
        <w:kern w:val="0"/>
        <w:sz w:val="2"/>
        <w:szCs w:val="10"/>
      </w:rPr>
      <w:t>经济学论文需要时间和精力。不要害怕寻求帮助或反馈，并在整个过程中保持耐心和专注。祝你写作顺利！改。遵循规范和格式</w:t>
    </w:r>
    <w:r>
      <w:rPr>
        <w:kern w:val="0"/>
        <w:sz w:val="2"/>
        <w:szCs w:val="10"/>
      </w:rPr>
      <w:t xml:space="preserve">: </w:t>
    </w:r>
    <w:r>
      <w:rPr>
        <w:rFonts w:hint="eastAsia"/>
        <w:kern w:val="0"/>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kern w:val="0"/>
        <w:sz w:val="2"/>
        <w:szCs w:val="10"/>
      </w:rPr>
      <w:t xml:space="preserve">: </w:t>
    </w:r>
    <w:r>
      <w:rPr>
        <w:rFonts w:hint="eastAsia"/>
        <w:kern w:val="0"/>
        <w:sz w:val="2"/>
        <w:szCs w:val="10"/>
      </w:rPr>
      <w:t>根据你所在学校或期刊的要求，遵循正确的论文格式引用风和精力。不要害怕寻求帮助或反个理论问题，也可以是一个实证问题。文献回顾</w:t>
    </w:r>
    <w:r>
      <w:rPr>
        <w:kern w:val="0"/>
        <w:sz w:val="2"/>
        <w:szCs w:val="10"/>
      </w:rPr>
      <w:t xml:space="preserve">: </w:t>
    </w:r>
    <w:r>
      <w:rPr>
        <w:rFonts w:hint="eastAsia"/>
        <w:kern w:val="0"/>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kern w:val="0"/>
        <w:sz w:val="2"/>
        <w:szCs w:val="10"/>
      </w:rPr>
      <w:t xml:space="preserve">: </w:t>
    </w:r>
    <w:r>
      <w:rPr>
        <w:rFonts w:hint="eastAsia"/>
        <w:kern w:val="0"/>
        <w:sz w:val="2"/>
        <w:szCs w:val="10"/>
      </w:rPr>
      <w:t>基于你的文献回顾，明确你的记住，写一篇好的经济学论文需要时间和精力。不要害怕寻求帮助或</w:t>
    </w:r>
    <w:r>
      <w:rPr>
        <w:rFonts w:hint="eastAsia"/>
        <w:kern w:val="0"/>
        <w:sz w:val="2"/>
        <w:szCs w:val="10"/>
      </w:rPr>
      <w:t>反研究</w:t>
    </w:r>
    <w:r>
      <w:rPr>
        <w:rFonts w:hint="eastAsia"/>
        <w:kern w:val="0"/>
        <w:sz w:val="2"/>
        <w:szCs w:val="10"/>
      </w:rPr>
      <w:t>问题。你的问题应该具有清晰、具体且可测量性。研究方法</w:t>
    </w:r>
    <w:r>
      <w:rPr>
        <w:kern w:val="0"/>
        <w:sz w:val="2"/>
        <w:szCs w:val="10"/>
      </w:rPr>
      <w:t xml:space="preserve">: </w:t>
    </w:r>
    <w:r>
      <w:rPr>
        <w:rFonts w:hint="eastAsia"/>
        <w:kern w:val="0"/>
        <w:sz w:val="2"/>
        <w:szCs w:val="10"/>
      </w:rPr>
      <w:t>确定你的研究方法。这可能包括理论建模、统计分析、实验、调查记住，写一篇好的经济学论文需要时间</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1A50A7"/>
    <w:multiLevelType w:val="multilevel"/>
    <w:tmpl w:val="B01A50A7"/>
    <w:lvl w:ilvl="0">
      <w:start w:val="1"/>
      <w:numFmt w:val="decimal"/>
      <w:pStyle w:val="Heading1"/>
      <w:suff w:val="space"/>
      <w:lvlText w:val="%1"/>
      <w:lvlJc w:val="left"/>
      <w:pPr>
        <w:tabs>
          <w:tab w:val="left" w:pos="420"/>
        </w:tabs>
        <w:ind w:left="432" w:hanging="432"/>
      </w:pPr>
      <w:rPr>
        <w:rFonts w:ascii="黑体" w:eastAsia="黑体" w:hAnsi="黑体" w:cs="黑体" w:hint="default"/>
      </w:rPr>
    </w:lvl>
    <w:lvl w:ilvl="1">
      <w:start w:val="1"/>
      <w:numFmt w:val="decimal"/>
      <w:pStyle w:val="Heading2"/>
      <w:suff w:val="space"/>
      <w:lvlText w:val="%1.%2"/>
      <w:lvlJc w:val="left"/>
      <w:pPr>
        <w:tabs>
          <w:tab w:val="left" w:pos="420"/>
        </w:tabs>
        <w:ind w:left="575" w:hanging="575"/>
      </w:pPr>
      <w:rPr>
        <w:rFonts w:ascii="宋体" w:eastAsia="宋体" w:hAnsi="宋体" w:cs="宋体" w:hint="default"/>
        <w:sz w:val="24"/>
        <w:szCs w:val="24"/>
      </w:rPr>
    </w:lvl>
    <w:lvl w:ilvl="2">
      <w:start w:val="1"/>
      <w:numFmt w:val="decimal"/>
      <w:pStyle w:val="Heading3"/>
      <w:suff w:val="space"/>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7BF92686"/>
    <w:rsid w:val="00892A8C"/>
    <w:rsid w:val="008B2E01"/>
    <w:rsid w:val="00D44F4F"/>
    <w:rsid w:val="07D17DB0"/>
    <w:rsid w:val="1D7C0366"/>
    <w:rsid w:val="281F026C"/>
    <w:rsid w:val="38507FCD"/>
    <w:rsid w:val="3EC84D62"/>
    <w:rsid w:val="3EE86C40"/>
    <w:rsid w:val="41F145CF"/>
    <w:rsid w:val="461A516E"/>
    <w:rsid w:val="46B90174"/>
    <w:rsid w:val="47077F13"/>
    <w:rsid w:val="4D5C3245"/>
    <w:rsid w:val="5CD070C6"/>
    <w:rsid w:val="64D5054E"/>
    <w:rsid w:val="6E290AC9"/>
    <w:rsid w:val="749649DF"/>
    <w:rsid w:val="7BF92686"/>
  </w:rsids>
  <w:docVars>
    <w:docVar w:name="commondata" w:val="eyJoZGlkIjoiMjRlYWZlNzVmOTkwMmE1NjRjMWIwNDc0NmNmMzk0O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annotation text" w:uiPriority="9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FirstIndent2"/>
    <w:qFormat/>
    <w:rsid w:val="00D44F4F"/>
    <w:pPr>
      <w:widowControl w:val="0"/>
      <w:jc w:val="both"/>
    </w:pPr>
    <w:rPr>
      <w:rFonts w:ascii="Calibri" w:eastAsia="宋体" w:hAnsi="Calibri" w:cs="Times New Roman"/>
      <w:kern w:val="2"/>
      <w:sz w:val="21"/>
      <w:szCs w:val="24"/>
    </w:rPr>
  </w:style>
  <w:style w:type="paragraph" w:styleId="Heading1">
    <w:name w:val="heading 1"/>
    <w:basedOn w:val="Normal"/>
    <w:next w:val="Normal"/>
    <w:qFormat/>
    <w:rsid w:val="00D44F4F"/>
    <w:pPr>
      <w:keepNext/>
      <w:keepLines/>
      <w:numPr>
        <w:numId w:val="1"/>
      </w:numPr>
      <w:spacing w:line="360" w:lineRule="auto"/>
      <w:ind w:firstLine="0"/>
      <w:outlineLvl w:val="0"/>
    </w:pPr>
    <w:rPr>
      <w:rFonts w:ascii="Times New Roman" w:eastAsia="黑体" w:hAnsi="Times New Roman"/>
      <w:kern w:val="44"/>
      <w:sz w:val="28"/>
      <w:szCs w:val="28"/>
    </w:rPr>
  </w:style>
  <w:style w:type="paragraph" w:styleId="Heading2">
    <w:name w:val="heading 2"/>
    <w:basedOn w:val="Heading1"/>
    <w:next w:val="Normal"/>
    <w:unhideWhenUsed/>
    <w:qFormat/>
    <w:rsid w:val="00D44F4F"/>
    <w:pPr>
      <w:numPr>
        <w:ilvl w:val="1"/>
      </w:numPr>
      <w:spacing w:beforeLines="50" w:afterLines="50"/>
      <w:ind w:left="0" w:firstLine="211" w:firstLineChars="100"/>
      <w:outlineLvl w:val="1"/>
    </w:pPr>
    <w:rPr>
      <w:rFonts w:eastAsia="宋体"/>
      <w:sz w:val="24"/>
    </w:rPr>
  </w:style>
  <w:style w:type="paragraph" w:styleId="Heading3">
    <w:name w:val="heading 3"/>
    <w:basedOn w:val="Normal"/>
    <w:next w:val="Normal"/>
    <w:unhideWhenUsed/>
    <w:qFormat/>
    <w:rsid w:val="00D44F4F"/>
    <w:pPr>
      <w:keepNext/>
      <w:keepLines/>
      <w:numPr>
        <w:ilvl w:val="2"/>
        <w:numId w:val="1"/>
      </w:numPr>
      <w:spacing w:beforeLines="50" w:afterLines="50" w:line="360" w:lineRule="auto"/>
      <w:ind w:left="0" w:firstLine="422" w:firstLineChars="200"/>
      <w:outlineLvl w:val="2"/>
    </w:pPr>
    <w:rPr>
      <w:sz w:val="24"/>
    </w:rPr>
  </w:style>
  <w:style w:type="paragraph" w:styleId="Heading4">
    <w:name w:val="heading 4"/>
    <w:basedOn w:val="Normal"/>
    <w:next w:val="Normal"/>
    <w:semiHidden/>
    <w:unhideWhenUsed/>
    <w:qFormat/>
    <w:rsid w:val="00D44F4F"/>
    <w:pPr>
      <w:keepNext/>
      <w:keepLines/>
      <w:numPr>
        <w:ilvl w:val="3"/>
        <w:numId w:val="1"/>
      </w:numPr>
      <w:spacing w:line="372" w:lineRule="auto"/>
      <w:outlineLvl w:val="3"/>
    </w:pPr>
    <w:rPr>
      <w:rFonts w:ascii="Arial" w:eastAsia="黑体" w:hAnsi="Arial"/>
      <w:b/>
      <w:sz w:val="28"/>
    </w:rPr>
  </w:style>
  <w:style w:type="paragraph" w:styleId="Heading5">
    <w:name w:val="heading 5"/>
    <w:basedOn w:val="Normal"/>
    <w:next w:val="Normal"/>
    <w:semiHidden/>
    <w:unhideWhenUsed/>
    <w:qFormat/>
    <w:rsid w:val="00D44F4F"/>
    <w:pPr>
      <w:keepNext/>
      <w:keepLines/>
      <w:numPr>
        <w:ilvl w:val="4"/>
        <w:numId w:val="1"/>
      </w:numPr>
      <w:spacing w:line="372" w:lineRule="auto"/>
      <w:outlineLvl w:val="4"/>
    </w:pPr>
    <w:rPr>
      <w:b/>
      <w:sz w:val="28"/>
    </w:rPr>
  </w:style>
  <w:style w:type="paragraph" w:styleId="Heading6">
    <w:name w:val="heading 6"/>
    <w:basedOn w:val="Normal"/>
    <w:next w:val="Normal"/>
    <w:semiHidden/>
    <w:unhideWhenUsed/>
    <w:qFormat/>
    <w:rsid w:val="00D44F4F"/>
    <w:pPr>
      <w:keepNext/>
      <w:keepLines/>
      <w:numPr>
        <w:ilvl w:val="5"/>
        <w:numId w:val="1"/>
      </w:numPr>
      <w:spacing w:line="317" w:lineRule="auto"/>
      <w:outlineLvl w:val="5"/>
    </w:pPr>
    <w:rPr>
      <w:rFonts w:ascii="Arial" w:eastAsia="黑体" w:hAnsi="Arial"/>
      <w:b/>
      <w:sz w:val="24"/>
    </w:rPr>
  </w:style>
  <w:style w:type="paragraph" w:styleId="Heading7">
    <w:name w:val="heading 7"/>
    <w:basedOn w:val="Normal"/>
    <w:next w:val="Normal"/>
    <w:semiHidden/>
    <w:unhideWhenUsed/>
    <w:qFormat/>
    <w:rsid w:val="00D44F4F"/>
    <w:pPr>
      <w:keepNext/>
      <w:keepLines/>
      <w:numPr>
        <w:ilvl w:val="6"/>
        <w:numId w:val="1"/>
      </w:numPr>
      <w:spacing w:line="317" w:lineRule="auto"/>
      <w:outlineLvl w:val="6"/>
    </w:pPr>
    <w:rPr>
      <w:b/>
      <w:sz w:val="24"/>
    </w:rPr>
  </w:style>
  <w:style w:type="paragraph" w:styleId="Heading8">
    <w:name w:val="heading 8"/>
    <w:basedOn w:val="Normal"/>
    <w:next w:val="Normal"/>
    <w:semiHidden/>
    <w:unhideWhenUsed/>
    <w:qFormat/>
    <w:rsid w:val="00D44F4F"/>
    <w:pPr>
      <w:keepNext/>
      <w:keepLines/>
      <w:numPr>
        <w:ilvl w:val="7"/>
        <w:numId w:val="1"/>
      </w:numPr>
      <w:spacing w:line="317" w:lineRule="auto"/>
      <w:outlineLvl w:val="7"/>
    </w:pPr>
    <w:rPr>
      <w:rFonts w:ascii="Arial" w:eastAsia="黑体" w:hAnsi="Arial"/>
      <w:sz w:val="24"/>
    </w:rPr>
  </w:style>
  <w:style w:type="paragraph" w:styleId="Heading9">
    <w:name w:val="heading 9"/>
    <w:basedOn w:val="Normal"/>
    <w:next w:val="Normal"/>
    <w:semiHidden/>
    <w:unhideWhenUsed/>
    <w:qFormat/>
    <w:rsid w:val="00D44F4F"/>
    <w:pPr>
      <w:keepNext/>
      <w:keepLines/>
      <w:numPr>
        <w:ilvl w:val="8"/>
        <w:numId w:val="1"/>
      </w:numPr>
      <w:spacing w:line="317" w:lineRule="auto"/>
      <w:outlineLvl w:val="8"/>
    </w:pPr>
    <w:rPr>
      <w:rFonts w:ascii="Arial" w:eastAsia="黑体"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next w:val="CommentSubject"/>
    <w:qFormat/>
    <w:rsid w:val="00D44F4F"/>
    <w:pPr>
      <w:ind w:firstLine="420" w:firstLineChars="200"/>
    </w:pPr>
  </w:style>
  <w:style w:type="paragraph" w:styleId="BodyTextIndent">
    <w:name w:val="Body Text Indent"/>
    <w:basedOn w:val="Normal"/>
    <w:qFormat/>
    <w:rsid w:val="00D44F4F"/>
    <w:pPr>
      <w:ind w:left="420" w:leftChars="200"/>
    </w:pPr>
  </w:style>
  <w:style w:type="paragraph" w:styleId="CommentSubject">
    <w:name w:val="annotation subject"/>
    <w:basedOn w:val="CommentText"/>
    <w:next w:val="BalloonText"/>
    <w:qFormat/>
    <w:rsid w:val="00D44F4F"/>
    <w:pPr>
      <w:ind w:left="4608" w:firstLine="2560"/>
    </w:pPr>
    <w:rPr>
      <w:rFonts w:ascii="宋体"/>
    </w:rPr>
  </w:style>
  <w:style w:type="paragraph" w:styleId="CommentText">
    <w:name w:val="annotation text"/>
    <w:basedOn w:val="Normal"/>
    <w:next w:val="BalloonText"/>
    <w:uiPriority w:val="99"/>
    <w:unhideWhenUsed/>
    <w:qFormat/>
    <w:rsid w:val="00D44F4F"/>
    <w:pPr>
      <w:jc w:val="left"/>
    </w:pPr>
    <w:rPr>
      <w:szCs w:val="22"/>
    </w:rPr>
  </w:style>
  <w:style w:type="paragraph" w:styleId="BalloonText">
    <w:name w:val="Balloon Text"/>
    <w:basedOn w:val="Normal"/>
    <w:next w:val="NormalWeb"/>
    <w:qFormat/>
    <w:rsid w:val="00D44F4F"/>
    <w:pPr>
      <w:ind w:left="3584" w:firstLine="3584"/>
    </w:pPr>
  </w:style>
  <w:style w:type="paragraph" w:styleId="NormalWeb">
    <w:name w:val="Normal (Web)"/>
    <w:basedOn w:val="Normal"/>
    <w:next w:val="CommentText"/>
    <w:qFormat/>
    <w:rsid w:val="00D44F4F"/>
    <w:pPr>
      <w:widowControl/>
      <w:spacing w:before="100" w:beforeAutospacing="1" w:after="100" w:afterAutospacing="1" w:line="300" w:lineRule="atLeast"/>
      <w:jc w:val="left"/>
    </w:pPr>
    <w:rPr>
      <w:rFonts w:ascii="ˎ̥" w:hAnsi="ˎ̥" w:cs="宋体"/>
      <w:color w:val="000000"/>
      <w:kern w:val="0"/>
      <w:sz w:val="18"/>
      <w:szCs w:val="18"/>
    </w:rPr>
  </w:style>
  <w:style w:type="paragraph" w:styleId="TOC3">
    <w:name w:val="toc 3"/>
    <w:basedOn w:val="Normal"/>
    <w:next w:val="Normal"/>
    <w:qFormat/>
    <w:rsid w:val="00D44F4F"/>
    <w:pPr>
      <w:spacing w:line="360" w:lineRule="auto"/>
      <w:ind w:left="840" w:leftChars="400"/>
    </w:pPr>
    <w:rPr>
      <w:rFonts w:ascii="Times New Roman" w:hAnsi="Times New Roman"/>
      <w:sz w:val="24"/>
    </w:rPr>
  </w:style>
  <w:style w:type="paragraph" w:styleId="Footer">
    <w:name w:val="footer"/>
    <w:basedOn w:val="Normal"/>
    <w:qFormat/>
    <w:rsid w:val="00D44F4F"/>
    <w:pPr>
      <w:tabs>
        <w:tab w:val="center" w:pos="4153"/>
        <w:tab w:val="right" w:pos="8306"/>
      </w:tabs>
      <w:snapToGrid w:val="0"/>
      <w:jc w:val="left"/>
    </w:pPr>
    <w:rPr>
      <w:sz w:val="18"/>
    </w:rPr>
  </w:style>
  <w:style w:type="paragraph" w:styleId="Header">
    <w:name w:val="header"/>
    <w:basedOn w:val="Normal"/>
    <w:qFormat/>
    <w:rsid w:val="00D44F4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rsid w:val="00D44F4F"/>
    <w:pPr>
      <w:spacing w:line="360" w:lineRule="auto"/>
    </w:pPr>
    <w:rPr>
      <w:rFonts w:ascii="Times New Roman" w:eastAsia="黑体" w:hAnsi="Times New Roman"/>
      <w:sz w:val="28"/>
      <w:szCs w:val="28"/>
    </w:rPr>
  </w:style>
  <w:style w:type="paragraph" w:styleId="TOC2">
    <w:name w:val="toc 2"/>
    <w:basedOn w:val="Normal"/>
    <w:next w:val="Normal"/>
    <w:qFormat/>
    <w:rsid w:val="00D44F4F"/>
    <w:pPr>
      <w:spacing w:line="360" w:lineRule="auto"/>
      <w:ind w:left="420" w:leftChars="200"/>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image" Target="media/image1.png" /><Relationship Id="rId15" Type="http://schemas.openxmlformats.org/officeDocument/2006/relationships/header" Target="header6.xml" /><Relationship Id="rId16" Type="http://schemas.openxmlformats.org/officeDocument/2006/relationships/footer" Target="footer5.xml" /><Relationship Id="rId17" Type="http://schemas.openxmlformats.org/officeDocument/2006/relationships/header" Target="header7.xml" /><Relationship Id="rId18" Type="http://schemas.openxmlformats.org/officeDocument/2006/relationships/footer" Target="footer6.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9.xml" /><Relationship Id="rId22" Type="http://schemas.openxmlformats.org/officeDocument/2006/relationships/footer" Target="footer8.xml"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image" Target="media/image2.emf" /><Relationship Id="rId28" Type="http://schemas.openxmlformats.org/officeDocument/2006/relationships/oleObject" Target="embeddings/oleObject1.vsd" /><Relationship Id="rId29" Type="http://schemas.openxmlformats.org/officeDocument/2006/relationships/image" Target="media/image3.emf" /><Relationship Id="rId3" Type="http://schemas.openxmlformats.org/officeDocument/2006/relationships/fontTable" Target="fontTable.xml" /><Relationship Id="rId30" Type="http://schemas.openxmlformats.org/officeDocument/2006/relationships/oleObject" Target="embeddings/oleObject2.vsd" /><Relationship Id="rId31" Type="http://schemas.openxmlformats.org/officeDocument/2006/relationships/header" Target="header12.xml" /><Relationship Id="rId32" Type="http://schemas.openxmlformats.org/officeDocument/2006/relationships/footer" Target="footer11.xml" /><Relationship Id="rId33" Type="http://schemas.openxmlformats.org/officeDocument/2006/relationships/hyperlink" Target="https://d.book118.com/555021303130011102" TargetMode="External" /><Relationship Id="rId34" Type="http://schemas.openxmlformats.org/officeDocument/2006/relationships/header" Target="header13.xml" /><Relationship Id="rId35" Type="http://schemas.openxmlformats.org/officeDocument/2006/relationships/footer" Target="footer12.xml" /><Relationship Id="rId36" Type="http://schemas.microsoft.com/office/2006/relationships/keyMapCustomizations" Target="customizations.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2438</Words>
  <Characters>13900</Characters>
  <Application>Microsoft Office Word</Application>
  <DocSecurity>0</DocSecurity>
  <Lines>115</Lines>
  <Paragraphs>32</Paragraphs>
  <ScaleCrop>false</ScaleCrop>
  <Company/>
  <LinksUpToDate>false</LinksUpToDate>
  <CharactersWithSpaces>16306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郭志良</dc:creator>
  <cp:lastModifiedBy>Windows 用户</cp:lastModifiedBy>
  <cp:revision>2</cp:revision>
  <dcterms:created xsi:type="dcterms:W3CDTF">2022-08-29T03:15:00Z</dcterms:created>
  <dcterms:modified xsi:type="dcterms:W3CDTF">2024-02-02T12:28:00Z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BF166A1E2FFD49F89B3BBD5B78C4C8EE_13</vt:lpwstr>
  </property>
  <property fmtid="{D5CDD505-2E9C-101B-9397-08002B2CF9AE}" pid="3" name="KSOProductBuildVer">
    <vt:lpwstr>2052-11.1.0.14036</vt:lpwstr>
  </property>
</Properties>
</file>