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2" w:history="1">
        <w:r>
          <w:rPr>
            <w:rFonts w:ascii="仿宋" w:eastAsia="仿宋" w:hAnsi="仿宋" w:cs="仿宋" w:hint="eastAsia"/>
            <w:lang w:eastAsia="zh-CN"/>
          </w:rPr>
          <w:t>前言</w:t>
        </w:r>
        <w:r>
          <w:tab/>
        </w:r>
        <w:r>
          <w:fldChar w:fldCharType="begin"/>
        </w:r>
        <w:r>
          <w:instrText xml:space="preserve"> PAGEREF _Toc28712 \h </w:instrText>
        </w:r>
        <w:r>
          <w:fldChar w:fldCharType="separate"/>
        </w:r>
        <w:r>
          <w:t>3</w:t>
        </w:r>
        <w:r>
          <w:fldChar w:fldCharType="end"/>
        </w:r>
      </w:hyperlink>
    </w:p>
    <w:p>
      <w:pPr>
        <w:pStyle w:val="TOC1"/>
        <w:tabs>
          <w:tab w:val="right" w:leader="dot" w:pos="8306"/>
        </w:tabs>
      </w:pPr>
      <w:hyperlink w:anchor="_Toc3072" w:history="1">
        <w:r>
          <w:rPr>
            <w:rFonts w:ascii="仿宋" w:eastAsia="仿宋" w:hAnsi="仿宋" w:cs="仿宋" w:hint="eastAsia"/>
            <w:lang w:eastAsia="zh-CN"/>
          </w:rPr>
          <w:t>一、资源开发及综合利用分析</w:t>
        </w:r>
        <w:r>
          <w:tab/>
        </w:r>
        <w:r>
          <w:fldChar w:fldCharType="begin"/>
        </w:r>
        <w:r>
          <w:instrText xml:space="preserve"> PAGEREF _Toc3072 \h </w:instrText>
        </w:r>
        <w:r>
          <w:fldChar w:fldCharType="separate"/>
        </w:r>
        <w:r>
          <w:t>3</w:t>
        </w:r>
        <w:r>
          <w:fldChar w:fldCharType="end"/>
        </w:r>
      </w:hyperlink>
    </w:p>
    <w:p>
      <w:pPr>
        <w:pStyle w:val="TOC2"/>
        <w:tabs>
          <w:tab w:val="right" w:leader="dot" w:pos="8306"/>
        </w:tabs>
      </w:pPr>
      <w:hyperlink w:anchor="_Toc11712" w:history="1">
        <w:r>
          <w:rPr>
            <w:rFonts w:ascii="仿宋" w:eastAsia="仿宋" w:hAnsi="仿宋" w:cs="仿宋" w:hint="eastAsia"/>
            <w:lang w:eastAsia="zh-CN"/>
          </w:rPr>
          <w:t>(一)、资源开发方案</w:t>
        </w:r>
        <w:r>
          <w:tab/>
        </w:r>
        <w:r>
          <w:fldChar w:fldCharType="begin"/>
        </w:r>
        <w:r>
          <w:instrText xml:space="preserve"> PAGEREF _Toc11712 \h </w:instrText>
        </w:r>
        <w:r>
          <w:fldChar w:fldCharType="separate"/>
        </w:r>
        <w:r>
          <w:t>3</w:t>
        </w:r>
        <w:r>
          <w:fldChar w:fldCharType="end"/>
        </w:r>
      </w:hyperlink>
    </w:p>
    <w:p>
      <w:pPr>
        <w:pStyle w:val="TOC2"/>
        <w:tabs>
          <w:tab w:val="right" w:leader="dot" w:pos="8306"/>
        </w:tabs>
      </w:pPr>
      <w:hyperlink w:anchor="_Toc12891" w:history="1">
        <w:r>
          <w:rPr>
            <w:rFonts w:ascii="仿宋" w:eastAsia="仿宋" w:hAnsi="仿宋" w:cs="仿宋" w:hint="eastAsia"/>
            <w:lang w:eastAsia="zh-CN"/>
          </w:rPr>
          <w:t>(二)、资源利用方案</w:t>
        </w:r>
        <w:r>
          <w:tab/>
        </w:r>
        <w:r>
          <w:fldChar w:fldCharType="begin"/>
        </w:r>
        <w:r>
          <w:instrText xml:space="preserve"> PAGEREF _Toc12891 \h </w:instrText>
        </w:r>
        <w:r>
          <w:fldChar w:fldCharType="separate"/>
        </w:r>
        <w:r>
          <w:t>4</w:t>
        </w:r>
        <w:r>
          <w:fldChar w:fldCharType="end"/>
        </w:r>
      </w:hyperlink>
    </w:p>
    <w:p>
      <w:pPr>
        <w:pStyle w:val="TOC2"/>
        <w:tabs>
          <w:tab w:val="right" w:leader="dot" w:pos="8306"/>
        </w:tabs>
      </w:pPr>
      <w:hyperlink w:anchor="_Toc18919" w:history="1">
        <w:r>
          <w:rPr>
            <w:rFonts w:ascii="仿宋" w:eastAsia="仿宋" w:hAnsi="仿宋" w:cs="仿宋" w:hint="eastAsia"/>
            <w:lang w:eastAsia="zh-CN"/>
          </w:rPr>
          <w:t>(三)、资源节约措施</w:t>
        </w:r>
        <w:r>
          <w:tab/>
        </w:r>
        <w:r>
          <w:fldChar w:fldCharType="begin"/>
        </w:r>
        <w:r>
          <w:instrText xml:space="preserve"> PAGEREF _Toc18919 \h </w:instrText>
        </w:r>
        <w:r>
          <w:fldChar w:fldCharType="separate"/>
        </w:r>
        <w:r>
          <w:t>5</w:t>
        </w:r>
        <w:r>
          <w:fldChar w:fldCharType="end"/>
        </w:r>
      </w:hyperlink>
    </w:p>
    <w:p>
      <w:pPr>
        <w:pStyle w:val="TOC1"/>
        <w:tabs>
          <w:tab w:val="right" w:leader="dot" w:pos="8306"/>
        </w:tabs>
      </w:pPr>
      <w:hyperlink w:anchor="_Toc10847" w:history="1">
        <w:r>
          <w:rPr>
            <w:rFonts w:ascii="仿宋" w:eastAsia="仿宋" w:hAnsi="仿宋" w:cs="仿宋" w:hint="eastAsia"/>
            <w:lang w:eastAsia="zh-CN"/>
          </w:rPr>
          <w:t>二、自来水项目概论</w:t>
        </w:r>
        <w:r>
          <w:tab/>
        </w:r>
        <w:r>
          <w:fldChar w:fldCharType="begin"/>
        </w:r>
        <w:r>
          <w:instrText xml:space="preserve"> PAGEREF _Toc10847 \h </w:instrText>
        </w:r>
        <w:r>
          <w:fldChar w:fldCharType="separate"/>
        </w:r>
        <w:r>
          <w:t>6</w:t>
        </w:r>
        <w:r>
          <w:fldChar w:fldCharType="end"/>
        </w:r>
      </w:hyperlink>
    </w:p>
    <w:p>
      <w:pPr>
        <w:pStyle w:val="TOC2"/>
        <w:tabs>
          <w:tab w:val="right" w:leader="dot" w:pos="8306"/>
        </w:tabs>
      </w:pPr>
      <w:hyperlink w:anchor="_Toc3603" w:history="1">
        <w:r>
          <w:rPr>
            <w:rFonts w:ascii="仿宋" w:eastAsia="仿宋" w:hAnsi="仿宋" w:cs="仿宋" w:hint="eastAsia"/>
            <w:lang w:eastAsia="zh-CN"/>
          </w:rPr>
          <w:t>(一)、项目申报单位概况</w:t>
        </w:r>
        <w:r>
          <w:tab/>
        </w:r>
        <w:r>
          <w:fldChar w:fldCharType="begin"/>
        </w:r>
        <w:r>
          <w:instrText xml:space="preserve"> PAGEREF _Toc3603 \h </w:instrText>
        </w:r>
        <w:r>
          <w:fldChar w:fldCharType="separate"/>
        </w:r>
        <w:r>
          <w:t>6</w:t>
        </w:r>
        <w:r>
          <w:fldChar w:fldCharType="end"/>
        </w:r>
      </w:hyperlink>
    </w:p>
    <w:p>
      <w:pPr>
        <w:pStyle w:val="TOC2"/>
        <w:tabs>
          <w:tab w:val="right" w:leader="dot" w:pos="8306"/>
        </w:tabs>
      </w:pPr>
      <w:hyperlink w:anchor="_Toc9296" w:history="1">
        <w:r>
          <w:rPr>
            <w:rFonts w:ascii="仿宋" w:eastAsia="仿宋" w:hAnsi="仿宋" w:cs="仿宋" w:hint="eastAsia"/>
            <w:lang w:eastAsia="zh-CN"/>
          </w:rPr>
          <w:t>(二)、项目概况</w:t>
        </w:r>
        <w:r>
          <w:tab/>
        </w:r>
        <w:r>
          <w:fldChar w:fldCharType="begin"/>
        </w:r>
        <w:r>
          <w:instrText xml:space="preserve"> PAGEREF _Toc9296 \h </w:instrText>
        </w:r>
        <w:r>
          <w:fldChar w:fldCharType="separate"/>
        </w:r>
        <w:r>
          <w:t>7</w:t>
        </w:r>
        <w:r>
          <w:fldChar w:fldCharType="end"/>
        </w:r>
      </w:hyperlink>
    </w:p>
    <w:p>
      <w:pPr>
        <w:pStyle w:val="TOC1"/>
        <w:tabs>
          <w:tab w:val="right" w:leader="dot" w:pos="8306"/>
        </w:tabs>
      </w:pPr>
      <w:hyperlink w:anchor="_Toc27514" w:history="1">
        <w:r>
          <w:rPr>
            <w:rFonts w:ascii="仿宋" w:eastAsia="仿宋" w:hAnsi="仿宋" w:cs="仿宋" w:hint="eastAsia"/>
            <w:lang w:eastAsia="zh-CN"/>
          </w:rPr>
          <w:t>三、发展规划、产业政策和行业准入分析</w:t>
        </w:r>
        <w:r>
          <w:tab/>
        </w:r>
        <w:r>
          <w:fldChar w:fldCharType="begin"/>
        </w:r>
        <w:r>
          <w:instrText xml:space="preserve"> PAGEREF _Toc27514 \h </w:instrText>
        </w:r>
        <w:r>
          <w:fldChar w:fldCharType="separate"/>
        </w:r>
        <w:r>
          <w:t>10</w:t>
        </w:r>
        <w:r>
          <w:fldChar w:fldCharType="end"/>
        </w:r>
      </w:hyperlink>
    </w:p>
    <w:p>
      <w:pPr>
        <w:pStyle w:val="TOC2"/>
        <w:tabs>
          <w:tab w:val="right" w:leader="dot" w:pos="8306"/>
        </w:tabs>
      </w:pPr>
      <w:hyperlink w:anchor="_Toc20108" w:history="1">
        <w:r>
          <w:rPr>
            <w:rFonts w:ascii="仿宋" w:eastAsia="仿宋" w:hAnsi="仿宋" w:cs="仿宋" w:hint="eastAsia"/>
            <w:lang w:eastAsia="zh-CN"/>
          </w:rPr>
          <w:t>(一)、发展规划分析</w:t>
        </w:r>
        <w:r>
          <w:tab/>
        </w:r>
        <w:r>
          <w:fldChar w:fldCharType="begin"/>
        </w:r>
        <w:r>
          <w:instrText xml:space="preserve"> PAGEREF _Toc20108 \h </w:instrText>
        </w:r>
        <w:r>
          <w:fldChar w:fldCharType="separate"/>
        </w:r>
        <w:r>
          <w:t>10</w:t>
        </w:r>
        <w:r>
          <w:fldChar w:fldCharType="end"/>
        </w:r>
      </w:hyperlink>
    </w:p>
    <w:p>
      <w:pPr>
        <w:pStyle w:val="TOC2"/>
        <w:tabs>
          <w:tab w:val="right" w:leader="dot" w:pos="8306"/>
        </w:tabs>
      </w:pPr>
      <w:hyperlink w:anchor="_Toc14613" w:history="1">
        <w:r>
          <w:rPr>
            <w:rFonts w:ascii="仿宋" w:eastAsia="仿宋" w:hAnsi="仿宋" w:cs="仿宋" w:hint="eastAsia"/>
            <w:lang w:eastAsia="zh-CN"/>
          </w:rPr>
          <w:t>(二)、产业政策分析</w:t>
        </w:r>
        <w:r>
          <w:tab/>
        </w:r>
        <w:r>
          <w:fldChar w:fldCharType="begin"/>
        </w:r>
        <w:r>
          <w:instrText xml:space="preserve"> PAGEREF _Toc14613 \h </w:instrText>
        </w:r>
        <w:r>
          <w:fldChar w:fldCharType="separate"/>
        </w:r>
        <w:r>
          <w:t>12</w:t>
        </w:r>
        <w:r>
          <w:fldChar w:fldCharType="end"/>
        </w:r>
      </w:hyperlink>
    </w:p>
    <w:p>
      <w:pPr>
        <w:pStyle w:val="TOC2"/>
        <w:tabs>
          <w:tab w:val="right" w:leader="dot" w:pos="8306"/>
        </w:tabs>
      </w:pPr>
      <w:hyperlink w:anchor="_Toc17903" w:history="1">
        <w:r>
          <w:rPr>
            <w:rFonts w:ascii="仿宋" w:eastAsia="仿宋" w:hAnsi="仿宋" w:cs="仿宋" w:hint="eastAsia"/>
            <w:lang w:eastAsia="zh-CN"/>
          </w:rPr>
          <w:t>(三)、行业准入分析</w:t>
        </w:r>
        <w:r>
          <w:tab/>
        </w:r>
        <w:r>
          <w:fldChar w:fldCharType="begin"/>
        </w:r>
        <w:r>
          <w:instrText xml:space="preserve"> PAGEREF _Toc17903 \h </w:instrText>
        </w:r>
        <w:r>
          <w:fldChar w:fldCharType="separate"/>
        </w:r>
        <w:r>
          <w:t>14</w:t>
        </w:r>
        <w:r>
          <w:fldChar w:fldCharType="end"/>
        </w:r>
      </w:hyperlink>
    </w:p>
    <w:p>
      <w:pPr>
        <w:pStyle w:val="TOC1"/>
        <w:tabs>
          <w:tab w:val="right" w:leader="dot" w:pos="8306"/>
        </w:tabs>
      </w:pPr>
      <w:hyperlink w:anchor="_Toc25329" w:history="1">
        <w:r>
          <w:rPr>
            <w:rFonts w:ascii="仿宋" w:eastAsia="仿宋" w:hAnsi="仿宋" w:cs="仿宋" w:hint="eastAsia"/>
            <w:lang w:eastAsia="zh-CN"/>
          </w:rPr>
          <w:t>四、项目选址研究</w:t>
        </w:r>
        <w:r>
          <w:tab/>
        </w:r>
        <w:r>
          <w:fldChar w:fldCharType="begin"/>
        </w:r>
        <w:r>
          <w:instrText xml:space="preserve"> PAGEREF _Toc25329 \h </w:instrText>
        </w:r>
        <w:r>
          <w:fldChar w:fldCharType="separate"/>
        </w:r>
        <w:r>
          <w:t>15</w:t>
        </w:r>
        <w:r>
          <w:fldChar w:fldCharType="end"/>
        </w:r>
      </w:hyperlink>
    </w:p>
    <w:p>
      <w:pPr>
        <w:pStyle w:val="TOC2"/>
        <w:tabs>
          <w:tab w:val="right" w:leader="dot" w:pos="8306"/>
        </w:tabs>
      </w:pPr>
      <w:hyperlink w:anchor="_Toc1643" w:history="1">
        <w:r>
          <w:rPr>
            <w:rFonts w:ascii="仿宋" w:eastAsia="仿宋" w:hAnsi="仿宋" w:cs="仿宋" w:hint="eastAsia"/>
            <w:lang w:eastAsia="zh-CN"/>
          </w:rPr>
          <w:t>(一)、项目选址原则</w:t>
        </w:r>
        <w:r>
          <w:tab/>
        </w:r>
        <w:r>
          <w:fldChar w:fldCharType="begin"/>
        </w:r>
        <w:r>
          <w:instrText xml:space="preserve"> PAGEREF _Toc1643 \h </w:instrText>
        </w:r>
        <w:r>
          <w:fldChar w:fldCharType="separate"/>
        </w:r>
        <w:r>
          <w:t>15</w:t>
        </w:r>
        <w:r>
          <w:fldChar w:fldCharType="end"/>
        </w:r>
      </w:hyperlink>
    </w:p>
    <w:p>
      <w:pPr>
        <w:pStyle w:val="TOC2"/>
        <w:tabs>
          <w:tab w:val="right" w:leader="dot" w:pos="8306"/>
        </w:tabs>
      </w:pPr>
      <w:hyperlink w:anchor="_Toc7402" w:history="1">
        <w:r>
          <w:rPr>
            <w:rFonts w:ascii="仿宋" w:eastAsia="仿宋" w:hAnsi="仿宋" w:cs="仿宋" w:hint="eastAsia"/>
            <w:lang w:eastAsia="zh-CN"/>
          </w:rPr>
          <w:t>(二)、项目选址</w:t>
        </w:r>
        <w:r>
          <w:tab/>
        </w:r>
        <w:r>
          <w:fldChar w:fldCharType="begin"/>
        </w:r>
        <w:r>
          <w:instrText xml:space="preserve"> PAGEREF _Toc7402 \h </w:instrText>
        </w:r>
        <w:r>
          <w:fldChar w:fldCharType="separate"/>
        </w:r>
        <w:r>
          <w:t>18</w:t>
        </w:r>
        <w:r>
          <w:fldChar w:fldCharType="end"/>
        </w:r>
      </w:hyperlink>
    </w:p>
    <w:p>
      <w:pPr>
        <w:pStyle w:val="TOC2"/>
        <w:tabs>
          <w:tab w:val="right" w:leader="dot" w:pos="8306"/>
        </w:tabs>
      </w:pPr>
      <w:hyperlink w:anchor="_Toc17753" w:history="1">
        <w:r>
          <w:rPr>
            <w:rFonts w:ascii="仿宋" w:eastAsia="仿宋" w:hAnsi="仿宋" w:cs="仿宋" w:hint="eastAsia"/>
            <w:lang w:eastAsia="zh-CN"/>
          </w:rPr>
          <w:t>(三)、建设条件分析</w:t>
        </w:r>
        <w:r>
          <w:tab/>
        </w:r>
        <w:r>
          <w:fldChar w:fldCharType="begin"/>
        </w:r>
        <w:r>
          <w:instrText xml:space="preserve"> PAGEREF _Toc17753 \h </w:instrText>
        </w:r>
        <w:r>
          <w:fldChar w:fldCharType="separate"/>
        </w:r>
        <w:r>
          <w:t>20</w:t>
        </w:r>
        <w:r>
          <w:fldChar w:fldCharType="end"/>
        </w:r>
      </w:hyperlink>
    </w:p>
    <w:p>
      <w:pPr>
        <w:pStyle w:val="TOC2"/>
        <w:tabs>
          <w:tab w:val="right" w:leader="dot" w:pos="8306"/>
        </w:tabs>
      </w:pPr>
      <w:hyperlink w:anchor="_Toc31800" w:history="1">
        <w:r>
          <w:rPr>
            <w:rFonts w:ascii="仿宋" w:eastAsia="仿宋" w:hAnsi="仿宋" w:cs="仿宋" w:hint="eastAsia"/>
            <w:lang w:eastAsia="zh-CN"/>
          </w:rPr>
          <w:t>(四)、用地控制指标</w:t>
        </w:r>
        <w:r>
          <w:tab/>
        </w:r>
        <w:r>
          <w:fldChar w:fldCharType="begin"/>
        </w:r>
        <w:r>
          <w:instrText xml:space="preserve"> PAGEREF _Toc31800 \h </w:instrText>
        </w:r>
        <w:r>
          <w:fldChar w:fldCharType="separate"/>
        </w:r>
        <w:r>
          <w:t>21</w:t>
        </w:r>
        <w:r>
          <w:fldChar w:fldCharType="end"/>
        </w:r>
      </w:hyperlink>
    </w:p>
    <w:p>
      <w:pPr>
        <w:pStyle w:val="TOC2"/>
        <w:tabs>
          <w:tab w:val="right" w:leader="dot" w:pos="8306"/>
        </w:tabs>
      </w:pPr>
      <w:hyperlink w:anchor="_Toc11080" w:history="1">
        <w:r>
          <w:rPr>
            <w:rFonts w:ascii="仿宋" w:eastAsia="仿宋" w:hAnsi="仿宋" w:cs="仿宋" w:hint="eastAsia"/>
            <w:lang w:eastAsia="zh-CN"/>
          </w:rPr>
          <w:t>(五)、地总体要求</w:t>
        </w:r>
        <w:r>
          <w:tab/>
        </w:r>
        <w:r>
          <w:fldChar w:fldCharType="begin"/>
        </w:r>
        <w:r>
          <w:instrText xml:space="preserve"> PAGEREF _Toc11080 \h </w:instrText>
        </w:r>
        <w:r>
          <w:fldChar w:fldCharType="separate"/>
        </w:r>
        <w:r>
          <w:t>23</w:t>
        </w:r>
        <w:r>
          <w:fldChar w:fldCharType="end"/>
        </w:r>
      </w:hyperlink>
    </w:p>
    <w:p>
      <w:pPr>
        <w:pStyle w:val="TOC2"/>
        <w:tabs>
          <w:tab w:val="right" w:leader="dot" w:pos="8306"/>
        </w:tabs>
      </w:pPr>
      <w:hyperlink w:anchor="_Toc13951" w:history="1">
        <w:r>
          <w:rPr>
            <w:rFonts w:ascii="仿宋" w:eastAsia="仿宋" w:hAnsi="仿宋" w:cs="仿宋" w:hint="eastAsia"/>
            <w:lang w:eastAsia="zh-CN"/>
          </w:rPr>
          <w:t>(六)、节约用地措施</w:t>
        </w:r>
        <w:r>
          <w:tab/>
        </w:r>
        <w:r>
          <w:fldChar w:fldCharType="begin"/>
        </w:r>
        <w:r>
          <w:instrText xml:space="preserve"> PAGEREF _Toc13951 \h </w:instrText>
        </w:r>
        <w:r>
          <w:fldChar w:fldCharType="separate"/>
        </w:r>
        <w:r>
          <w:t>24</w:t>
        </w:r>
        <w:r>
          <w:fldChar w:fldCharType="end"/>
        </w:r>
      </w:hyperlink>
    </w:p>
    <w:p>
      <w:pPr>
        <w:pStyle w:val="TOC2"/>
        <w:tabs>
          <w:tab w:val="right" w:leader="dot" w:pos="8306"/>
        </w:tabs>
      </w:pPr>
      <w:hyperlink w:anchor="_Toc20825" w:history="1">
        <w:r>
          <w:rPr>
            <w:rFonts w:ascii="仿宋" w:eastAsia="仿宋" w:hAnsi="仿宋" w:cs="仿宋" w:hint="eastAsia"/>
            <w:lang w:eastAsia="zh-CN"/>
          </w:rPr>
          <w:t>(七)、选址综合评价</w:t>
        </w:r>
        <w:r>
          <w:tab/>
        </w:r>
        <w:r>
          <w:fldChar w:fldCharType="begin"/>
        </w:r>
        <w:r>
          <w:instrText xml:space="preserve"> PAGEREF _Toc20825 \h </w:instrText>
        </w:r>
        <w:r>
          <w:fldChar w:fldCharType="separate"/>
        </w:r>
        <w:r>
          <w:t>26</w:t>
        </w:r>
        <w:r>
          <w:fldChar w:fldCharType="end"/>
        </w:r>
      </w:hyperlink>
    </w:p>
    <w:p>
      <w:pPr>
        <w:pStyle w:val="TOC1"/>
        <w:tabs>
          <w:tab w:val="right" w:leader="dot" w:pos="8306"/>
        </w:tabs>
      </w:pPr>
      <w:hyperlink w:anchor="_Toc31292" w:history="1">
        <w:r>
          <w:rPr>
            <w:rFonts w:ascii="仿宋" w:eastAsia="仿宋" w:hAnsi="仿宋" w:cs="仿宋" w:hint="eastAsia"/>
            <w:lang w:eastAsia="zh-CN"/>
          </w:rPr>
          <w:t>五、环境和生态影响分析</w:t>
        </w:r>
        <w:r>
          <w:tab/>
        </w:r>
        <w:r>
          <w:fldChar w:fldCharType="begin"/>
        </w:r>
        <w:r>
          <w:instrText xml:space="preserve"> PAGEREF _Toc31292 \h </w:instrText>
        </w:r>
        <w:r>
          <w:fldChar w:fldCharType="separate"/>
        </w:r>
        <w:r>
          <w:t>27</w:t>
        </w:r>
        <w:r>
          <w:fldChar w:fldCharType="end"/>
        </w:r>
      </w:hyperlink>
    </w:p>
    <w:p>
      <w:pPr>
        <w:pStyle w:val="TOC2"/>
        <w:tabs>
          <w:tab w:val="right" w:leader="dot" w:pos="8306"/>
        </w:tabs>
      </w:pPr>
      <w:hyperlink w:anchor="_Toc18027" w:history="1">
        <w:r>
          <w:rPr>
            <w:rFonts w:ascii="仿宋" w:eastAsia="仿宋" w:hAnsi="仿宋" w:cs="仿宋" w:hint="eastAsia"/>
            <w:lang w:eastAsia="zh-CN"/>
          </w:rPr>
          <w:t>(一)、环境和生态现状</w:t>
        </w:r>
        <w:r>
          <w:tab/>
        </w:r>
        <w:r>
          <w:fldChar w:fldCharType="begin"/>
        </w:r>
        <w:r>
          <w:instrText xml:space="preserve"> PAGEREF _Toc18027 \h </w:instrText>
        </w:r>
        <w:r>
          <w:fldChar w:fldCharType="separate"/>
        </w:r>
        <w:r>
          <w:t>27</w:t>
        </w:r>
        <w:r>
          <w:fldChar w:fldCharType="end"/>
        </w:r>
      </w:hyperlink>
    </w:p>
    <w:p>
      <w:pPr>
        <w:pStyle w:val="TOC2"/>
        <w:tabs>
          <w:tab w:val="right" w:leader="dot" w:pos="8306"/>
        </w:tabs>
      </w:pPr>
      <w:hyperlink w:anchor="_Toc13258" w:history="1">
        <w:r>
          <w:rPr>
            <w:rFonts w:ascii="仿宋" w:eastAsia="仿宋" w:hAnsi="仿宋" w:cs="仿宋" w:hint="eastAsia"/>
            <w:lang w:eastAsia="zh-CN"/>
          </w:rPr>
          <w:t>(二)、生态环境影响分析</w:t>
        </w:r>
        <w:r>
          <w:tab/>
        </w:r>
        <w:r>
          <w:fldChar w:fldCharType="begin"/>
        </w:r>
        <w:r>
          <w:instrText xml:space="preserve"> PAGEREF _Toc13258 \h </w:instrText>
        </w:r>
        <w:r>
          <w:fldChar w:fldCharType="separate"/>
        </w:r>
        <w:r>
          <w:t>28</w:t>
        </w:r>
        <w:r>
          <w:fldChar w:fldCharType="end"/>
        </w:r>
      </w:hyperlink>
    </w:p>
    <w:p>
      <w:pPr>
        <w:pStyle w:val="TOC2"/>
        <w:tabs>
          <w:tab w:val="right" w:leader="dot" w:pos="8306"/>
        </w:tabs>
      </w:pPr>
      <w:hyperlink w:anchor="_Toc17051" w:history="1">
        <w:r>
          <w:rPr>
            <w:rFonts w:ascii="仿宋" w:eastAsia="仿宋" w:hAnsi="仿宋" w:cs="仿宋" w:hint="eastAsia"/>
            <w:lang w:eastAsia="zh-CN"/>
          </w:rPr>
          <w:t>(三)、生态环境保护措施</w:t>
        </w:r>
        <w:r>
          <w:tab/>
        </w:r>
        <w:r>
          <w:fldChar w:fldCharType="begin"/>
        </w:r>
        <w:r>
          <w:instrText xml:space="preserve"> PAGEREF _Toc17051 \h </w:instrText>
        </w:r>
        <w:r>
          <w:fldChar w:fldCharType="separate"/>
        </w:r>
        <w:r>
          <w:t>29</w:t>
        </w:r>
        <w:r>
          <w:fldChar w:fldCharType="end"/>
        </w:r>
      </w:hyperlink>
    </w:p>
    <w:p>
      <w:pPr>
        <w:pStyle w:val="TOC2"/>
        <w:tabs>
          <w:tab w:val="right" w:leader="dot" w:pos="8306"/>
        </w:tabs>
      </w:pPr>
      <w:hyperlink w:anchor="_Toc27471" w:history="1">
        <w:r>
          <w:rPr>
            <w:rFonts w:ascii="仿宋" w:eastAsia="仿宋" w:hAnsi="仿宋" w:cs="仿宋" w:hint="eastAsia"/>
            <w:lang w:eastAsia="zh-CN"/>
          </w:rPr>
          <w:t>(四)、地质灾害影响分析</w:t>
        </w:r>
        <w:r>
          <w:tab/>
        </w:r>
        <w:r>
          <w:fldChar w:fldCharType="begin"/>
        </w:r>
        <w:r>
          <w:instrText xml:space="preserve"> PAGEREF _Toc27471 \h </w:instrText>
        </w:r>
        <w:r>
          <w:fldChar w:fldCharType="separate"/>
        </w:r>
        <w:r>
          <w:t>31</w:t>
        </w:r>
        <w:r>
          <w:fldChar w:fldCharType="end"/>
        </w:r>
      </w:hyperlink>
    </w:p>
    <w:p>
      <w:pPr>
        <w:pStyle w:val="TOC2"/>
        <w:tabs>
          <w:tab w:val="right" w:leader="dot" w:pos="8306"/>
        </w:tabs>
      </w:pPr>
      <w:hyperlink w:anchor="_Toc9196" w:history="1">
        <w:r>
          <w:rPr>
            <w:rFonts w:ascii="仿宋" w:eastAsia="仿宋" w:hAnsi="仿宋" w:cs="仿宋" w:hint="eastAsia"/>
            <w:lang w:eastAsia="zh-CN"/>
          </w:rPr>
          <w:t>(五)、特殊环境影响</w:t>
        </w:r>
        <w:r>
          <w:tab/>
        </w:r>
        <w:r>
          <w:fldChar w:fldCharType="begin"/>
        </w:r>
        <w:r>
          <w:instrText xml:space="preserve"> PAGEREF _Toc9196 \h </w:instrText>
        </w:r>
        <w:r>
          <w:fldChar w:fldCharType="separate"/>
        </w:r>
        <w:r>
          <w:t>33</w:t>
        </w:r>
        <w:r>
          <w:fldChar w:fldCharType="end"/>
        </w:r>
      </w:hyperlink>
    </w:p>
    <w:p>
      <w:pPr>
        <w:pStyle w:val="TOC1"/>
        <w:tabs>
          <w:tab w:val="right" w:leader="dot" w:pos="8306"/>
        </w:tabs>
      </w:pPr>
      <w:hyperlink w:anchor="_Toc2899" w:history="1">
        <w:r>
          <w:rPr>
            <w:rFonts w:ascii="仿宋" w:eastAsia="仿宋" w:hAnsi="仿宋" w:cs="仿宋" w:hint="eastAsia"/>
            <w:lang w:eastAsia="zh-CN"/>
          </w:rPr>
          <w:t>六、财务管理与成本控制</w:t>
        </w:r>
        <w:r>
          <w:tab/>
        </w:r>
        <w:r>
          <w:fldChar w:fldCharType="begin"/>
        </w:r>
        <w:r>
          <w:instrText xml:space="preserve"> PAGEREF _Toc2899 \h </w:instrText>
        </w:r>
        <w:r>
          <w:fldChar w:fldCharType="separate"/>
        </w:r>
        <w:r>
          <w:t>34</w:t>
        </w:r>
        <w:r>
          <w:fldChar w:fldCharType="end"/>
        </w:r>
      </w:hyperlink>
    </w:p>
    <w:p>
      <w:pPr>
        <w:pStyle w:val="TOC2"/>
        <w:tabs>
          <w:tab w:val="right" w:leader="dot" w:pos="8306"/>
        </w:tabs>
      </w:pPr>
      <w:hyperlink w:anchor="_Toc25880" w:history="1">
        <w:r>
          <w:rPr>
            <w:rFonts w:ascii="仿宋" w:eastAsia="仿宋" w:hAnsi="仿宋" w:cs="仿宋" w:hint="eastAsia"/>
            <w:lang w:eastAsia="zh-CN"/>
          </w:rPr>
          <w:t>(一)、财务管理体系建设</w:t>
        </w:r>
        <w:r>
          <w:tab/>
        </w:r>
        <w:r>
          <w:fldChar w:fldCharType="begin"/>
        </w:r>
        <w:r>
          <w:instrText xml:space="preserve"> PAGEREF _Toc25880 \h </w:instrText>
        </w:r>
        <w:r>
          <w:fldChar w:fldCharType="separate"/>
        </w:r>
        <w:r>
          <w:t>34</w:t>
        </w:r>
        <w:r>
          <w:fldChar w:fldCharType="end"/>
        </w:r>
      </w:hyperlink>
    </w:p>
    <w:p>
      <w:pPr>
        <w:pStyle w:val="TOC2"/>
        <w:tabs>
          <w:tab w:val="right" w:leader="dot" w:pos="8306"/>
        </w:tabs>
      </w:pPr>
      <w:hyperlink w:anchor="_Toc7374" w:history="1">
        <w:r>
          <w:rPr>
            <w:rFonts w:ascii="仿宋" w:eastAsia="仿宋" w:hAnsi="仿宋" w:cs="仿宋" w:hint="eastAsia"/>
            <w:lang w:eastAsia="zh-CN"/>
          </w:rPr>
          <w:t>(二)、成本控制措施</w:t>
        </w:r>
        <w:r>
          <w:tab/>
        </w:r>
        <w:r>
          <w:fldChar w:fldCharType="begin"/>
        </w:r>
        <w:r>
          <w:instrText xml:space="preserve"> PAGEREF _Toc7374 \h </w:instrText>
        </w:r>
        <w:r>
          <w:fldChar w:fldCharType="separate"/>
        </w:r>
        <w:r>
          <w:t>35</w:t>
        </w:r>
        <w:r>
          <w:fldChar w:fldCharType="end"/>
        </w:r>
      </w:hyperlink>
    </w:p>
    <w:p>
      <w:pPr>
        <w:pStyle w:val="TOC1"/>
        <w:tabs>
          <w:tab w:val="right" w:leader="dot" w:pos="8306"/>
        </w:tabs>
      </w:pPr>
      <w:hyperlink w:anchor="_Toc1993" w:history="1">
        <w:r>
          <w:rPr>
            <w:rFonts w:ascii="仿宋" w:eastAsia="仿宋" w:hAnsi="仿宋" w:cs="仿宋" w:hint="eastAsia"/>
            <w:lang w:eastAsia="zh-CN"/>
          </w:rPr>
          <w:t>七、客户关系管理与市场拓展</w:t>
        </w:r>
        <w:r>
          <w:tab/>
        </w:r>
        <w:r>
          <w:fldChar w:fldCharType="begin"/>
        </w:r>
        <w:r>
          <w:instrText xml:space="preserve"> PAGEREF _Toc1993 \h </w:instrText>
        </w:r>
        <w:r>
          <w:fldChar w:fldCharType="separate"/>
        </w:r>
        <w:r>
          <w:t>36</w:t>
        </w:r>
        <w:r>
          <w:fldChar w:fldCharType="end"/>
        </w:r>
      </w:hyperlink>
    </w:p>
    <w:p>
      <w:pPr>
        <w:pStyle w:val="TOC2"/>
        <w:tabs>
          <w:tab w:val="right" w:leader="dot" w:pos="8306"/>
        </w:tabs>
      </w:pPr>
      <w:hyperlink w:anchor="_Toc11507" w:history="1">
        <w:r>
          <w:rPr>
            <w:rFonts w:ascii="仿宋" w:eastAsia="仿宋" w:hAnsi="仿宋" w:cs="仿宋" w:hint="eastAsia"/>
            <w:lang w:eastAsia="zh-CN"/>
          </w:rPr>
          <w:t>(一)、客户关系管理策略</w:t>
        </w:r>
        <w:r>
          <w:tab/>
        </w:r>
        <w:r>
          <w:fldChar w:fldCharType="begin"/>
        </w:r>
        <w:r>
          <w:instrText xml:space="preserve"> PAGEREF _Toc11507 \h </w:instrText>
        </w:r>
        <w:r>
          <w:fldChar w:fldCharType="separate"/>
        </w:r>
        <w:r>
          <w:t>36</w:t>
        </w:r>
        <w:r>
          <w:fldChar w:fldCharType="end"/>
        </w:r>
      </w:hyperlink>
    </w:p>
    <w:p>
      <w:pPr>
        <w:pStyle w:val="TOC2"/>
        <w:tabs>
          <w:tab w:val="right" w:leader="dot" w:pos="8306"/>
        </w:tabs>
      </w:pPr>
      <w:hyperlink w:anchor="_Toc30165" w:history="1">
        <w:r>
          <w:rPr>
            <w:rFonts w:ascii="仿宋" w:eastAsia="仿宋" w:hAnsi="仿宋" w:cs="仿宋" w:hint="eastAsia"/>
            <w:lang w:eastAsia="zh-CN"/>
          </w:rPr>
          <w:t>(二)、市场拓展方案</w:t>
        </w:r>
        <w:r>
          <w:tab/>
        </w:r>
        <w:r>
          <w:fldChar w:fldCharType="begin"/>
        </w:r>
        <w:r>
          <w:instrText xml:space="preserve"> PAGEREF _Toc30165 \h </w:instrText>
        </w:r>
        <w:r>
          <w:fldChar w:fldCharType="separate"/>
        </w:r>
        <w:r>
          <w:t>37</w:t>
        </w:r>
        <w:r>
          <w:fldChar w:fldCharType="end"/>
        </w:r>
      </w:hyperlink>
    </w:p>
    <w:p>
      <w:pPr>
        <w:pStyle w:val="TOC1"/>
        <w:tabs>
          <w:tab w:val="right" w:leader="dot" w:pos="8306"/>
        </w:tabs>
      </w:pPr>
      <w:hyperlink w:anchor="_Toc29185" w:history="1">
        <w:r>
          <w:rPr>
            <w:rFonts w:ascii="仿宋" w:eastAsia="仿宋" w:hAnsi="仿宋" w:cs="仿宋" w:hint="eastAsia"/>
            <w:lang w:eastAsia="zh-CN"/>
          </w:rPr>
          <w:t>八、经济效益与社会效益优化</w:t>
        </w:r>
        <w:r>
          <w:tab/>
        </w:r>
        <w:r>
          <w:fldChar w:fldCharType="begin"/>
        </w:r>
        <w:r>
          <w:instrText xml:space="preserve"> PAGEREF _Toc29185 \h </w:instrText>
        </w:r>
        <w:r>
          <w:fldChar w:fldCharType="separate"/>
        </w:r>
        <w:r>
          <w:t>38</w:t>
        </w:r>
        <w:r>
          <w:fldChar w:fldCharType="end"/>
        </w:r>
      </w:hyperlink>
    </w:p>
    <w:p>
      <w:pPr>
        <w:pStyle w:val="TOC2"/>
        <w:tabs>
          <w:tab w:val="right" w:leader="dot" w:pos="8306"/>
        </w:tabs>
      </w:pPr>
      <w:hyperlink w:anchor="_Toc14646" w:history="1">
        <w:r>
          <w:rPr>
            <w:rFonts w:ascii="仿宋" w:eastAsia="仿宋" w:hAnsi="仿宋" w:cs="仿宋" w:hint="eastAsia"/>
            <w:lang w:eastAsia="zh-CN"/>
          </w:rPr>
          <w:t>(一)、经济效益提升策略</w:t>
        </w:r>
        <w:r>
          <w:tab/>
        </w:r>
        <w:r>
          <w:fldChar w:fldCharType="begin"/>
        </w:r>
        <w:r>
          <w:instrText xml:space="preserve"> PAGEREF _Toc14646 \h </w:instrText>
        </w:r>
        <w:r>
          <w:fldChar w:fldCharType="separate"/>
        </w:r>
        <w:r>
          <w:t>38</w:t>
        </w:r>
        <w:r>
          <w:fldChar w:fldCharType="end"/>
        </w:r>
      </w:hyperlink>
    </w:p>
    <w:p>
      <w:pPr>
        <w:pStyle w:val="TOC2"/>
        <w:tabs>
          <w:tab w:val="right" w:leader="dot" w:pos="8306"/>
        </w:tabs>
      </w:pPr>
      <w:hyperlink w:anchor="_Toc12251" w:history="1">
        <w:r>
          <w:rPr>
            <w:rFonts w:ascii="仿宋" w:eastAsia="仿宋" w:hAnsi="仿宋" w:cs="仿宋" w:hint="eastAsia"/>
            <w:lang w:eastAsia="zh-CN"/>
          </w:rPr>
          <w:t>(二)、社会效益增强方案</w:t>
        </w:r>
        <w:r>
          <w:tab/>
        </w:r>
        <w:r>
          <w:fldChar w:fldCharType="begin"/>
        </w:r>
        <w:r>
          <w:instrText xml:space="preserve"> PAGEREF _Toc12251 \h </w:instrText>
        </w:r>
        <w:r>
          <w:fldChar w:fldCharType="separate"/>
        </w:r>
        <w:r>
          <w:t>40</w:t>
        </w:r>
        <w:r>
          <w:fldChar w:fldCharType="end"/>
        </w:r>
      </w:hyperlink>
    </w:p>
    <w:p>
      <w:pPr>
        <w:pStyle w:val="TOC1"/>
        <w:tabs>
          <w:tab w:val="right" w:leader="dot" w:pos="8306"/>
        </w:tabs>
      </w:pPr>
      <w:hyperlink w:anchor="_Toc10445" w:history="1">
        <w:r>
          <w:rPr>
            <w:rFonts w:ascii="仿宋" w:eastAsia="仿宋" w:hAnsi="仿宋" w:cs="仿宋" w:hint="eastAsia"/>
            <w:lang w:eastAsia="zh-CN"/>
          </w:rPr>
          <w:t>九、土地利用与规划方案</w:t>
        </w:r>
        <w:r>
          <w:tab/>
        </w:r>
        <w:r>
          <w:fldChar w:fldCharType="begin"/>
        </w:r>
        <w:r>
          <w:instrText xml:space="preserve"> PAGEREF _Toc10445 \h </w:instrText>
        </w:r>
        <w:r>
          <w:fldChar w:fldCharType="separate"/>
        </w:r>
        <w:r>
          <w:t>40</w:t>
        </w:r>
        <w:r>
          <w:fldChar w:fldCharType="end"/>
        </w:r>
      </w:hyperlink>
    </w:p>
    <w:p>
      <w:pPr>
        <w:pStyle w:val="TOC2"/>
        <w:tabs>
          <w:tab w:val="right" w:leader="dot" w:pos="8306"/>
        </w:tabs>
      </w:pPr>
      <w:hyperlink w:anchor="_Toc8770" w:history="1">
        <w:r>
          <w:rPr>
            <w:rFonts w:ascii="仿宋" w:eastAsia="仿宋" w:hAnsi="仿宋" w:cs="仿宋" w:hint="eastAsia"/>
            <w:lang w:eastAsia="zh-CN"/>
          </w:rPr>
          <w:t>(一)、项目用地情况分析</w:t>
        </w:r>
        <w:r>
          <w:tab/>
        </w:r>
        <w:r>
          <w:fldChar w:fldCharType="begin"/>
        </w:r>
        <w:r>
          <w:instrText xml:space="preserve"> PAGEREF _Toc8770 \h </w:instrText>
        </w:r>
        <w:r>
          <w:fldChar w:fldCharType="separate"/>
        </w:r>
        <w:r>
          <w:t>40</w:t>
        </w:r>
        <w:r>
          <w:fldChar w:fldCharType="end"/>
        </w:r>
      </w:hyperlink>
    </w:p>
    <w:p>
      <w:pPr>
        <w:pStyle w:val="TOC2"/>
        <w:tabs>
          <w:tab w:val="right" w:leader="dot" w:pos="8306"/>
        </w:tabs>
      </w:pPr>
      <w:hyperlink w:anchor="_Toc22580" w:history="1">
        <w:r>
          <w:rPr>
            <w:rFonts w:ascii="仿宋" w:eastAsia="仿宋" w:hAnsi="仿宋" w:cs="仿宋" w:hint="eastAsia"/>
            <w:lang w:eastAsia="zh-CN"/>
          </w:rPr>
          <w:t>(二)、土地利用规划方案</w:t>
        </w:r>
        <w:r>
          <w:tab/>
        </w:r>
        <w:r>
          <w:fldChar w:fldCharType="begin"/>
        </w:r>
        <w:r>
          <w:instrText xml:space="preserve"> PAGEREF _Toc22580 \h </w:instrText>
        </w:r>
        <w:r>
          <w:fldChar w:fldCharType="separate"/>
        </w:r>
        <w:r>
          <w:t>41</w:t>
        </w:r>
        <w:r>
          <w:fldChar w:fldCharType="end"/>
        </w:r>
      </w:hyperlink>
    </w:p>
    <w:p>
      <w:pPr>
        <w:pStyle w:val="TOC1"/>
        <w:tabs>
          <w:tab w:val="right" w:leader="dot" w:pos="8306"/>
        </w:tabs>
      </w:pPr>
      <w:hyperlink w:anchor="_Toc8665" w:history="1">
        <w:r>
          <w:rPr>
            <w:rFonts w:ascii="仿宋" w:eastAsia="仿宋" w:hAnsi="仿宋" w:cs="仿宋" w:hint="eastAsia"/>
            <w:lang w:eastAsia="zh-CN"/>
          </w:rPr>
          <w:t>十、项目实施与管理方案</w:t>
        </w:r>
        <w:r>
          <w:tab/>
        </w:r>
        <w:r>
          <w:fldChar w:fldCharType="begin"/>
        </w:r>
        <w:r>
          <w:instrText xml:space="preserve"> PAGEREF _Toc8665 \h </w:instrText>
        </w:r>
        <w:r>
          <w:fldChar w:fldCharType="separate"/>
        </w:r>
        <w:r>
          <w:t>43</w:t>
        </w:r>
        <w:r>
          <w:fldChar w:fldCharType="end"/>
        </w:r>
      </w:hyperlink>
    </w:p>
    <w:p>
      <w:pPr>
        <w:pStyle w:val="TOC2"/>
        <w:tabs>
          <w:tab w:val="right" w:leader="dot" w:pos="8306"/>
        </w:tabs>
      </w:pPr>
      <w:hyperlink w:anchor="_Toc19243" w:history="1">
        <w:r>
          <w:rPr>
            <w:rFonts w:ascii="仿宋" w:eastAsia="仿宋" w:hAnsi="仿宋" w:cs="仿宋" w:hint="eastAsia"/>
            <w:lang w:eastAsia="zh-CN"/>
          </w:rPr>
          <w:t>(一)、项目实施计划</w:t>
        </w:r>
        <w:r>
          <w:tab/>
        </w:r>
        <w:r>
          <w:fldChar w:fldCharType="begin"/>
        </w:r>
        <w:r>
          <w:instrText xml:space="preserve"> PAGEREF _Toc19243 \h </w:instrText>
        </w:r>
        <w:r>
          <w:fldChar w:fldCharType="separate"/>
        </w:r>
        <w:r>
          <w:t>43</w:t>
        </w:r>
        <w:r>
          <w:fldChar w:fldCharType="end"/>
        </w:r>
      </w:hyperlink>
    </w:p>
    <w:p>
      <w:pPr>
        <w:pStyle w:val="TOC2"/>
        <w:tabs>
          <w:tab w:val="right" w:leader="dot" w:pos="8306"/>
        </w:tabs>
      </w:pPr>
      <w:hyperlink w:anchor="_Toc8802" w:history="1">
        <w:r>
          <w:rPr>
            <w:rFonts w:ascii="仿宋" w:eastAsia="仿宋" w:hAnsi="仿宋" w:cs="仿宋" w:hint="eastAsia"/>
            <w:lang w:eastAsia="zh-CN"/>
          </w:rPr>
          <w:t>(二)、项目组织机构与职责</w:t>
        </w:r>
        <w:r>
          <w:tab/>
        </w:r>
        <w:r>
          <w:fldChar w:fldCharType="begin"/>
        </w:r>
        <w:r>
          <w:instrText xml:space="preserve"> PAGEREF _Toc8802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5" w:history="1">
        <w:r>
          <w:rPr>
            <w:rFonts w:ascii="仿宋" w:eastAsia="仿宋" w:hAnsi="仿宋" w:cs="仿宋" w:hint="eastAsia"/>
            <w:lang w:eastAsia="zh-CN"/>
          </w:rPr>
          <w:t>(三)、项目管理与监控体系</w:t>
        </w:r>
        <w:r>
          <w:tab/>
        </w:r>
        <w:r>
          <w:fldChar w:fldCharType="begin"/>
        </w:r>
        <w:r>
          <w:instrText xml:space="preserve"> PAGEREF _Toc12645 \h </w:instrText>
        </w:r>
        <w:r>
          <w:fldChar w:fldCharType="separate"/>
        </w:r>
        <w:r>
          <w:t>47</w:t>
        </w:r>
        <w:r>
          <w:fldChar w:fldCharType="end"/>
        </w:r>
      </w:hyperlink>
    </w:p>
    <w:p>
      <w:pPr>
        <w:pStyle w:val="TOC1"/>
        <w:tabs>
          <w:tab w:val="right" w:leader="dot" w:pos="8306"/>
        </w:tabs>
      </w:pPr>
      <w:hyperlink w:anchor="_Toc23511" w:history="1">
        <w:r>
          <w:rPr>
            <w:rFonts w:ascii="仿宋" w:eastAsia="仿宋" w:hAnsi="仿宋" w:cs="仿宋" w:hint="eastAsia"/>
            <w:lang w:eastAsia="zh-CN"/>
          </w:rPr>
          <w:t>十一、项目变更管理</w:t>
        </w:r>
        <w:r>
          <w:tab/>
        </w:r>
        <w:r>
          <w:fldChar w:fldCharType="begin"/>
        </w:r>
        <w:r>
          <w:instrText xml:space="preserve"> PAGEREF _Toc23511 \h </w:instrText>
        </w:r>
        <w:r>
          <w:fldChar w:fldCharType="separate"/>
        </w:r>
        <w:r>
          <w:t>48</w:t>
        </w:r>
        <w:r>
          <w:fldChar w:fldCharType="end"/>
        </w:r>
      </w:hyperlink>
    </w:p>
    <w:p>
      <w:pPr>
        <w:pStyle w:val="TOC2"/>
        <w:tabs>
          <w:tab w:val="right" w:leader="dot" w:pos="8306"/>
        </w:tabs>
      </w:pPr>
      <w:hyperlink w:anchor="_Toc21949" w:history="1">
        <w:r>
          <w:rPr>
            <w:rFonts w:ascii="仿宋" w:eastAsia="仿宋" w:hAnsi="仿宋" w:cs="仿宋" w:hint="eastAsia"/>
            <w:lang w:eastAsia="zh-CN"/>
          </w:rPr>
          <w:t>(一)、变更控制流程</w:t>
        </w:r>
        <w:r>
          <w:tab/>
        </w:r>
        <w:r>
          <w:fldChar w:fldCharType="begin"/>
        </w:r>
        <w:r>
          <w:instrText xml:space="preserve"> PAGEREF _Toc21949 \h </w:instrText>
        </w:r>
        <w:r>
          <w:fldChar w:fldCharType="separate"/>
        </w:r>
        <w:r>
          <w:t>48</w:t>
        </w:r>
        <w:r>
          <w:fldChar w:fldCharType="end"/>
        </w:r>
      </w:hyperlink>
    </w:p>
    <w:p>
      <w:pPr>
        <w:pStyle w:val="TOC2"/>
        <w:tabs>
          <w:tab w:val="right" w:leader="dot" w:pos="8306"/>
        </w:tabs>
      </w:pPr>
      <w:hyperlink w:anchor="_Toc15688" w:history="1">
        <w:r>
          <w:rPr>
            <w:rFonts w:ascii="仿宋" w:eastAsia="仿宋" w:hAnsi="仿宋" w:cs="仿宋" w:hint="eastAsia"/>
            <w:lang w:eastAsia="zh-CN"/>
          </w:rPr>
          <w:t>(二)、影响评估与处理</w:t>
        </w:r>
        <w:r>
          <w:tab/>
        </w:r>
        <w:r>
          <w:fldChar w:fldCharType="begin"/>
        </w:r>
        <w:r>
          <w:instrText xml:space="preserve"> PAGEREF _Toc15688 \h </w:instrText>
        </w:r>
        <w:r>
          <w:fldChar w:fldCharType="separate"/>
        </w:r>
        <w:r>
          <w:t>49</w:t>
        </w:r>
        <w:r>
          <w:fldChar w:fldCharType="end"/>
        </w:r>
      </w:hyperlink>
    </w:p>
    <w:p>
      <w:pPr>
        <w:pStyle w:val="TOC2"/>
        <w:tabs>
          <w:tab w:val="right" w:leader="dot" w:pos="8306"/>
        </w:tabs>
      </w:pPr>
      <w:hyperlink w:anchor="_Toc1055" w:history="1">
        <w:r>
          <w:rPr>
            <w:rFonts w:ascii="仿宋" w:eastAsia="仿宋" w:hAnsi="仿宋" w:cs="仿宋" w:hint="eastAsia"/>
            <w:lang w:eastAsia="zh-CN"/>
          </w:rPr>
          <w:t>(三)、变更记录与追踪</w:t>
        </w:r>
        <w:r>
          <w:tab/>
        </w:r>
        <w:r>
          <w:fldChar w:fldCharType="begin"/>
        </w:r>
        <w:r>
          <w:instrText xml:space="preserve"> PAGEREF _Toc1055 \h </w:instrText>
        </w:r>
        <w:r>
          <w:fldChar w:fldCharType="separate"/>
        </w:r>
        <w:r>
          <w:t>51</w:t>
        </w:r>
        <w:r>
          <w:fldChar w:fldCharType="end"/>
        </w:r>
      </w:hyperlink>
    </w:p>
    <w:p>
      <w:pPr>
        <w:pStyle w:val="TOC2"/>
        <w:tabs>
          <w:tab w:val="right" w:leader="dot" w:pos="8306"/>
        </w:tabs>
      </w:pPr>
      <w:hyperlink w:anchor="_Toc32677" w:history="1">
        <w:r>
          <w:rPr>
            <w:rFonts w:ascii="仿宋" w:eastAsia="仿宋" w:hAnsi="仿宋" w:cs="仿宋" w:hint="eastAsia"/>
            <w:lang w:eastAsia="zh-CN"/>
          </w:rPr>
          <w:t>(四)、变更管理策略</w:t>
        </w:r>
        <w:r>
          <w:tab/>
        </w:r>
        <w:r>
          <w:fldChar w:fldCharType="begin"/>
        </w:r>
        <w:r>
          <w:instrText xml:space="preserve"> PAGEREF _Toc32677 \h </w:instrText>
        </w:r>
        <w:r>
          <w:fldChar w:fldCharType="separate"/>
        </w:r>
        <w:r>
          <w:t>52</w:t>
        </w:r>
        <w:r>
          <w:fldChar w:fldCharType="end"/>
        </w:r>
      </w:hyperlink>
    </w:p>
    <w:p>
      <w:pPr>
        <w:pStyle w:val="TOC1"/>
        <w:tabs>
          <w:tab w:val="right" w:leader="dot" w:pos="8306"/>
        </w:tabs>
      </w:pPr>
      <w:hyperlink w:anchor="_Toc934" w:history="1">
        <w:r>
          <w:rPr>
            <w:rFonts w:ascii="仿宋" w:eastAsia="仿宋" w:hAnsi="仿宋" w:cs="仿宋" w:hint="eastAsia"/>
            <w:lang w:eastAsia="zh-CN"/>
          </w:rPr>
          <w:t>十二、安全与应急管理</w:t>
        </w:r>
        <w:r>
          <w:tab/>
        </w:r>
        <w:r>
          <w:fldChar w:fldCharType="begin"/>
        </w:r>
        <w:r>
          <w:instrText xml:space="preserve"> PAGEREF _Toc934 \h </w:instrText>
        </w:r>
        <w:r>
          <w:fldChar w:fldCharType="separate"/>
        </w:r>
        <w:r>
          <w:t>54</w:t>
        </w:r>
        <w:r>
          <w:fldChar w:fldCharType="end"/>
        </w:r>
      </w:hyperlink>
    </w:p>
    <w:p>
      <w:pPr>
        <w:pStyle w:val="TOC2"/>
        <w:tabs>
          <w:tab w:val="right" w:leader="dot" w:pos="8306"/>
        </w:tabs>
      </w:pPr>
      <w:hyperlink w:anchor="_Toc8155" w:history="1">
        <w:r>
          <w:rPr>
            <w:rFonts w:ascii="仿宋" w:eastAsia="仿宋" w:hAnsi="仿宋" w:cs="仿宋" w:hint="eastAsia"/>
            <w:lang w:eastAsia="zh-CN"/>
          </w:rPr>
          <w:t>(一)、安全生产管理</w:t>
        </w:r>
        <w:r>
          <w:tab/>
        </w:r>
        <w:r>
          <w:fldChar w:fldCharType="begin"/>
        </w:r>
        <w:r>
          <w:instrText xml:space="preserve"> PAGEREF _Toc8155 \h </w:instrText>
        </w:r>
        <w:r>
          <w:fldChar w:fldCharType="separate"/>
        </w:r>
        <w:r>
          <w:t>54</w:t>
        </w:r>
        <w:r>
          <w:fldChar w:fldCharType="end"/>
        </w:r>
      </w:hyperlink>
    </w:p>
    <w:p>
      <w:pPr>
        <w:pStyle w:val="TOC2"/>
        <w:tabs>
          <w:tab w:val="right" w:leader="dot" w:pos="8306"/>
        </w:tabs>
      </w:pPr>
      <w:hyperlink w:anchor="_Toc28351" w:history="1">
        <w:r>
          <w:rPr>
            <w:rFonts w:ascii="仿宋" w:eastAsia="仿宋" w:hAnsi="仿宋" w:cs="仿宋" w:hint="eastAsia"/>
            <w:lang w:eastAsia="zh-CN"/>
          </w:rPr>
          <w:t>(二)、应急预案与响应</w:t>
        </w:r>
        <w:r>
          <w:tab/>
        </w:r>
        <w:r>
          <w:fldChar w:fldCharType="begin"/>
        </w:r>
        <w:r>
          <w:instrText xml:space="preserve"> PAGEREF _Toc28351 \h </w:instrText>
        </w:r>
        <w:r>
          <w:fldChar w:fldCharType="separate"/>
        </w:r>
        <w:r>
          <w:t>55</w:t>
        </w:r>
        <w:r>
          <w:fldChar w:fldCharType="end"/>
        </w:r>
      </w:hyperlink>
    </w:p>
    <w:p>
      <w:pPr>
        <w:pStyle w:val="TOC1"/>
        <w:tabs>
          <w:tab w:val="right" w:leader="dot" w:pos="8306"/>
        </w:tabs>
      </w:pPr>
      <w:hyperlink w:anchor="_Toc760" w:history="1">
        <w:r>
          <w:rPr>
            <w:rFonts w:ascii="仿宋" w:eastAsia="仿宋" w:hAnsi="仿宋" w:cs="仿宋" w:hint="eastAsia"/>
            <w:lang w:eastAsia="zh-CN"/>
          </w:rPr>
          <w:t>十三、项目施工方案</w:t>
        </w:r>
        <w:r>
          <w:tab/>
        </w:r>
        <w:r>
          <w:fldChar w:fldCharType="begin"/>
        </w:r>
        <w:r>
          <w:instrText xml:space="preserve"> PAGEREF _Toc760 \h </w:instrText>
        </w:r>
        <w:r>
          <w:fldChar w:fldCharType="separate"/>
        </w:r>
        <w:r>
          <w:t>57</w:t>
        </w:r>
        <w:r>
          <w:fldChar w:fldCharType="end"/>
        </w:r>
      </w:hyperlink>
    </w:p>
    <w:p>
      <w:pPr>
        <w:pStyle w:val="TOC2"/>
        <w:tabs>
          <w:tab w:val="right" w:leader="dot" w:pos="8306"/>
        </w:tabs>
      </w:pPr>
      <w:hyperlink w:anchor="_Toc16723" w:history="1">
        <w:r>
          <w:rPr>
            <w:rFonts w:ascii="仿宋" w:eastAsia="仿宋" w:hAnsi="仿宋" w:cs="仿宋" w:hint="eastAsia"/>
            <w:lang w:eastAsia="zh-CN"/>
          </w:rPr>
          <w:t>(一)、施工组织设计</w:t>
        </w:r>
        <w:r>
          <w:tab/>
        </w:r>
        <w:r>
          <w:fldChar w:fldCharType="begin"/>
        </w:r>
        <w:r>
          <w:instrText xml:space="preserve"> PAGEREF _Toc16723 \h </w:instrText>
        </w:r>
        <w:r>
          <w:fldChar w:fldCharType="separate"/>
        </w:r>
        <w:r>
          <w:t>57</w:t>
        </w:r>
        <w:r>
          <w:fldChar w:fldCharType="end"/>
        </w:r>
      </w:hyperlink>
    </w:p>
    <w:p>
      <w:pPr>
        <w:pStyle w:val="TOC2"/>
        <w:tabs>
          <w:tab w:val="right" w:leader="dot" w:pos="8306"/>
        </w:tabs>
      </w:pPr>
      <w:hyperlink w:anchor="_Toc23587" w:history="1">
        <w:r>
          <w:rPr>
            <w:rFonts w:ascii="仿宋" w:eastAsia="仿宋" w:hAnsi="仿宋" w:cs="仿宋" w:hint="eastAsia"/>
            <w:lang w:eastAsia="zh-CN"/>
          </w:rPr>
          <w:t>(二)、施工工艺与技术路线</w:t>
        </w:r>
        <w:r>
          <w:tab/>
        </w:r>
        <w:r>
          <w:fldChar w:fldCharType="begin"/>
        </w:r>
        <w:r>
          <w:instrText xml:space="preserve"> PAGEREF _Toc23587 \h </w:instrText>
        </w:r>
        <w:r>
          <w:fldChar w:fldCharType="separate"/>
        </w:r>
        <w:r>
          <w:t>59</w:t>
        </w:r>
        <w:r>
          <w:fldChar w:fldCharType="end"/>
        </w:r>
      </w:hyperlink>
    </w:p>
    <w:p>
      <w:pPr>
        <w:pStyle w:val="TOC2"/>
        <w:tabs>
          <w:tab w:val="right" w:leader="dot" w:pos="8306"/>
        </w:tabs>
      </w:pPr>
      <w:hyperlink w:anchor="_Toc30016" w:history="1">
        <w:r>
          <w:rPr>
            <w:rFonts w:ascii="仿宋" w:eastAsia="仿宋" w:hAnsi="仿宋" w:cs="仿宋" w:hint="eastAsia"/>
            <w:lang w:eastAsia="zh-CN"/>
          </w:rPr>
          <w:t>(三)、关键节点施工计划</w:t>
        </w:r>
        <w:r>
          <w:tab/>
        </w:r>
        <w:r>
          <w:fldChar w:fldCharType="begin"/>
        </w:r>
        <w:r>
          <w:instrText xml:space="preserve"> PAGEREF _Toc30016 \h </w:instrText>
        </w:r>
        <w:r>
          <w:fldChar w:fldCharType="separate"/>
        </w:r>
        <w:r>
          <w:t>60</w:t>
        </w:r>
        <w:r>
          <w:fldChar w:fldCharType="end"/>
        </w:r>
      </w:hyperlink>
    </w:p>
    <w:p>
      <w:pPr>
        <w:pStyle w:val="TOC2"/>
        <w:tabs>
          <w:tab w:val="right" w:leader="dot" w:pos="8306"/>
        </w:tabs>
      </w:pPr>
      <w:hyperlink w:anchor="_Toc27570" w:history="1">
        <w:r>
          <w:rPr>
            <w:rFonts w:ascii="仿宋" w:eastAsia="仿宋" w:hAnsi="仿宋" w:cs="仿宋" w:hint="eastAsia"/>
            <w:lang w:eastAsia="zh-CN"/>
          </w:rPr>
          <w:t>(四)、施工现场管理</w:t>
        </w:r>
        <w:r>
          <w:tab/>
        </w:r>
        <w:r>
          <w:fldChar w:fldCharType="begin"/>
        </w:r>
        <w:r>
          <w:instrText xml:space="preserve"> PAGEREF _Toc27570 \h </w:instrText>
        </w:r>
        <w:r>
          <w:fldChar w:fldCharType="separate"/>
        </w:r>
        <w:r>
          <w:t>62</w:t>
        </w:r>
        <w:r>
          <w:fldChar w:fldCharType="end"/>
        </w:r>
      </w:hyperlink>
    </w:p>
    <w:p>
      <w:pPr>
        <w:pStyle w:val="TOC1"/>
        <w:tabs>
          <w:tab w:val="right" w:leader="dot" w:pos="8306"/>
        </w:tabs>
      </w:pPr>
      <w:hyperlink w:anchor="_Toc1968" w:history="1">
        <w:r>
          <w:rPr>
            <w:rFonts w:ascii="仿宋" w:eastAsia="仿宋" w:hAnsi="仿宋" w:cs="仿宋" w:hint="eastAsia"/>
            <w:lang w:eastAsia="zh-CN"/>
          </w:rPr>
          <w:t>十四、法律法规与政策遵循</w:t>
        </w:r>
        <w:r>
          <w:tab/>
        </w:r>
        <w:r>
          <w:fldChar w:fldCharType="begin"/>
        </w:r>
        <w:r>
          <w:instrText xml:space="preserve"> PAGEREF _Toc1968 \h </w:instrText>
        </w:r>
        <w:r>
          <w:fldChar w:fldCharType="separate"/>
        </w:r>
        <w:r>
          <w:t>64</w:t>
        </w:r>
        <w:r>
          <w:fldChar w:fldCharType="end"/>
        </w:r>
      </w:hyperlink>
    </w:p>
    <w:p>
      <w:pPr>
        <w:pStyle w:val="TOC2"/>
        <w:tabs>
          <w:tab w:val="right" w:leader="dot" w:pos="8306"/>
        </w:tabs>
      </w:pPr>
      <w:hyperlink w:anchor="_Toc10154" w:history="1">
        <w:r>
          <w:rPr>
            <w:rFonts w:ascii="仿宋" w:eastAsia="仿宋" w:hAnsi="仿宋" w:cs="仿宋" w:hint="eastAsia"/>
            <w:lang w:eastAsia="zh-CN"/>
          </w:rPr>
          <w:t>(一)、法律法规遵守</w:t>
        </w:r>
        <w:r>
          <w:tab/>
        </w:r>
        <w:r>
          <w:fldChar w:fldCharType="begin"/>
        </w:r>
        <w:r>
          <w:instrText xml:space="preserve"> PAGEREF _Toc10154 \h </w:instrText>
        </w:r>
        <w:r>
          <w:fldChar w:fldCharType="separate"/>
        </w:r>
        <w:r>
          <w:t>64</w:t>
        </w:r>
        <w:r>
          <w:fldChar w:fldCharType="end"/>
        </w:r>
      </w:hyperlink>
    </w:p>
    <w:p>
      <w:pPr>
        <w:pStyle w:val="TOC2"/>
        <w:tabs>
          <w:tab w:val="right" w:leader="dot" w:pos="8306"/>
        </w:tabs>
      </w:pPr>
      <w:hyperlink w:anchor="_Toc22028" w:history="1">
        <w:r>
          <w:rPr>
            <w:rFonts w:ascii="仿宋" w:eastAsia="仿宋" w:hAnsi="仿宋" w:cs="仿宋" w:hint="eastAsia"/>
            <w:lang w:eastAsia="zh-CN"/>
          </w:rPr>
          <w:t>(二)、政策导向与利用</w:t>
        </w:r>
        <w:r>
          <w:tab/>
        </w:r>
        <w:r>
          <w:fldChar w:fldCharType="begin"/>
        </w:r>
        <w:r>
          <w:instrText xml:space="preserve"> PAGEREF _Toc22028 \h </w:instrText>
        </w:r>
        <w:r>
          <w:fldChar w:fldCharType="separate"/>
        </w:r>
        <w:r>
          <w:t>65</w:t>
        </w:r>
        <w:r>
          <w:fldChar w:fldCharType="end"/>
        </w:r>
      </w:hyperlink>
    </w:p>
    <w:p>
      <w:pPr>
        <w:pStyle w:val="TOC1"/>
        <w:tabs>
          <w:tab w:val="right" w:leader="dot" w:pos="8306"/>
        </w:tabs>
      </w:pPr>
      <w:hyperlink w:anchor="_Toc8547" w:history="1">
        <w:r>
          <w:rPr>
            <w:rFonts w:ascii="仿宋" w:eastAsia="仿宋" w:hAnsi="仿宋" w:cs="仿宋" w:hint="eastAsia"/>
            <w:lang w:eastAsia="zh-CN"/>
          </w:rPr>
          <w:t>十五、设施与设备管理</w:t>
        </w:r>
        <w:r>
          <w:tab/>
        </w:r>
        <w:r>
          <w:fldChar w:fldCharType="begin"/>
        </w:r>
        <w:r>
          <w:instrText xml:space="preserve"> PAGEREF _Toc8547 \h </w:instrText>
        </w:r>
        <w:r>
          <w:fldChar w:fldCharType="separate"/>
        </w:r>
        <w:r>
          <w:t>66</w:t>
        </w:r>
        <w:r>
          <w:fldChar w:fldCharType="end"/>
        </w:r>
      </w:hyperlink>
    </w:p>
    <w:p>
      <w:pPr>
        <w:pStyle w:val="TOC2"/>
        <w:tabs>
          <w:tab w:val="right" w:leader="dot" w:pos="8306"/>
        </w:tabs>
      </w:pPr>
      <w:hyperlink w:anchor="_Toc30619" w:history="1">
        <w:r>
          <w:rPr>
            <w:rFonts w:ascii="仿宋" w:eastAsia="仿宋" w:hAnsi="仿宋" w:cs="仿宋" w:hint="eastAsia"/>
            <w:lang w:eastAsia="zh-CN"/>
          </w:rPr>
          <w:t>(一)、设施规划与配置</w:t>
        </w:r>
        <w:r>
          <w:tab/>
        </w:r>
        <w:r>
          <w:fldChar w:fldCharType="begin"/>
        </w:r>
        <w:r>
          <w:instrText xml:space="preserve"> PAGEREF _Toc30619 \h </w:instrText>
        </w:r>
        <w:r>
          <w:fldChar w:fldCharType="separate"/>
        </w:r>
        <w:r>
          <w:t>66</w:t>
        </w:r>
        <w:r>
          <w:fldChar w:fldCharType="end"/>
        </w:r>
      </w:hyperlink>
    </w:p>
    <w:p>
      <w:pPr>
        <w:pStyle w:val="TOC2"/>
        <w:tabs>
          <w:tab w:val="right" w:leader="dot" w:pos="8306"/>
        </w:tabs>
      </w:pPr>
      <w:hyperlink w:anchor="_Toc22825" w:history="1">
        <w:r>
          <w:rPr>
            <w:rFonts w:ascii="仿宋" w:eastAsia="仿宋" w:hAnsi="仿宋" w:cs="仿宋" w:hint="eastAsia"/>
            <w:lang w:eastAsia="zh-CN"/>
          </w:rPr>
          <w:t>(二)、设备采购与维护管理</w:t>
        </w:r>
        <w:r>
          <w:tab/>
        </w:r>
        <w:r>
          <w:fldChar w:fldCharType="begin"/>
        </w:r>
        <w:r>
          <w:instrText xml:space="preserve"> PAGEREF _Toc22825 \h </w:instrText>
        </w:r>
        <w:r>
          <w:fldChar w:fldCharType="separate"/>
        </w:r>
        <w:r>
          <w:t>66</w:t>
        </w:r>
        <w:r>
          <w:fldChar w:fldCharType="end"/>
        </w:r>
      </w:hyperlink>
    </w:p>
    <w:p>
      <w:pPr>
        <w:pStyle w:val="TOC2"/>
        <w:tabs>
          <w:tab w:val="right" w:leader="dot" w:pos="8306"/>
        </w:tabs>
      </w:pPr>
      <w:hyperlink w:anchor="_Toc8465" w:history="1">
        <w:r>
          <w:rPr>
            <w:rFonts w:ascii="仿宋" w:eastAsia="仿宋" w:hAnsi="仿宋" w:cs="仿宋" w:hint="eastAsia"/>
            <w:lang w:eastAsia="zh-CN"/>
          </w:rPr>
          <w:t>(三)、设施设备升级策略</w:t>
        </w:r>
        <w:r>
          <w:tab/>
        </w:r>
        <w:r>
          <w:fldChar w:fldCharType="begin"/>
        </w:r>
        <w:r>
          <w:instrText xml:space="preserve"> PAGEREF _Toc8465 \h </w:instrText>
        </w:r>
        <w:r>
          <w:fldChar w:fldCharType="separate"/>
        </w:r>
        <w:r>
          <w:t>67</w:t>
        </w:r>
        <w:r>
          <w:fldChar w:fldCharType="end"/>
        </w:r>
      </w:hyperlink>
    </w:p>
    <w:p>
      <w:pPr>
        <w:pStyle w:val="TOC1"/>
        <w:tabs>
          <w:tab w:val="right" w:leader="dot" w:pos="8306"/>
        </w:tabs>
      </w:pPr>
      <w:hyperlink w:anchor="_Toc30736" w:history="1">
        <w:r>
          <w:rPr>
            <w:rFonts w:ascii="仿宋" w:eastAsia="仿宋" w:hAnsi="仿宋" w:cs="仿宋" w:hint="eastAsia"/>
            <w:lang w:eastAsia="zh-CN"/>
          </w:rPr>
          <w:t>十六、企业合规与伦理</w:t>
        </w:r>
        <w:r>
          <w:tab/>
        </w:r>
        <w:r>
          <w:fldChar w:fldCharType="begin"/>
        </w:r>
        <w:r>
          <w:instrText xml:space="preserve"> PAGEREF _Toc30736 \h </w:instrText>
        </w:r>
        <w:r>
          <w:fldChar w:fldCharType="separate"/>
        </w:r>
        <w:r>
          <w:t>68</w:t>
        </w:r>
        <w:r>
          <w:fldChar w:fldCharType="end"/>
        </w:r>
      </w:hyperlink>
    </w:p>
    <w:p>
      <w:pPr>
        <w:pStyle w:val="TOC2"/>
        <w:tabs>
          <w:tab w:val="right" w:leader="dot" w:pos="8306"/>
        </w:tabs>
      </w:pPr>
      <w:hyperlink w:anchor="_Toc18841" w:history="1">
        <w:r>
          <w:rPr>
            <w:rFonts w:ascii="仿宋" w:eastAsia="仿宋" w:hAnsi="仿宋" w:cs="仿宋" w:hint="eastAsia"/>
            <w:lang w:eastAsia="zh-CN"/>
          </w:rPr>
          <w:t>(一)、合规政策与程序</w:t>
        </w:r>
        <w:r>
          <w:tab/>
        </w:r>
        <w:r>
          <w:fldChar w:fldCharType="begin"/>
        </w:r>
        <w:r>
          <w:instrText xml:space="preserve"> PAGEREF _Toc18841 \h </w:instrText>
        </w:r>
        <w:r>
          <w:fldChar w:fldCharType="separate"/>
        </w:r>
        <w:r>
          <w:t>68</w:t>
        </w:r>
        <w:r>
          <w:fldChar w:fldCharType="end"/>
        </w:r>
      </w:hyperlink>
    </w:p>
    <w:p>
      <w:pPr>
        <w:pStyle w:val="TOC2"/>
        <w:tabs>
          <w:tab w:val="right" w:leader="dot" w:pos="8306"/>
        </w:tabs>
      </w:pPr>
      <w:hyperlink w:anchor="_Toc26976" w:history="1">
        <w:r>
          <w:rPr>
            <w:rFonts w:ascii="仿宋" w:eastAsia="仿宋" w:hAnsi="仿宋" w:cs="仿宋" w:hint="eastAsia"/>
            <w:lang w:eastAsia="zh-CN"/>
          </w:rPr>
          <w:t>(二)、伦理规范与培训</w:t>
        </w:r>
        <w:r>
          <w:tab/>
        </w:r>
        <w:r>
          <w:fldChar w:fldCharType="begin"/>
        </w:r>
        <w:r>
          <w:instrText xml:space="preserve"> PAGEREF _Toc26976 \h </w:instrText>
        </w:r>
        <w:r>
          <w:fldChar w:fldCharType="separate"/>
        </w:r>
        <w:r>
          <w:t>69</w:t>
        </w:r>
        <w:r>
          <w:fldChar w:fldCharType="end"/>
        </w:r>
      </w:hyperlink>
    </w:p>
    <w:p>
      <w:pPr>
        <w:pStyle w:val="TOC2"/>
        <w:tabs>
          <w:tab w:val="right" w:leader="dot" w:pos="8306"/>
        </w:tabs>
      </w:pPr>
      <w:hyperlink w:anchor="_Toc17688" w:history="1">
        <w:r>
          <w:rPr>
            <w:rFonts w:ascii="仿宋" w:eastAsia="仿宋" w:hAnsi="仿宋" w:cs="仿宋" w:hint="eastAsia"/>
            <w:lang w:eastAsia="zh-CN"/>
          </w:rPr>
          <w:t>(三)、合规风险评估</w:t>
        </w:r>
        <w:r>
          <w:tab/>
        </w:r>
        <w:r>
          <w:fldChar w:fldCharType="begin"/>
        </w:r>
        <w:r>
          <w:instrText xml:space="preserve"> PAGEREF _Toc17688 \h </w:instrText>
        </w:r>
        <w:r>
          <w:fldChar w:fldCharType="separate"/>
        </w:r>
        <w:r>
          <w:t>70</w:t>
        </w:r>
        <w:r>
          <w:fldChar w:fldCharType="end"/>
        </w:r>
      </w:hyperlink>
    </w:p>
    <w:p>
      <w:pPr>
        <w:pStyle w:val="TOC2"/>
        <w:tabs>
          <w:tab w:val="right" w:leader="dot" w:pos="8306"/>
        </w:tabs>
      </w:pPr>
      <w:hyperlink w:anchor="_Toc26055" w:history="1">
        <w:r>
          <w:rPr>
            <w:rFonts w:ascii="仿宋" w:eastAsia="仿宋" w:hAnsi="仿宋" w:cs="仿宋" w:hint="eastAsia"/>
            <w:lang w:eastAsia="zh-CN"/>
          </w:rPr>
          <w:t>(四)、合规监督与执行</w:t>
        </w:r>
        <w:r>
          <w:tab/>
        </w:r>
        <w:r>
          <w:fldChar w:fldCharType="begin"/>
        </w:r>
        <w:r>
          <w:instrText xml:space="preserve"> PAGEREF _Toc26055 \h </w:instrText>
        </w:r>
        <w:r>
          <w:fldChar w:fldCharType="separate"/>
        </w:r>
        <w:r>
          <w:t>71</w:t>
        </w:r>
        <w:r>
          <w:fldChar w:fldCharType="end"/>
        </w:r>
      </w:hyperlink>
    </w:p>
    <w:p>
      <w:pPr>
        <w:pStyle w:val="TOC1"/>
        <w:tabs>
          <w:tab w:val="right" w:leader="dot" w:pos="8306"/>
        </w:tabs>
      </w:pPr>
      <w:hyperlink w:anchor="_Toc31558" w:history="1">
        <w:r>
          <w:rPr>
            <w:rFonts w:ascii="仿宋" w:eastAsia="仿宋" w:hAnsi="仿宋" w:cs="仿宋" w:hint="eastAsia"/>
            <w:lang w:eastAsia="zh-CN"/>
          </w:rPr>
          <w:t>十七、质量管理与控制</w:t>
        </w:r>
        <w:r>
          <w:tab/>
        </w:r>
        <w:r>
          <w:fldChar w:fldCharType="begin"/>
        </w:r>
        <w:r>
          <w:instrText xml:space="preserve"> PAGEREF _Toc31558 \h </w:instrText>
        </w:r>
        <w:r>
          <w:fldChar w:fldCharType="separate"/>
        </w:r>
        <w:r>
          <w:t>72</w:t>
        </w:r>
        <w:r>
          <w:fldChar w:fldCharType="end"/>
        </w:r>
      </w:hyperlink>
    </w:p>
    <w:p>
      <w:pPr>
        <w:pStyle w:val="TOC2"/>
        <w:tabs>
          <w:tab w:val="right" w:leader="dot" w:pos="8306"/>
        </w:tabs>
      </w:pPr>
      <w:hyperlink w:anchor="_Toc1874" w:history="1">
        <w:r>
          <w:rPr>
            <w:rFonts w:ascii="仿宋" w:eastAsia="仿宋" w:hAnsi="仿宋" w:cs="仿宋" w:hint="eastAsia"/>
            <w:lang w:eastAsia="zh-CN"/>
          </w:rPr>
          <w:t>(一)、质量管理体系建设</w:t>
        </w:r>
        <w:r>
          <w:tab/>
        </w:r>
        <w:r>
          <w:fldChar w:fldCharType="begin"/>
        </w:r>
        <w:r>
          <w:instrText xml:space="preserve"> PAGEREF _Toc1874 \h </w:instrText>
        </w:r>
        <w:r>
          <w:fldChar w:fldCharType="separate"/>
        </w:r>
        <w:r>
          <w:t>72</w:t>
        </w:r>
        <w:r>
          <w:fldChar w:fldCharType="end"/>
        </w:r>
      </w:hyperlink>
    </w:p>
    <w:p>
      <w:pPr>
        <w:pStyle w:val="TOC2"/>
        <w:tabs>
          <w:tab w:val="right" w:leader="dot" w:pos="8306"/>
        </w:tabs>
      </w:pPr>
      <w:hyperlink w:anchor="_Toc10245" w:history="1">
        <w:r>
          <w:rPr>
            <w:rFonts w:ascii="仿宋" w:eastAsia="仿宋" w:hAnsi="仿宋" w:cs="仿宋" w:hint="eastAsia"/>
            <w:lang w:eastAsia="zh-CN"/>
          </w:rPr>
          <w:t>(二)、质量控制措施</w:t>
        </w:r>
        <w:r>
          <w:tab/>
        </w:r>
        <w:r>
          <w:fldChar w:fldCharType="begin"/>
        </w:r>
        <w:r>
          <w:instrText xml:space="preserve"> PAGEREF _Toc10245 \h </w:instrText>
        </w:r>
        <w:r>
          <w:fldChar w:fldCharType="separate"/>
        </w:r>
        <w:r>
          <w:t>73</w:t>
        </w:r>
        <w:r>
          <w:fldChar w:fldCharType="end"/>
        </w:r>
      </w:hyperlink>
    </w:p>
    <w:p>
      <w:pPr>
        <w:pStyle w:val="TOC1"/>
        <w:tabs>
          <w:tab w:val="right" w:leader="dot" w:pos="8306"/>
        </w:tabs>
      </w:pPr>
      <w:hyperlink w:anchor="_Toc14356" w:history="1">
        <w:r>
          <w:rPr>
            <w:rFonts w:ascii="仿宋" w:eastAsia="仿宋" w:hAnsi="仿宋" w:cs="仿宋" w:hint="eastAsia"/>
            <w:lang w:eastAsia="zh-CN"/>
          </w:rPr>
          <w:t>十八、知识产权管理与保护</w:t>
        </w:r>
        <w:r>
          <w:tab/>
        </w:r>
        <w:r>
          <w:fldChar w:fldCharType="begin"/>
        </w:r>
        <w:r>
          <w:instrText xml:space="preserve"> PAGEREF _Toc14356 \h </w:instrText>
        </w:r>
        <w:r>
          <w:fldChar w:fldCharType="separate"/>
        </w:r>
        <w:r>
          <w:t>74</w:t>
        </w:r>
        <w:r>
          <w:fldChar w:fldCharType="end"/>
        </w:r>
      </w:hyperlink>
    </w:p>
    <w:p>
      <w:pPr>
        <w:pStyle w:val="TOC2"/>
        <w:tabs>
          <w:tab w:val="right" w:leader="dot" w:pos="8306"/>
        </w:tabs>
      </w:pPr>
      <w:hyperlink w:anchor="_Toc12130" w:history="1">
        <w:r>
          <w:rPr>
            <w:rFonts w:ascii="仿宋" w:eastAsia="仿宋" w:hAnsi="仿宋" w:cs="仿宋" w:hint="eastAsia"/>
            <w:lang w:eastAsia="zh-CN"/>
          </w:rPr>
          <w:t>(一)、知识产权管理体系建设</w:t>
        </w:r>
        <w:r>
          <w:tab/>
        </w:r>
        <w:r>
          <w:fldChar w:fldCharType="begin"/>
        </w:r>
        <w:r>
          <w:instrText xml:space="preserve"> PAGEREF _Toc12130 \h </w:instrText>
        </w:r>
        <w:r>
          <w:fldChar w:fldCharType="separate"/>
        </w:r>
        <w:r>
          <w:t>74</w:t>
        </w:r>
        <w:r>
          <w:fldChar w:fldCharType="end"/>
        </w:r>
      </w:hyperlink>
    </w:p>
    <w:p>
      <w:pPr>
        <w:pStyle w:val="TOC2"/>
        <w:tabs>
          <w:tab w:val="right" w:leader="dot" w:pos="8306"/>
        </w:tabs>
      </w:pPr>
      <w:hyperlink w:anchor="_Toc6452" w:history="1">
        <w:r>
          <w:rPr>
            <w:rFonts w:ascii="仿宋" w:eastAsia="仿宋" w:hAnsi="仿宋" w:cs="仿宋" w:hint="eastAsia"/>
            <w:lang w:eastAsia="zh-CN"/>
          </w:rPr>
          <w:t>(二)、知识产权保护措施</w:t>
        </w:r>
        <w:r>
          <w:tab/>
        </w:r>
        <w:r>
          <w:fldChar w:fldCharType="begin"/>
        </w:r>
        <w:r>
          <w:instrText xml:space="preserve"> PAGEREF _Toc6452 \h </w:instrText>
        </w:r>
        <w:r>
          <w:fldChar w:fldCharType="separate"/>
        </w:r>
        <w:r>
          <w:t>75</w:t>
        </w:r>
        <w:r>
          <w:fldChar w:fldCharType="end"/>
        </w:r>
      </w:hyperlink>
    </w:p>
    <w:p>
      <w:pPr>
        <w:pStyle w:val="TOC1"/>
        <w:tabs>
          <w:tab w:val="right" w:leader="dot" w:pos="8306"/>
        </w:tabs>
      </w:pPr>
      <w:hyperlink w:anchor="_Toc23032" w:history="1">
        <w:r>
          <w:rPr>
            <w:rFonts w:ascii="仿宋" w:eastAsia="仿宋" w:hAnsi="仿宋" w:cs="仿宋" w:hint="eastAsia"/>
            <w:lang w:eastAsia="zh-CN"/>
          </w:rPr>
          <w:t>十九、创新驱动与持续发展</w:t>
        </w:r>
        <w:r>
          <w:tab/>
        </w:r>
        <w:r>
          <w:fldChar w:fldCharType="begin"/>
        </w:r>
        <w:r>
          <w:instrText xml:space="preserve"> PAGEREF _Toc23032 \h </w:instrText>
        </w:r>
        <w:r>
          <w:fldChar w:fldCharType="separate"/>
        </w:r>
        <w:r>
          <w:t>77</w:t>
        </w:r>
        <w:r>
          <w:fldChar w:fldCharType="end"/>
        </w:r>
      </w:hyperlink>
    </w:p>
    <w:p>
      <w:pPr>
        <w:pStyle w:val="TOC2"/>
        <w:tabs>
          <w:tab w:val="right" w:leader="dot" w:pos="8306"/>
        </w:tabs>
      </w:pPr>
      <w:hyperlink w:anchor="_Toc5294" w:history="1">
        <w:r>
          <w:rPr>
            <w:rFonts w:ascii="仿宋" w:eastAsia="仿宋" w:hAnsi="仿宋" w:cs="仿宋" w:hint="eastAsia"/>
            <w:lang w:eastAsia="zh-CN"/>
          </w:rPr>
          <w:t>(一)、创新驱动战略实施</w:t>
        </w:r>
        <w:r>
          <w:tab/>
        </w:r>
        <w:r>
          <w:fldChar w:fldCharType="begin"/>
        </w:r>
        <w:r>
          <w:instrText xml:space="preserve"> PAGEREF _Toc5294 \h </w:instrText>
        </w:r>
        <w:r>
          <w:fldChar w:fldCharType="separate"/>
        </w:r>
        <w:r>
          <w:t>77</w:t>
        </w:r>
        <w:r>
          <w:fldChar w:fldCharType="end"/>
        </w:r>
      </w:hyperlink>
    </w:p>
    <w:p>
      <w:pPr>
        <w:pStyle w:val="TOC2"/>
        <w:tabs>
          <w:tab w:val="right" w:leader="dot" w:pos="8306"/>
        </w:tabs>
      </w:pPr>
      <w:hyperlink w:anchor="_Toc18041" w:history="1">
        <w:r>
          <w:rPr>
            <w:rFonts w:ascii="仿宋" w:eastAsia="仿宋" w:hAnsi="仿宋" w:cs="仿宋" w:hint="eastAsia"/>
            <w:lang w:eastAsia="zh-CN"/>
          </w:rPr>
          <w:t>(二)、持续发展路径探索</w:t>
        </w:r>
        <w:r>
          <w:tab/>
        </w:r>
        <w:r>
          <w:fldChar w:fldCharType="begin"/>
        </w:r>
        <w:r>
          <w:instrText xml:space="preserve"> PAGEREF _Toc18041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71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一、自来水项目的技术资源开发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二、自来水项目的人力资源管理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来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三、自来水项目的资金资源筹措与优化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来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8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来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来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来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9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来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来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智能技术的应用：自来水项目将利用智能技术，如物联网（IoT）和大数据分析，来监控和优化资源使用。通过实时数据分析，项目可以更有效地管理能源消耗、减少原材料浪费，并提高生产过程的整体效率。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847"/>
      <w:r>
        <w:rPr>
          <w:rFonts w:ascii="仿宋" w:eastAsia="仿宋" w:hAnsi="仿宋" w:cs="仿宋" w:hint="eastAsia"/>
          <w:sz w:val="28"/>
          <w:lang w:eastAsia="zh-CN"/>
        </w:rPr>
        <w:t>二、自来水项目概论</w:t>
      </w:r>
      <w:bookmarkEnd w:id="6"/>
    </w:p>
    <w:p>
      <w:pPr>
        <w:pStyle w:val="Heading2"/>
        <w:rPr>
          <w:rFonts w:ascii="仿宋" w:eastAsia="仿宋" w:hAnsi="仿宋" w:cs="仿宋" w:hint="eastAsia"/>
          <w:lang w:eastAsia="zh-CN"/>
        </w:rPr>
      </w:pPr>
      <w:bookmarkStart w:id="7" w:name="_Toc360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自来水项目的申报单位是“XXX实业发展公司”，这是一家在其所处行业内备受尊敬的企业。公司自成立以来，通过其在自来水项目中表现出的创新精神和卓越执行力，在市场上赢得了显著的地位。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该公司的法定代表人秦XX，在自来水项目及其他多个行业领域中都有着显著的贡献。秦XX以其出色的领导才能和敏锐的商业洞察力，带领公司在自来水项目等多个领域实现了持续的成长和成功。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来水项目的重要合作伙伴。公司专注于[行业名称]领域，以创新作为驱动力，不断推动技术进步和市场扩张。在自来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来水项目中展现了强劲的增长和稳定的财务表现。公司通过有效的策略，在自来水项目中扩大了其市场份额并增强了盈利能力。同时，公司积极承担社会责任，参与各类社会公益项目，增强了其在自来水项目中的品牌形象和社会影响力。</w:t>
      </w:r>
    </w:p>
    <w:p>
      <w:pPr>
        <w:pStyle w:val="Heading2"/>
        <w:ind w:firstLine="560" w:firstLineChars="200"/>
        <w:rPr>
          <w:rFonts w:ascii="仿宋" w:eastAsia="仿宋" w:hAnsi="仿宋" w:cs="仿宋" w:hint="eastAsia"/>
          <w:sz w:val="28"/>
          <w:lang w:eastAsia="zh-CN"/>
        </w:rPr>
      </w:pPr>
      <w:bookmarkStart w:id="8" w:name="_Toc929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来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来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51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010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https://d.book118.com/555120342214011044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80DDD"/>
    <w:rsid w:val="6AF80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20342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2024-01-15T05:56:00Z</dcterms:created>
  <dcterms:modified xsi:type="dcterms:W3CDTF">2024-01-15T05:57:23Z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964B3083962D4F1E8628DFA93468E87B_11</vt:lpwstr>
  </property>
  <property fmtid="{D5CDD505-2E9C-101B-9397-08002B2CF9AE}" pid="3" name="KSOProductBuildVer">
    <vt:lpwstr>2052-12.1.0.16120</vt:lpwstr>
  </property>
</Properties>
</file>