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管业：地暖专用管项目可行性建设方案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88" w:history="1">
        <w:r>
          <w:rPr>
            <w:rFonts w:ascii="仿宋" w:eastAsia="仿宋" w:hAnsi="仿宋" w:cs="仿宋" w:hint="eastAsia"/>
            <w:lang w:eastAsia="zh-CN"/>
          </w:rPr>
          <w:t>序言</w:t>
        </w:r>
        <w:r>
          <w:tab/>
        </w:r>
        <w:r>
          <w:fldChar w:fldCharType="begin"/>
        </w:r>
        <w:r>
          <w:instrText xml:space="preserve"> PAGEREF _Toc30588 \h </w:instrText>
        </w:r>
        <w:r>
          <w:fldChar w:fldCharType="separate"/>
        </w:r>
        <w:r>
          <w:t>3</w:t>
        </w:r>
        <w:r>
          <w:fldChar w:fldCharType="end"/>
        </w:r>
      </w:hyperlink>
    </w:p>
    <w:p>
      <w:pPr>
        <w:pStyle w:val="TOC1"/>
        <w:tabs>
          <w:tab w:val="right" w:leader="dot" w:pos="8306"/>
        </w:tabs>
      </w:pPr>
      <w:hyperlink w:anchor="_Toc9581" w:history="1">
        <w:r>
          <w:rPr>
            <w:rFonts w:ascii="仿宋" w:eastAsia="仿宋" w:hAnsi="仿宋" w:cs="仿宋" w:hint="eastAsia"/>
            <w:lang w:eastAsia="zh-CN"/>
          </w:rPr>
          <w:t>一、发展规划、产业政策和行业准入分析</w:t>
        </w:r>
        <w:r>
          <w:tab/>
        </w:r>
        <w:r>
          <w:fldChar w:fldCharType="begin"/>
        </w:r>
        <w:r>
          <w:instrText xml:space="preserve"> PAGEREF _Toc9581 \h </w:instrText>
        </w:r>
        <w:r>
          <w:fldChar w:fldCharType="separate"/>
        </w:r>
        <w:r>
          <w:t>3</w:t>
        </w:r>
        <w:r>
          <w:fldChar w:fldCharType="end"/>
        </w:r>
      </w:hyperlink>
    </w:p>
    <w:p>
      <w:pPr>
        <w:pStyle w:val="TOC2"/>
        <w:tabs>
          <w:tab w:val="right" w:leader="dot" w:pos="8306"/>
        </w:tabs>
      </w:pPr>
      <w:hyperlink w:anchor="_Toc32217" w:history="1">
        <w:r>
          <w:rPr>
            <w:rFonts w:ascii="仿宋" w:eastAsia="仿宋" w:hAnsi="仿宋" w:cs="仿宋" w:hint="eastAsia"/>
            <w:lang w:eastAsia="zh-CN"/>
          </w:rPr>
          <w:t>(一)、发展规划分析</w:t>
        </w:r>
        <w:r>
          <w:tab/>
        </w:r>
        <w:r>
          <w:fldChar w:fldCharType="begin"/>
        </w:r>
        <w:r>
          <w:instrText xml:space="preserve"> PAGEREF _Toc32217 \h </w:instrText>
        </w:r>
        <w:r>
          <w:fldChar w:fldCharType="separate"/>
        </w:r>
        <w:r>
          <w:t>3</w:t>
        </w:r>
        <w:r>
          <w:fldChar w:fldCharType="end"/>
        </w:r>
      </w:hyperlink>
    </w:p>
    <w:p>
      <w:pPr>
        <w:pStyle w:val="TOC2"/>
        <w:tabs>
          <w:tab w:val="right" w:leader="dot" w:pos="8306"/>
        </w:tabs>
      </w:pPr>
      <w:hyperlink w:anchor="_Toc27914" w:history="1">
        <w:r>
          <w:rPr>
            <w:rFonts w:ascii="仿宋" w:eastAsia="仿宋" w:hAnsi="仿宋" w:cs="仿宋" w:hint="eastAsia"/>
            <w:lang w:eastAsia="zh-CN"/>
          </w:rPr>
          <w:t>(二)、产业政策分析</w:t>
        </w:r>
        <w:r>
          <w:tab/>
        </w:r>
        <w:r>
          <w:fldChar w:fldCharType="begin"/>
        </w:r>
        <w:r>
          <w:instrText xml:space="preserve"> PAGEREF _Toc27914 \h </w:instrText>
        </w:r>
        <w:r>
          <w:fldChar w:fldCharType="separate"/>
        </w:r>
        <w:r>
          <w:t>5</w:t>
        </w:r>
        <w:r>
          <w:fldChar w:fldCharType="end"/>
        </w:r>
      </w:hyperlink>
    </w:p>
    <w:p>
      <w:pPr>
        <w:pStyle w:val="TOC2"/>
        <w:tabs>
          <w:tab w:val="right" w:leader="dot" w:pos="8306"/>
        </w:tabs>
      </w:pPr>
      <w:hyperlink w:anchor="_Toc6279" w:history="1">
        <w:r>
          <w:rPr>
            <w:rFonts w:ascii="仿宋" w:eastAsia="仿宋" w:hAnsi="仿宋" w:cs="仿宋" w:hint="eastAsia"/>
            <w:lang w:eastAsia="zh-CN"/>
          </w:rPr>
          <w:t>(三)、行业准入分析</w:t>
        </w:r>
        <w:r>
          <w:tab/>
        </w:r>
        <w:r>
          <w:fldChar w:fldCharType="begin"/>
        </w:r>
        <w:r>
          <w:instrText xml:space="preserve"> PAGEREF _Toc6279 \h </w:instrText>
        </w:r>
        <w:r>
          <w:fldChar w:fldCharType="separate"/>
        </w:r>
        <w:r>
          <w:t>6</w:t>
        </w:r>
        <w:r>
          <w:fldChar w:fldCharType="end"/>
        </w:r>
      </w:hyperlink>
    </w:p>
    <w:p>
      <w:pPr>
        <w:pStyle w:val="TOC1"/>
        <w:tabs>
          <w:tab w:val="right" w:leader="dot" w:pos="8306"/>
        </w:tabs>
      </w:pPr>
      <w:hyperlink w:anchor="_Toc17299" w:history="1">
        <w:r>
          <w:rPr>
            <w:rFonts w:ascii="仿宋" w:eastAsia="仿宋" w:hAnsi="仿宋" w:cs="仿宋" w:hint="eastAsia"/>
            <w:lang w:eastAsia="zh-CN"/>
          </w:rPr>
          <w:t>二、建设风险评估分析</w:t>
        </w:r>
        <w:r>
          <w:tab/>
        </w:r>
        <w:r>
          <w:fldChar w:fldCharType="begin"/>
        </w:r>
        <w:r>
          <w:instrText xml:space="preserve"> PAGEREF _Toc17299 \h </w:instrText>
        </w:r>
        <w:r>
          <w:fldChar w:fldCharType="separate"/>
        </w:r>
        <w:r>
          <w:t>8</w:t>
        </w:r>
        <w:r>
          <w:fldChar w:fldCharType="end"/>
        </w:r>
      </w:hyperlink>
    </w:p>
    <w:p>
      <w:pPr>
        <w:pStyle w:val="TOC2"/>
        <w:tabs>
          <w:tab w:val="right" w:leader="dot" w:pos="8306"/>
        </w:tabs>
      </w:pPr>
      <w:hyperlink w:anchor="_Toc12242" w:history="1">
        <w:r>
          <w:rPr>
            <w:rFonts w:ascii="仿宋" w:eastAsia="仿宋" w:hAnsi="仿宋" w:cs="仿宋" w:hint="eastAsia"/>
            <w:lang w:eastAsia="zh-CN"/>
          </w:rPr>
          <w:t>(一)、政策风险分析</w:t>
        </w:r>
        <w:r>
          <w:tab/>
        </w:r>
        <w:r>
          <w:fldChar w:fldCharType="begin"/>
        </w:r>
        <w:r>
          <w:instrText xml:space="preserve"> PAGEREF _Toc12242 \h </w:instrText>
        </w:r>
        <w:r>
          <w:fldChar w:fldCharType="separate"/>
        </w:r>
        <w:r>
          <w:t>8</w:t>
        </w:r>
        <w:r>
          <w:fldChar w:fldCharType="end"/>
        </w:r>
      </w:hyperlink>
    </w:p>
    <w:p>
      <w:pPr>
        <w:pStyle w:val="TOC2"/>
        <w:tabs>
          <w:tab w:val="right" w:leader="dot" w:pos="8306"/>
        </w:tabs>
      </w:pPr>
      <w:hyperlink w:anchor="_Toc287" w:history="1">
        <w:r>
          <w:rPr>
            <w:rFonts w:ascii="仿宋" w:eastAsia="仿宋" w:hAnsi="仿宋" w:cs="仿宋" w:hint="eastAsia"/>
            <w:lang w:eastAsia="zh-CN"/>
          </w:rPr>
          <w:t>(二)、社会风险分析</w:t>
        </w:r>
        <w:r>
          <w:tab/>
        </w:r>
        <w:r>
          <w:fldChar w:fldCharType="begin"/>
        </w:r>
        <w:r>
          <w:instrText xml:space="preserve"> PAGEREF _Toc287 \h </w:instrText>
        </w:r>
        <w:r>
          <w:fldChar w:fldCharType="separate"/>
        </w:r>
        <w:r>
          <w:t>9</w:t>
        </w:r>
        <w:r>
          <w:fldChar w:fldCharType="end"/>
        </w:r>
      </w:hyperlink>
    </w:p>
    <w:p>
      <w:pPr>
        <w:pStyle w:val="TOC2"/>
        <w:tabs>
          <w:tab w:val="right" w:leader="dot" w:pos="8306"/>
        </w:tabs>
      </w:pPr>
      <w:hyperlink w:anchor="_Toc28810" w:history="1">
        <w:r>
          <w:rPr>
            <w:rFonts w:ascii="仿宋" w:eastAsia="仿宋" w:hAnsi="仿宋" w:cs="仿宋" w:hint="eastAsia"/>
            <w:lang w:eastAsia="zh-CN"/>
          </w:rPr>
          <w:t>(三)、市场风险分析</w:t>
        </w:r>
        <w:r>
          <w:tab/>
        </w:r>
        <w:r>
          <w:fldChar w:fldCharType="begin"/>
        </w:r>
        <w:r>
          <w:instrText xml:space="preserve"> PAGEREF _Toc28810 \h </w:instrText>
        </w:r>
        <w:r>
          <w:fldChar w:fldCharType="separate"/>
        </w:r>
        <w:r>
          <w:t>10</w:t>
        </w:r>
        <w:r>
          <w:fldChar w:fldCharType="end"/>
        </w:r>
      </w:hyperlink>
    </w:p>
    <w:p>
      <w:pPr>
        <w:pStyle w:val="TOC2"/>
        <w:tabs>
          <w:tab w:val="right" w:leader="dot" w:pos="8306"/>
        </w:tabs>
      </w:pPr>
      <w:hyperlink w:anchor="_Toc18440" w:history="1">
        <w:r>
          <w:rPr>
            <w:rFonts w:ascii="仿宋" w:eastAsia="仿宋" w:hAnsi="仿宋" w:cs="仿宋" w:hint="eastAsia"/>
            <w:lang w:eastAsia="zh-CN"/>
          </w:rPr>
          <w:t>(四)、资金风险分析</w:t>
        </w:r>
        <w:r>
          <w:tab/>
        </w:r>
        <w:r>
          <w:fldChar w:fldCharType="begin"/>
        </w:r>
        <w:r>
          <w:instrText xml:space="preserve"> PAGEREF _Toc18440 \h </w:instrText>
        </w:r>
        <w:r>
          <w:fldChar w:fldCharType="separate"/>
        </w:r>
        <w:r>
          <w:t>11</w:t>
        </w:r>
        <w:r>
          <w:fldChar w:fldCharType="end"/>
        </w:r>
      </w:hyperlink>
    </w:p>
    <w:p>
      <w:pPr>
        <w:pStyle w:val="TOC2"/>
        <w:tabs>
          <w:tab w:val="right" w:leader="dot" w:pos="8306"/>
        </w:tabs>
      </w:pPr>
      <w:hyperlink w:anchor="_Toc8511" w:history="1">
        <w:r>
          <w:rPr>
            <w:rFonts w:ascii="仿宋" w:eastAsia="仿宋" w:hAnsi="仿宋" w:cs="仿宋" w:hint="eastAsia"/>
            <w:lang w:eastAsia="zh-CN"/>
          </w:rPr>
          <w:t>(五)、技术风险分析</w:t>
        </w:r>
        <w:r>
          <w:tab/>
        </w:r>
        <w:r>
          <w:fldChar w:fldCharType="begin"/>
        </w:r>
        <w:r>
          <w:instrText xml:space="preserve"> PAGEREF _Toc8511 \h </w:instrText>
        </w:r>
        <w:r>
          <w:fldChar w:fldCharType="separate"/>
        </w:r>
        <w:r>
          <w:t>12</w:t>
        </w:r>
        <w:r>
          <w:fldChar w:fldCharType="end"/>
        </w:r>
      </w:hyperlink>
    </w:p>
    <w:p>
      <w:pPr>
        <w:pStyle w:val="TOC2"/>
        <w:tabs>
          <w:tab w:val="right" w:leader="dot" w:pos="8306"/>
        </w:tabs>
      </w:pPr>
      <w:hyperlink w:anchor="_Toc17334" w:history="1">
        <w:r>
          <w:rPr>
            <w:rFonts w:ascii="仿宋" w:eastAsia="仿宋" w:hAnsi="仿宋" w:cs="仿宋" w:hint="eastAsia"/>
            <w:lang w:eastAsia="zh-CN"/>
          </w:rPr>
          <w:t>(六)、财务风险分析</w:t>
        </w:r>
        <w:r>
          <w:tab/>
        </w:r>
        <w:r>
          <w:fldChar w:fldCharType="begin"/>
        </w:r>
        <w:r>
          <w:instrText xml:space="preserve"> PAGEREF _Toc17334 \h </w:instrText>
        </w:r>
        <w:r>
          <w:fldChar w:fldCharType="separate"/>
        </w:r>
        <w:r>
          <w:t>14</w:t>
        </w:r>
        <w:r>
          <w:fldChar w:fldCharType="end"/>
        </w:r>
      </w:hyperlink>
    </w:p>
    <w:p>
      <w:pPr>
        <w:pStyle w:val="TOC2"/>
        <w:tabs>
          <w:tab w:val="right" w:leader="dot" w:pos="8306"/>
        </w:tabs>
      </w:pPr>
      <w:hyperlink w:anchor="_Toc10862" w:history="1">
        <w:r>
          <w:rPr>
            <w:rFonts w:ascii="仿宋" w:eastAsia="仿宋" w:hAnsi="仿宋" w:cs="仿宋" w:hint="eastAsia"/>
            <w:lang w:eastAsia="zh-CN"/>
          </w:rPr>
          <w:t>(七)、管理风险分析</w:t>
        </w:r>
        <w:r>
          <w:tab/>
        </w:r>
        <w:r>
          <w:fldChar w:fldCharType="begin"/>
        </w:r>
        <w:r>
          <w:instrText xml:space="preserve"> PAGEREF _Toc10862 \h </w:instrText>
        </w:r>
        <w:r>
          <w:fldChar w:fldCharType="separate"/>
        </w:r>
        <w:r>
          <w:t>15</w:t>
        </w:r>
        <w:r>
          <w:fldChar w:fldCharType="end"/>
        </w:r>
      </w:hyperlink>
    </w:p>
    <w:p>
      <w:pPr>
        <w:pStyle w:val="TOC2"/>
        <w:tabs>
          <w:tab w:val="right" w:leader="dot" w:pos="8306"/>
        </w:tabs>
      </w:pPr>
      <w:hyperlink w:anchor="_Toc17052" w:history="1">
        <w:r>
          <w:rPr>
            <w:rFonts w:ascii="仿宋" w:eastAsia="仿宋" w:hAnsi="仿宋" w:cs="仿宋" w:hint="eastAsia"/>
            <w:lang w:eastAsia="zh-CN"/>
          </w:rPr>
          <w:t>(八)、其它风险分析</w:t>
        </w:r>
        <w:r>
          <w:tab/>
        </w:r>
        <w:r>
          <w:fldChar w:fldCharType="begin"/>
        </w:r>
        <w:r>
          <w:instrText xml:space="preserve"> PAGEREF _Toc17052 \h </w:instrText>
        </w:r>
        <w:r>
          <w:fldChar w:fldCharType="separate"/>
        </w:r>
        <w:r>
          <w:t>17</w:t>
        </w:r>
        <w:r>
          <w:fldChar w:fldCharType="end"/>
        </w:r>
      </w:hyperlink>
    </w:p>
    <w:p>
      <w:pPr>
        <w:pStyle w:val="TOC2"/>
        <w:tabs>
          <w:tab w:val="right" w:leader="dot" w:pos="8306"/>
        </w:tabs>
      </w:pPr>
      <w:hyperlink w:anchor="_Toc12545" w:history="1">
        <w:r>
          <w:rPr>
            <w:rFonts w:ascii="仿宋" w:eastAsia="仿宋" w:hAnsi="仿宋" w:cs="仿宋" w:hint="eastAsia"/>
            <w:lang w:eastAsia="zh-CN"/>
          </w:rPr>
          <w:t>(九)、社会影响评估</w:t>
        </w:r>
        <w:r>
          <w:tab/>
        </w:r>
        <w:r>
          <w:fldChar w:fldCharType="begin"/>
        </w:r>
        <w:r>
          <w:instrText xml:space="preserve"> PAGEREF _Toc12545 \h </w:instrText>
        </w:r>
        <w:r>
          <w:fldChar w:fldCharType="separate"/>
        </w:r>
        <w:r>
          <w:t>18</w:t>
        </w:r>
        <w:r>
          <w:fldChar w:fldCharType="end"/>
        </w:r>
      </w:hyperlink>
    </w:p>
    <w:p>
      <w:pPr>
        <w:pStyle w:val="TOC1"/>
        <w:tabs>
          <w:tab w:val="right" w:leader="dot" w:pos="8306"/>
        </w:tabs>
      </w:pPr>
      <w:hyperlink w:anchor="_Toc11577" w:history="1">
        <w:r>
          <w:rPr>
            <w:rFonts w:ascii="仿宋" w:eastAsia="仿宋" w:hAnsi="仿宋" w:cs="仿宋" w:hint="eastAsia"/>
            <w:lang w:eastAsia="zh-CN"/>
          </w:rPr>
          <w:t>三、资源开发及综合利用分析</w:t>
        </w:r>
        <w:r>
          <w:tab/>
        </w:r>
        <w:r>
          <w:fldChar w:fldCharType="begin"/>
        </w:r>
        <w:r>
          <w:instrText xml:space="preserve"> PAGEREF _Toc11577 \h </w:instrText>
        </w:r>
        <w:r>
          <w:fldChar w:fldCharType="separate"/>
        </w:r>
        <w:r>
          <w:t>20</w:t>
        </w:r>
        <w:r>
          <w:fldChar w:fldCharType="end"/>
        </w:r>
      </w:hyperlink>
    </w:p>
    <w:p>
      <w:pPr>
        <w:pStyle w:val="TOC2"/>
        <w:tabs>
          <w:tab w:val="right" w:leader="dot" w:pos="8306"/>
        </w:tabs>
      </w:pPr>
      <w:hyperlink w:anchor="_Toc24007" w:history="1">
        <w:r>
          <w:rPr>
            <w:rFonts w:ascii="仿宋" w:eastAsia="仿宋" w:hAnsi="仿宋" w:cs="仿宋" w:hint="eastAsia"/>
            <w:lang w:eastAsia="zh-CN"/>
          </w:rPr>
          <w:t>(一)、资源开发方案</w:t>
        </w:r>
        <w:r>
          <w:tab/>
        </w:r>
        <w:r>
          <w:fldChar w:fldCharType="begin"/>
        </w:r>
        <w:r>
          <w:instrText xml:space="preserve"> PAGEREF _Toc24007 \h </w:instrText>
        </w:r>
        <w:r>
          <w:fldChar w:fldCharType="separate"/>
        </w:r>
        <w:r>
          <w:t>20</w:t>
        </w:r>
        <w:r>
          <w:fldChar w:fldCharType="end"/>
        </w:r>
      </w:hyperlink>
    </w:p>
    <w:p>
      <w:pPr>
        <w:pStyle w:val="TOC2"/>
        <w:tabs>
          <w:tab w:val="right" w:leader="dot" w:pos="8306"/>
        </w:tabs>
      </w:pPr>
      <w:hyperlink w:anchor="_Toc10791" w:history="1">
        <w:r>
          <w:rPr>
            <w:rFonts w:ascii="仿宋" w:eastAsia="仿宋" w:hAnsi="仿宋" w:cs="仿宋" w:hint="eastAsia"/>
            <w:lang w:eastAsia="zh-CN"/>
          </w:rPr>
          <w:t>(二)、资源利用方案</w:t>
        </w:r>
        <w:r>
          <w:tab/>
        </w:r>
        <w:r>
          <w:fldChar w:fldCharType="begin"/>
        </w:r>
        <w:r>
          <w:instrText xml:space="preserve"> PAGEREF _Toc10791 \h </w:instrText>
        </w:r>
        <w:r>
          <w:fldChar w:fldCharType="separate"/>
        </w:r>
        <w:r>
          <w:t>21</w:t>
        </w:r>
        <w:r>
          <w:fldChar w:fldCharType="end"/>
        </w:r>
      </w:hyperlink>
    </w:p>
    <w:p>
      <w:pPr>
        <w:pStyle w:val="TOC2"/>
        <w:tabs>
          <w:tab w:val="right" w:leader="dot" w:pos="8306"/>
        </w:tabs>
      </w:pPr>
      <w:hyperlink w:anchor="_Toc476" w:history="1">
        <w:r>
          <w:rPr>
            <w:rFonts w:ascii="仿宋" w:eastAsia="仿宋" w:hAnsi="仿宋" w:cs="仿宋" w:hint="eastAsia"/>
            <w:lang w:eastAsia="zh-CN"/>
          </w:rPr>
          <w:t>(三)、资源节约措施</w:t>
        </w:r>
        <w:r>
          <w:tab/>
        </w:r>
        <w:r>
          <w:fldChar w:fldCharType="begin"/>
        </w:r>
        <w:r>
          <w:instrText xml:space="preserve"> PAGEREF _Toc476 \h </w:instrText>
        </w:r>
        <w:r>
          <w:fldChar w:fldCharType="separate"/>
        </w:r>
        <w:r>
          <w:t>22</w:t>
        </w:r>
        <w:r>
          <w:fldChar w:fldCharType="end"/>
        </w:r>
      </w:hyperlink>
    </w:p>
    <w:p>
      <w:pPr>
        <w:pStyle w:val="TOC1"/>
        <w:tabs>
          <w:tab w:val="right" w:leader="dot" w:pos="8306"/>
        </w:tabs>
      </w:pPr>
      <w:hyperlink w:anchor="_Toc32623" w:history="1">
        <w:r>
          <w:rPr>
            <w:rFonts w:ascii="仿宋" w:eastAsia="仿宋" w:hAnsi="仿宋" w:cs="仿宋" w:hint="eastAsia"/>
            <w:lang w:eastAsia="zh-CN"/>
          </w:rPr>
          <w:t>四、经济影响分析</w:t>
        </w:r>
        <w:r>
          <w:tab/>
        </w:r>
        <w:r>
          <w:fldChar w:fldCharType="begin"/>
        </w:r>
        <w:r>
          <w:instrText xml:space="preserve"> PAGEREF _Toc32623 \h </w:instrText>
        </w:r>
        <w:r>
          <w:fldChar w:fldCharType="separate"/>
        </w:r>
        <w:r>
          <w:t>24</w:t>
        </w:r>
        <w:r>
          <w:fldChar w:fldCharType="end"/>
        </w:r>
      </w:hyperlink>
    </w:p>
    <w:p>
      <w:pPr>
        <w:pStyle w:val="TOC2"/>
        <w:tabs>
          <w:tab w:val="right" w:leader="dot" w:pos="8306"/>
        </w:tabs>
      </w:pPr>
      <w:hyperlink w:anchor="_Toc1810" w:history="1">
        <w:r>
          <w:rPr>
            <w:rFonts w:ascii="仿宋" w:eastAsia="仿宋" w:hAnsi="仿宋" w:cs="仿宋" w:hint="eastAsia"/>
            <w:lang w:eastAsia="zh-CN"/>
          </w:rPr>
          <w:t>(一)、经济费用效益或费用效果分析</w:t>
        </w:r>
        <w:r>
          <w:tab/>
        </w:r>
        <w:r>
          <w:fldChar w:fldCharType="begin"/>
        </w:r>
        <w:r>
          <w:instrText xml:space="preserve"> PAGEREF _Toc1810 \h </w:instrText>
        </w:r>
        <w:r>
          <w:fldChar w:fldCharType="separate"/>
        </w:r>
        <w:r>
          <w:t>24</w:t>
        </w:r>
        <w:r>
          <w:fldChar w:fldCharType="end"/>
        </w:r>
      </w:hyperlink>
    </w:p>
    <w:p>
      <w:pPr>
        <w:pStyle w:val="TOC2"/>
        <w:tabs>
          <w:tab w:val="right" w:leader="dot" w:pos="8306"/>
        </w:tabs>
      </w:pPr>
      <w:hyperlink w:anchor="_Toc963" w:history="1">
        <w:r>
          <w:rPr>
            <w:rFonts w:ascii="仿宋" w:eastAsia="仿宋" w:hAnsi="仿宋" w:cs="仿宋" w:hint="eastAsia"/>
            <w:lang w:eastAsia="zh-CN"/>
          </w:rPr>
          <w:t>(二)、行业影响分析</w:t>
        </w:r>
        <w:r>
          <w:tab/>
        </w:r>
        <w:r>
          <w:fldChar w:fldCharType="begin"/>
        </w:r>
        <w:r>
          <w:instrText xml:space="preserve"> PAGEREF _Toc963 \h </w:instrText>
        </w:r>
        <w:r>
          <w:fldChar w:fldCharType="separate"/>
        </w:r>
        <w:r>
          <w:t>26</w:t>
        </w:r>
        <w:r>
          <w:fldChar w:fldCharType="end"/>
        </w:r>
      </w:hyperlink>
    </w:p>
    <w:p>
      <w:pPr>
        <w:pStyle w:val="TOC2"/>
        <w:tabs>
          <w:tab w:val="right" w:leader="dot" w:pos="8306"/>
        </w:tabs>
      </w:pPr>
      <w:hyperlink w:anchor="_Toc21720" w:history="1">
        <w:r>
          <w:rPr>
            <w:rFonts w:ascii="仿宋" w:eastAsia="仿宋" w:hAnsi="仿宋" w:cs="仿宋" w:hint="eastAsia"/>
            <w:lang w:eastAsia="zh-CN"/>
          </w:rPr>
          <w:t>(三)、区域经济影响分析</w:t>
        </w:r>
        <w:r>
          <w:tab/>
        </w:r>
        <w:r>
          <w:fldChar w:fldCharType="begin"/>
        </w:r>
        <w:r>
          <w:instrText xml:space="preserve"> PAGEREF _Toc21720 \h </w:instrText>
        </w:r>
        <w:r>
          <w:fldChar w:fldCharType="separate"/>
        </w:r>
        <w:r>
          <w:t>28</w:t>
        </w:r>
        <w:r>
          <w:fldChar w:fldCharType="end"/>
        </w:r>
      </w:hyperlink>
    </w:p>
    <w:p>
      <w:pPr>
        <w:pStyle w:val="TOC2"/>
        <w:tabs>
          <w:tab w:val="right" w:leader="dot" w:pos="8306"/>
        </w:tabs>
      </w:pPr>
      <w:hyperlink w:anchor="_Toc17998" w:history="1">
        <w:r>
          <w:rPr>
            <w:rFonts w:ascii="仿宋" w:eastAsia="仿宋" w:hAnsi="仿宋" w:cs="仿宋" w:hint="eastAsia"/>
            <w:lang w:eastAsia="zh-CN"/>
          </w:rPr>
          <w:t>(四)、宏观经济影响分析</w:t>
        </w:r>
        <w:r>
          <w:tab/>
        </w:r>
        <w:r>
          <w:fldChar w:fldCharType="begin"/>
        </w:r>
        <w:r>
          <w:instrText xml:space="preserve"> PAGEREF _Toc17998 \h </w:instrText>
        </w:r>
        <w:r>
          <w:fldChar w:fldCharType="separate"/>
        </w:r>
        <w:r>
          <w:t>29</w:t>
        </w:r>
        <w:r>
          <w:fldChar w:fldCharType="end"/>
        </w:r>
      </w:hyperlink>
    </w:p>
    <w:p>
      <w:pPr>
        <w:pStyle w:val="TOC1"/>
        <w:tabs>
          <w:tab w:val="right" w:leader="dot" w:pos="8306"/>
        </w:tabs>
      </w:pPr>
      <w:hyperlink w:anchor="_Toc21818" w:history="1">
        <w:r>
          <w:rPr>
            <w:rFonts w:ascii="仿宋" w:eastAsia="仿宋" w:hAnsi="仿宋" w:cs="仿宋" w:hint="eastAsia"/>
            <w:lang w:eastAsia="zh-CN"/>
          </w:rPr>
          <w:t>五、项目选址研究</w:t>
        </w:r>
        <w:r>
          <w:tab/>
        </w:r>
        <w:r>
          <w:fldChar w:fldCharType="begin"/>
        </w:r>
        <w:r>
          <w:instrText xml:space="preserve"> PAGEREF _Toc21818 \h </w:instrText>
        </w:r>
        <w:r>
          <w:fldChar w:fldCharType="separate"/>
        </w:r>
        <w:r>
          <w:t>30</w:t>
        </w:r>
        <w:r>
          <w:fldChar w:fldCharType="end"/>
        </w:r>
      </w:hyperlink>
    </w:p>
    <w:p>
      <w:pPr>
        <w:pStyle w:val="TOC2"/>
        <w:tabs>
          <w:tab w:val="right" w:leader="dot" w:pos="8306"/>
        </w:tabs>
      </w:pPr>
      <w:hyperlink w:anchor="_Toc2616" w:history="1">
        <w:r>
          <w:rPr>
            <w:rFonts w:ascii="仿宋" w:eastAsia="仿宋" w:hAnsi="仿宋" w:cs="仿宋" w:hint="eastAsia"/>
            <w:lang w:eastAsia="zh-CN"/>
          </w:rPr>
          <w:t>(一)、项目选址原则</w:t>
        </w:r>
        <w:r>
          <w:tab/>
        </w:r>
        <w:r>
          <w:fldChar w:fldCharType="begin"/>
        </w:r>
        <w:r>
          <w:instrText xml:space="preserve"> PAGEREF _Toc2616 \h </w:instrText>
        </w:r>
        <w:r>
          <w:fldChar w:fldCharType="separate"/>
        </w:r>
        <w:r>
          <w:t>30</w:t>
        </w:r>
        <w:r>
          <w:fldChar w:fldCharType="end"/>
        </w:r>
      </w:hyperlink>
    </w:p>
    <w:p>
      <w:pPr>
        <w:pStyle w:val="TOC2"/>
        <w:tabs>
          <w:tab w:val="right" w:leader="dot" w:pos="8306"/>
        </w:tabs>
      </w:pPr>
      <w:hyperlink w:anchor="_Toc25319" w:history="1">
        <w:r>
          <w:rPr>
            <w:rFonts w:ascii="仿宋" w:eastAsia="仿宋" w:hAnsi="仿宋" w:cs="仿宋" w:hint="eastAsia"/>
            <w:lang w:eastAsia="zh-CN"/>
          </w:rPr>
          <w:t>(二)、项目选址</w:t>
        </w:r>
        <w:r>
          <w:tab/>
        </w:r>
        <w:r>
          <w:fldChar w:fldCharType="begin"/>
        </w:r>
        <w:r>
          <w:instrText xml:space="preserve"> PAGEREF _Toc25319 \h </w:instrText>
        </w:r>
        <w:r>
          <w:fldChar w:fldCharType="separate"/>
        </w:r>
        <w:r>
          <w:t>33</w:t>
        </w:r>
        <w:r>
          <w:fldChar w:fldCharType="end"/>
        </w:r>
      </w:hyperlink>
    </w:p>
    <w:p>
      <w:pPr>
        <w:pStyle w:val="TOC2"/>
        <w:tabs>
          <w:tab w:val="right" w:leader="dot" w:pos="8306"/>
        </w:tabs>
      </w:pPr>
      <w:hyperlink w:anchor="_Toc23313" w:history="1">
        <w:r>
          <w:rPr>
            <w:rFonts w:ascii="仿宋" w:eastAsia="仿宋" w:hAnsi="仿宋" w:cs="仿宋" w:hint="eastAsia"/>
            <w:lang w:eastAsia="zh-CN"/>
          </w:rPr>
          <w:t>(三)、建设条件分析</w:t>
        </w:r>
        <w:r>
          <w:tab/>
        </w:r>
        <w:r>
          <w:fldChar w:fldCharType="begin"/>
        </w:r>
        <w:r>
          <w:instrText xml:space="preserve"> PAGEREF _Toc23313 \h </w:instrText>
        </w:r>
        <w:r>
          <w:fldChar w:fldCharType="separate"/>
        </w:r>
        <w:r>
          <w:t>36</w:t>
        </w:r>
        <w:r>
          <w:fldChar w:fldCharType="end"/>
        </w:r>
      </w:hyperlink>
    </w:p>
    <w:p>
      <w:pPr>
        <w:pStyle w:val="TOC2"/>
        <w:tabs>
          <w:tab w:val="right" w:leader="dot" w:pos="8306"/>
        </w:tabs>
      </w:pPr>
      <w:hyperlink w:anchor="_Toc28770" w:history="1">
        <w:r>
          <w:rPr>
            <w:rFonts w:ascii="仿宋" w:eastAsia="仿宋" w:hAnsi="仿宋" w:cs="仿宋" w:hint="eastAsia"/>
            <w:lang w:eastAsia="zh-CN"/>
          </w:rPr>
          <w:t>(四)、用地控制指标</w:t>
        </w:r>
        <w:r>
          <w:tab/>
        </w:r>
        <w:r>
          <w:fldChar w:fldCharType="begin"/>
        </w:r>
        <w:r>
          <w:instrText xml:space="preserve"> PAGEREF _Toc28770 \h </w:instrText>
        </w:r>
        <w:r>
          <w:fldChar w:fldCharType="separate"/>
        </w:r>
        <w:r>
          <w:t>37</w:t>
        </w:r>
        <w:r>
          <w:fldChar w:fldCharType="end"/>
        </w:r>
      </w:hyperlink>
    </w:p>
    <w:p>
      <w:pPr>
        <w:pStyle w:val="TOC2"/>
        <w:tabs>
          <w:tab w:val="right" w:leader="dot" w:pos="8306"/>
        </w:tabs>
      </w:pPr>
      <w:hyperlink w:anchor="_Toc27064" w:history="1">
        <w:r>
          <w:rPr>
            <w:rFonts w:ascii="仿宋" w:eastAsia="仿宋" w:hAnsi="仿宋" w:cs="仿宋" w:hint="eastAsia"/>
            <w:lang w:eastAsia="zh-CN"/>
          </w:rPr>
          <w:t>(五)、地总体要求</w:t>
        </w:r>
        <w:r>
          <w:tab/>
        </w:r>
        <w:r>
          <w:fldChar w:fldCharType="begin"/>
        </w:r>
        <w:r>
          <w:instrText xml:space="preserve"> PAGEREF _Toc27064 \h </w:instrText>
        </w:r>
        <w:r>
          <w:fldChar w:fldCharType="separate"/>
        </w:r>
        <w:r>
          <w:t>38</w:t>
        </w:r>
        <w:r>
          <w:fldChar w:fldCharType="end"/>
        </w:r>
      </w:hyperlink>
    </w:p>
    <w:p>
      <w:pPr>
        <w:pStyle w:val="TOC2"/>
        <w:tabs>
          <w:tab w:val="right" w:leader="dot" w:pos="8306"/>
        </w:tabs>
      </w:pPr>
      <w:hyperlink w:anchor="_Toc31177" w:history="1">
        <w:r>
          <w:rPr>
            <w:rFonts w:ascii="仿宋" w:eastAsia="仿宋" w:hAnsi="仿宋" w:cs="仿宋" w:hint="eastAsia"/>
            <w:lang w:eastAsia="zh-CN"/>
          </w:rPr>
          <w:t>(六)、节约用地措施</w:t>
        </w:r>
        <w:r>
          <w:tab/>
        </w:r>
        <w:r>
          <w:fldChar w:fldCharType="begin"/>
        </w:r>
        <w:r>
          <w:instrText xml:space="preserve"> PAGEREF _Toc31177 \h </w:instrText>
        </w:r>
        <w:r>
          <w:fldChar w:fldCharType="separate"/>
        </w:r>
        <w:r>
          <w:t>39</w:t>
        </w:r>
        <w:r>
          <w:fldChar w:fldCharType="end"/>
        </w:r>
      </w:hyperlink>
    </w:p>
    <w:p>
      <w:pPr>
        <w:pStyle w:val="TOC2"/>
        <w:tabs>
          <w:tab w:val="right" w:leader="dot" w:pos="8306"/>
        </w:tabs>
      </w:pPr>
      <w:hyperlink w:anchor="_Toc7562" w:history="1">
        <w:r>
          <w:rPr>
            <w:rFonts w:ascii="仿宋" w:eastAsia="仿宋" w:hAnsi="仿宋" w:cs="仿宋" w:hint="eastAsia"/>
            <w:lang w:eastAsia="zh-CN"/>
          </w:rPr>
          <w:t>(七)、选址综合评价</w:t>
        </w:r>
        <w:r>
          <w:tab/>
        </w:r>
        <w:r>
          <w:fldChar w:fldCharType="begin"/>
        </w:r>
        <w:r>
          <w:instrText xml:space="preserve"> PAGEREF _Toc7562 \h </w:instrText>
        </w:r>
        <w:r>
          <w:fldChar w:fldCharType="separate"/>
        </w:r>
        <w:r>
          <w:t>41</w:t>
        </w:r>
        <w:r>
          <w:fldChar w:fldCharType="end"/>
        </w:r>
      </w:hyperlink>
    </w:p>
    <w:p>
      <w:pPr>
        <w:pStyle w:val="TOC1"/>
        <w:tabs>
          <w:tab w:val="right" w:leader="dot" w:pos="8306"/>
        </w:tabs>
      </w:pPr>
      <w:hyperlink w:anchor="_Toc7646" w:history="1">
        <w:r>
          <w:rPr>
            <w:rFonts w:ascii="仿宋" w:eastAsia="仿宋" w:hAnsi="仿宋" w:cs="仿宋" w:hint="eastAsia"/>
            <w:lang w:eastAsia="zh-CN"/>
          </w:rPr>
          <w:t>六、环境和生态影响分析</w:t>
        </w:r>
        <w:r>
          <w:tab/>
        </w:r>
        <w:r>
          <w:fldChar w:fldCharType="begin"/>
        </w:r>
        <w:r>
          <w:instrText xml:space="preserve"> PAGEREF _Toc7646 \h </w:instrText>
        </w:r>
        <w:r>
          <w:fldChar w:fldCharType="separate"/>
        </w:r>
        <w:r>
          <w:t>42</w:t>
        </w:r>
        <w:r>
          <w:fldChar w:fldCharType="end"/>
        </w:r>
      </w:hyperlink>
    </w:p>
    <w:p>
      <w:pPr>
        <w:pStyle w:val="TOC2"/>
        <w:tabs>
          <w:tab w:val="right" w:leader="dot" w:pos="8306"/>
        </w:tabs>
      </w:pPr>
      <w:hyperlink w:anchor="_Toc25549" w:history="1">
        <w:r>
          <w:rPr>
            <w:rFonts w:ascii="仿宋" w:eastAsia="仿宋" w:hAnsi="仿宋" w:cs="仿宋" w:hint="eastAsia"/>
            <w:lang w:eastAsia="zh-CN"/>
          </w:rPr>
          <w:t>(一)、环境和生态现状</w:t>
        </w:r>
        <w:r>
          <w:tab/>
        </w:r>
        <w:r>
          <w:fldChar w:fldCharType="begin"/>
        </w:r>
        <w:r>
          <w:instrText xml:space="preserve"> PAGEREF _Toc25549 \h </w:instrText>
        </w:r>
        <w:r>
          <w:fldChar w:fldCharType="separate"/>
        </w:r>
        <w:r>
          <w:t>42</w:t>
        </w:r>
        <w:r>
          <w:fldChar w:fldCharType="end"/>
        </w:r>
      </w:hyperlink>
    </w:p>
    <w:p>
      <w:pPr>
        <w:pStyle w:val="TOC2"/>
        <w:tabs>
          <w:tab w:val="right" w:leader="dot" w:pos="8306"/>
        </w:tabs>
      </w:pPr>
      <w:hyperlink w:anchor="_Toc24621" w:history="1">
        <w:r>
          <w:rPr>
            <w:rFonts w:ascii="仿宋" w:eastAsia="仿宋" w:hAnsi="仿宋" w:cs="仿宋" w:hint="eastAsia"/>
            <w:lang w:eastAsia="zh-CN"/>
          </w:rPr>
          <w:t>(二)、生态环境影响分析</w:t>
        </w:r>
        <w:r>
          <w:tab/>
        </w:r>
        <w:r>
          <w:fldChar w:fldCharType="begin"/>
        </w:r>
        <w:r>
          <w:instrText xml:space="preserve"> PAGEREF _Toc24621 \h </w:instrText>
        </w:r>
        <w:r>
          <w:fldChar w:fldCharType="separate"/>
        </w:r>
        <w:r>
          <w:t>43</w:t>
        </w:r>
        <w:r>
          <w:fldChar w:fldCharType="end"/>
        </w:r>
      </w:hyperlink>
    </w:p>
    <w:p>
      <w:pPr>
        <w:pStyle w:val="TOC2"/>
        <w:tabs>
          <w:tab w:val="right" w:leader="dot" w:pos="8306"/>
        </w:tabs>
      </w:pPr>
      <w:hyperlink w:anchor="_Toc22456" w:history="1">
        <w:r>
          <w:rPr>
            <w:rFonts w:ascii="仿宋" w:eastAsia="仿宋" w:hAnsi="仿宋" w:cs="仿宋" w:hint="eastAsia"/>
            <w:lang w:eastAsia="zh-CN"/>
          </w:rPr>
          <w:t>(三)、生态环境保护措施</w:t>
        </w:r>
        <w:r>
          <w:tab/>
        </w:r>
        <w:r>
          <w:fldChar w:fldCharType="begin"/>
        </w:r>
        <w:r>
          <w:instrText xml:space="preserve"> PAGEREF _Toc22456 \h </w:instrText>
        </w:r>
        <w:r>
          <w:fldChar w:fldCharType="separate"/>
        </w:r>
        <w:r>
          <w:t>45</w:t>
        </w:r>
        <w:r>
          <w:fldChar w:fldCharType="end"/>
        </w:r>
      </w:hyperlink>
    </w:p>
    <w:p>
      <w:pPr>
        <w:pStyle w:val="TOC2"/>
        <w:tabs>
          <w:tab w:val="right" w:leader="dot" w:pos="8306"/>
        </w:tabs>
      </w:pPr>
      <w:hyperlink w:anchor="_Toc25986" w:history="1">
        <w:r>
          <w:rPr>
            <w:rFonts w:ascii="仿宋" w:eastAsia="仿宋" w:hAnsi="仿宋" w:cs="仿宋" w:hint="eastAsia"/>
            <w:lang w:eastAsia="zh-CN"/>
          </w:rPr>
          <w:t>(四)、地质灾害影响分析</w:t>
        </w:r>
        <w:r>
          <w:tab/>
        </w:r>
        <w:r>
          <w:fldChar w:fldCharType="begin"/>
        </w:r>
        <w:r>
          <w:instrText xml:space="preserve"> PAGEREF _Toc25986 \h </w:instrText>
        </w:r>
        <w:r>
          <w:fldChar w:fldCharType="separate"/>
        </w:r>
        <w:r>
          <w:t>46</w:t>
        </w:r>
        <w:r>
          <w:fldChar w:fldCharType="end"/>
        </w:r>
      </w:hyperlink>
    </w:p>
    <w:p>
      <w:pPr>
        <w:pStyle w:val="TOC2"/>
        <w:tabs>
          <w:tab w:val="right" w:leader="dot" w:pos="8306"/>
        </w:tabs>
      </w:pPr>
      <w:hyperlink w:anchor="_Toc28559" w:history="1">
        <w:r>
          <w:rPr>
            <w:rFonts w:ascii="仿宋" w:eastAsia="仿宋" w:hAnsi="仿宋" w:cs="仿宋" w:hint="eastAsia"/>
            <w:lang w:eastAsia="zh-CN"/>
          </w:rPr>
          <w:t>(五)、特殊环境影响</w:t>
        </w:r>
        <w:r>
          <w:tab/>
        </w:r>
        <w:r>
          <w:fldChar w:fldCharType="begin"/>
        </w:r>
        <w:r>
          <w:instrText xml:space="preserve"> PAGEREF _Toc28559 \h </w:instrText>
        </w:r>
        <w:r>
          <w:fldChar w:fldCharType="separate"/>
        </w:r>
        <w:r>
          <w:t>48</w:t>
        </w:r>
        <w:r>
          <w:fldChar w:fldCharType="end"/>
        </w:r>
      </w:hyperlink>
    </w:p>
    <w:p>
      <w:pPr>
        <w:pStyle w:val="TOC1"/>
        <w:tabs>
          <w:tab w:val="right" w:leader="dot" w:pos="8306"/>
        </w:tabs>
      </w:pPr>
      <w:hyperlink w:anchor="_Toc17689" w:history="1">
        <w:r>
          <w:rPr>
            <w:rFonts w:ascii="仿宋" w:eastAsia="仿宋" w:hAnsi="仿宋" w:cs="仿宋" w:hint="eastAsia"/>
            <w:lang w:eastAsia="zh-CN"/>
          </w:rPr>
          <w:t>七、客户关系管理与市场拓展</w:t>
        </w:r>
        <w:r>
          <w:tab/>
        </w:r>
        <w:r>
          <w:fldChar w:fldCharType="begin"/>
        </w:r>
        <w:r>
          <w:instrText xml:space="preserve"> PAGEREF _Toc17689 \h </w:instrText>
        </w:r>
        <w:r>
          <w:fldChar w:fldCharType="separate"/>
        </w:r>
        <w:r>
          <w:t>49</w:t>
        </w:r>
        <w:r>
          <w:fldChar w:fldCharType="end"/>
        </w:r>
      </w:hyperlink>
    </w:p>
    <w:p>
      <w:pPr>
        <w:pStyle w:val="TOC2"/>
        <w:tabs>
          <w:tab w:val="right" w:leader="dot" w:pos="8306"/>
        </w:tabs>
      </w:pPr>
      <w:hyperlink w:anchor="_Toc32668" w:history="1">
        <w:r>
          <w:rPr>
            <w:rFonts w:ascii="仿宋" w:eastAsia="仿宋" w:hAnsi="仿宋" w:cs="仿宋" w:hint="eastAsia"/>
            <w:lang w:eastAsia="zh-CN"/>
          </w:rPr>
          <w:t>(一)、客户关系管理策略</w:t>
        </w:r>
        <w:r>
          <w:tab/>
        </w:r>
        <w:r>
          <w:fldChar w:fldCharType="begin"/>
        </w:r>
        <w:r>
          <w:instrText xml:space="preserve"> PAGEREF _Toc32668 \h </w:instrText>
        </w:r>
        <w:r>
          <w:fldChar w:fldCharType="separate"/>
        </w:r>
        <w:r>
          <w:t>49</w:t>
        </w:r>
        <w:r>
          <w:fldChar w:fldCharType="end"/>
        </w:r>
      </w:hyperlink>
    </w:p>
    <w:p>
      <w:pPr>
        <w:pStyle w:val="TOC2"/>
        <w:tabs>
          <w:tab w:val="right" w:leader="dot" w:pos="8306"/>
        </w:tabs>
      </w:pPr>
      <w:hyperlink w:anchor="_Toc7200" w:history="1">
        <w:r>
          <w:rPr>
            <w:rFonts w:ascii="仿宋" w:eastAsia="仿宋" w:hAnsi="仿宋" w:cs="仿宋" w:hint="eastAsia"/>
            <w:lang w:eastAsia="zh-CN"/>
          </w:rPr>
          <w:t>(二)、市场拓展方案</w:t>
        </w:r>
        <w:r>
          <w:tab/>
        </w:r>
        <w:r>
          <w:fldChar w:fldCharType="begin"/>
        </w:r>
        <w:r>
          <w:instrText xml:space="preserve"> PAGEREF _Toc7200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78" w:history="1">
        <w:r>
          <w:rPr>
            <w:rFonts w:ascii="仿宋" w:eastAsia="仿宋" w:hAnsi="仿宋" w:cs="仿宋" w:hint="eastAsia"/>
            <w:lang w:eastAsia="zh-CN"/>
          </w:rPr>
          <w:t>八、经济效益与社会效益优化</w:t>
        </w:r>
        <w:r>
          <w:tab/>
        </w:r>
        <w:r>
          <w:fldChar w:fldCharType="begin"/>
        </w:r>
        <w:r>
          <w:instrText xml:space="preserve"> PAGEREF _Toc10778 \h </w:instrText>
        </w:r>
        <w:r>
          <w:fldChar w:fldCharType="separate"/>
        </w:r>
        <w:r>
          <w:t>51</w:t>
        </w:r>
        <w:r>
          <w:fldChar w:fldCharType="end"/>
        </w:r>
      </w:hyperlink>
    </w:p>
    <w:p>
      <w:pPr>
        <w:pStyle w:val="TOC2"/>
        <w:tabs>
          <w:tab w:val="right" w:leader="dot" w:pos="8306"/>
        </w:tabs>
      </w:pPr>
      <w:hyperlink w:anchor="_Toc16011" w:history="1">
        <w:r>
          <w:rPr>
            <w:rFonts w:ascii="仿宋" w:eastAsia="仿宋" w:hAnsi="仿宋" w:cs="仿宋" w:hint="eastAsia"/>
            <w:lang w:eastAsia="zh-CN"/>
          </w:rPr>
          <w:t>(一)、经济效益提升策略</w:t>
        </w:r>
        <w:r>
          <w:tab/>
        </w:r>
        <w:r>
          <w:fldChar w:fldCharType="begin"/>
        </w:r>
        <w:r>
          <w:instrText xml:space="preserve"> PAGEREF _Toc16011 \h </w:instrText>
        </w:r>
        <w:r>
          <w:fldChar w:fldCharType="separate"/>
        </w:r>
        <w:r>
          <w:t>51</w:t>
        </w:r>
        <w:r>
          <w:fldChar w:fldCharType="end"/>
        </w:r>
      </w:hyperlink>
    </w:p>
    <w:p>
      <w:pPr>
        <w:pStyle w:val="TOC2"/>
        <w:tabs>
          <w:tab w:val="right" w:leader="dot" w:pos="8306"/>
        </w:tabs>
      </w:pPr>
      <w:hyperlink w:anchor="_Toc19273" w:history="1">
        <w:r>
          <w:rPr>
            <w:rFonts w:ascii="仿宋" w:eastAsia="仿宋" w:hAnsi="仿宋" w:cs="仿宋" w:hint="eastAsia"/>
            <w:lang w:eastAsia="zh-CN"/>
          </w:rPr>
          <w:t>(二)、社会效益增强方案</w:t>
        </w:r>
        <w:r>
          <w:tab/>
        </w:r>
        <w:r>
          <w:fldChar w:fldCharType="begin"/>
        </w:r>
        <w:r>
          <w:instrText xml:space="preserve"> PAGEREF _Toc19273 \h </w:instrText>
        </w:r>
        <w:r>
          <w:fldChar w:fldCharType="separate"/>
        </w:r>
        <w:r>
          <w:t>53</w:t>
        </w:r>
        <w:r>
          <w:fldChar w:fldCharType="end"/>
        </w:r>
      </w:hyperlink>
    </w:p>
    <w:p>
      <w:pPr>
        <w:pStyle w:val="TOC1"/>
        <w:tabs>
          <w:tab w:val="right" w:leader="dot" w:pos="8306"/>
        </w:tabs>
      </w:pPr>
      <w:hyperlink w:anchor="_Toc30540" w:history="1">
        <w:r>
          <w:rPr>
            <w:rFonts w:ascii="仿宋" w:eastAsia="仿宋" w:hAnsi="仿宋" w:cs="仿宋" w:hint="eastAsia"/>
            <w:lang w:eastAsia="zh-CN"/>
          </w:rPr>
          <w:t>九、项目实施与管理方案</w:t>
        </w:r>
        <w:r>
          <w:tab/>
        </w:r>
        <w:r>
          <w:fldChar w:fldCharType="begin"/>
        </w:r>
        <w:r>
          <w:instrText xml:space="preserve"> PAGEREF _Toc30540 \h </w:instrText>
        </w:r>
        <w:r>
          <w:fldChar w:fldCharType="separate"/>
        </w:r>
        <w:r>
          <w:t>53</w:t>
        </w:r>
        <w:r>
          <w:fldChar w:fldCharType="end"/>
        </w:r>
      </w:hyperlink>
    </w:p>
    <w:p>
      <w:pPr>
        <w:pStyle w:val="TOC2"/>
        <w:tabs>
          <w:tab w:val="right" w:leader="dot" w:pos="8306"/>
        </w:tabs>
      </w:pPr>
      <w:hyperlink w:anchor="_Toc11071" w:history="1">
        <w:r>
          <w:rPr>
            <w:rFonts w:ascii="仿宋" w:eastAsia="仿宋" w:hAnsi="仿宋" w:cs="仿宋" w:hint="eastAsia"/>
            <w:lang w:eastAsia="zh-CN"/>
          </w:rPr>
          <w:t>(一)、项目实施计划</w:t>
        </w:r>
        <w:r>
          <w:tab/>
        </w:r>
        <w:r>
          <w:fldChar w:fldCharType="begin"/>
        </w:r>
        <w:r>
          <w:instrText xml:space="preserve"> PAGEREF _Toc11071 \h </w:instrText>
        </w:r>
        <w:r>
          <w:fldChar w:fldCharType="separate"/>
        </w:r>
        <w:r>
          <w:t>53</w:t>
        </w:r>
        <w:r>
          <w:fldChar w:fldCharType="end"/>
        </w:r>
      </w:hyperlink>
    </w:p>
    <w:p>
      <w:pPr>
        <w:pStyle w:val="TOC2"/>
        <w:tabs>
          <w:tab w:val="right" w:leader="dot" w:pos="8306"/>
        </w:tabs>
      </w:pPr>
      <w:hyperlink w:anchor="_Toc7009" w:history="1">
        <w:r>
          <w:rPr>
            <w:rFonts w:ascii="仿宋" w:eastAsia="仿宋" w:hAnsi="仿宋" w:cs="仿宋" w:hint="eastAsia"/>
            <w:lang w:eastAsia="zh-CN"/>
          </w:rPr>
          <w:t>(二)、项目组织机构与职责</w:t>
        </w:r>
        <w:r>
          <w:tab/>
        </w:r>
        <w:r>
          <w:fldChar w:fldCharType="begin"/>
        </w:r>
        <w:r>
          <w:instrText xml:space="preserve"> PAGEREF _Toc7009 \h </w:instrText>
        </w:r>
        <w:r>
          <w:fldChar w:fldCharType="separate"/>
        </w:r>
        <w:r>
          <w:t>55</w:t>
        </w:r>
        <w:r>
          <w:fldChar w:fldCharType="end"/>
        </w:r>
      </w:hyperlink>
    </w:p>
    <w:p>
      <w:pPr>
        <w:pStyle w:val="TOC2"/>
        <w:tabs>
          <w:tab w:val="right" w:leader="dot" w:pos="8306"/>
        </w:tabs>
      </w:pPr>
      <w:hyperlink w:anchor="_Toc19259" w:history="1">
        <w:r>
          <w:rPr>
            <w:rFonts w:ascii="仿宋" w:eastAsia="仿宋" w:hAnsi="仿宋" w:cs="仿宋" w:hint="eastAsia"/>
            <w:lang w:eastAsia="zh-CN"/>
          </w:rPr>
          <w:t>(三)、项目管理与监控体系</w:t>
        </w:r>
        <w:r>
          <w:tab/>
        </w:r>
        <w:r>
          <w:fldChar w:fldCharType="begin"/>
        </w:r>
        <w:r>
          <w:instrText xml:space="preserve"> PAGEREF _Toc19259 \h </w:instrText>
        </w:r>
        <w:r>
          <w:fldChar w:fldCharType="separate"/>
        </w:r>
        <w:r>
          <w:t>57</w:t>
        </w:r>
        <w:r>
          <w:fldChar w:fldCharType="end"/>
        </w:r>
      </w:hyperlink>
    </w:p>
    <w:p>
      <w:pPr>
        <w:pStyle w:val="TOC1"/>
        <w:tabs>
          <w:tab w:val="right" w:leader="dot" w:pos="8306"/>
        </w:tabs>
      </w:pPr>
      <w:hyperlink w:anchor="_Toc3682" w:history="1">
        <w:r>
          <w:rPr>
            <w:rFonts w:ascii="仿宋" w:eastAsia="仿宋" w:hAnsi="仿宋" w:cs="仿宋" w:hint="eastAsia"/>
            <w:lang w:eastAsia="zh-CN"/>
          </w:rPr>
          <w:t>十、项目变更管理</w:t>
        </w:r>
        <w:r>
          <w:tab/>
        </w:r>
        <w:r>
          <w:fldChar w:fldCharType="begin"/>
        </w:r>
        <w:r>
          <w:instrText xml:space="preserve"> PAGEREF _Toc3682 \h </w:instrText>
        </w:r>
        <w:r>
          <w:fldChar w:fldCharType="separate"/>
        </w:r>
        <w:r>
          <w:t>59</w:t>
        </w:r>
        <w:r>
          <w:fldChar w:fldCharType="end"/>
        </w:r>
      </w:hyperlink>
    </w:p>
    <w:p>
      <w:pPr>
        <w:pStyle w:val="TOC2"/>
        <w:tabs>
          <w:tab w:val="right" w:leader="dot" w:pos="8306"/>
        </w:tabs>
      </w:pPr>
      <w:hyperlink w:anchor="_Toc4730" w:history="1">
        <w:r>
          <w:rPr>
            <w:rFonts w:ascii="仿宋" w:eastAsia="仿宋" w:hAnsi="仿宋" w:cs="仿宋" w:hint="eastAsia"/>
            <w:lang w:eastAsia="zh-CN"/>
          </w:rPr>
          <w:t>(一)、变更控制流程</w:t>
        </w:r>
        <w:r>
          <w:tab/>
        </w:r>
        <w:r>
          <w:fldChar w:fldCharType="begin"/>
        </w:r>
        <w:r>
          <w:instrText xml:space="preserve"> PAGEREF _Toc4730 \h </w:instrText>
        </w:r>
        <w:r>
          <w:fldChar w:fldCharType="separate"/>
        </w:r>
        <w:r>
          <w:t>59</w:t>
        </w:r>
        <w:r>
          <w:fldChar w:fldCharType="end"/>
        </w:r>
      </w:hyperlink>
    </w:p>
    <w:p>
      <w:pPr>
        <w:pStyle w:val="TOC2"/>
        <w:tabs>
          <w:tab w:val="right" w:leader="dot" w:pos="8306"/>
        </w:tabs>
      </w:pPr>
      <w:hyperlink w:anchor="_Toc3190" w:history="1">
        <w:r>
          <w:rPr>
            <w:rFonts w:ascii="仿宋" w:eastAsia="仿宋" w:hAnsi="仿宋" w:cs="仿宋" w:hint="eastAsia"/>
            <w:lang w:eastAsia="zh-CN"/>
          </w:rPr>
          <w:t>(二)、影响评估与处理</w:t>
        </w:r>
        <w:r>
          <w:tab/>
        </w:r>
        <w:r>
          <w:fldChar w:fldCharType="begin"/>
        </w:r>
        <w:r>
          <w:instrText xml:space="preserve"> PAGEREF _Toc3190 \h </w:instrText>
        </w:r>
        <w:r>
          <w:fldChar w:fldCharType="separate"/>
        </w:r>
        <w:r>
          <w:t>60</w:t>
        </w:r>
        <w:r>
          <w:fldChar w:fldCharType="end"/>
        </w:r>
      </w:hyperlink>
    </w:p>
    <w:p>
      <w:pPr>
        <w:pStyle w:val="TOC2"/>
        <w:tabs>
          <w:tab w:val="right" w:leader="dot" w:pos="8306"/>
        </w:tabs>
      </w:pPr>
      <w:hyperlink w:anchor="_Toc32489" w:history="1">
        <w:r>
          <w:rPr>
            <w:rFonts w:ascii="仿宋" w:eastAsia="仿宋" w:hAnsi="仿宋" w:cs="仿宋" w:hint="eastAsia"/>
            <w:lang w:eastAsia="zh-CN"/>
          </w:rPr>
          <w:t>(三)、变更记录与追踪</w:t>
        </w:r>
        <w:r>
          <w:tab/>
        </w:r>
        <w:r>
          <w:fldChar w:fldCharType="begin"/>
        </w:r>
        <w:r>
          <w:instrText xml:space="preserve"> PAGEREF _Toc32489 \h </w:instrText>
        </w:r>
        <w:r>
          <w:fldChar w:fldCharType="separate"/>
        </w:r>
        <w:r>
          <w:t>61</w:t>
        </w:r>
        <w:r>
          <w:fldChar w:fldCharType="end"/>
        </w:r>
      </w:hyperlink>
    </w:p>
    <w:p>
      <w:pPr>
        <w:pStyle w:val="TOC2"/>
        <w:tabs>
          <w:tab w:val="right" w:leader="dot" w:pos="8306"/>
        </w:tabs>
      </w:pPr>
      <w:hyperlink w:anchor="_Toc27851" w:history="1">
        <w:r>
          <w:rPr>
            <w:rFonts w:ascii="仿宋" w:eastAsia="仿宋" w:hAnsi="仿宋" w:cs="仿宋" w:hint="eastAsia"/>
            <w:lang w:eastAsia="zh-CN"/>
          </w:rPr>
          <w:t>(四)、变更管理策略</w:t>
        </w:r>
        <w:r>
          <w:tab/>
        </w:r>
        <w:r>
          <w:fldChar w:fldCharType="begin"/>
        </w:r>
        <w:r>
          <w:instrText xml:space="preserve"> PAGEREF _Toc27851 \h </w:instrText>
        </w:r>
        <w:r>
          <w:fldChar w:fldCharType="separate"/>
        </w:r>
        <w:r>
          <w:t>63</w:t>
        </w:r>
        <w:r>
          <w:fldChar w:fldCharType="end"/>
        </w:r>
      </w:hyperlink>
    </w:p>
    <w:p>
      <w:pPr>
        <w:pStyle w:val="TOC1"/>
        <w:tabs>
          <w:tab w:val="right" w:leader="dot" w:pos="8306"/>
        </w:tabs>
      </w:pPr>
      <w:hyperlink w:anchor="_Toc24612" w:history="1">
        <w:r>
          <w:rPr>
            <w:rFonts w:ascii="仿宋" w:eastAsia="仿宋" w:hAnsi="仿宋" w:cs="仿宋" w:hint="eastAsia"/>
            <w:lang w:eastAsia="zh-CN"/>
          </w:rPr>
          <w:t>十一、环境保护与治理方案</w:t>
        </w:r>
        <w:r>
          <w:tab/>
        </w:r>
        <w:r>
          <w:fldChar w:fldCharType="begin"/>
        </w:r>
        <w:r>
          <w:instrText xml:space="preserve"> PAGEREF _Toc24612 \h </w:instrText>
        </w:r>
        <w:r>
          <w:fldChar w:fldCharType="separate"/>
        </w:r>
        <w:r>
          <w:t>65</w:t>
        </w:r>
        <w:r>
          <w:fldChar w:fldCharType="end"/>
        </w:r>
      </w:hyperlink>
    </w:p>
    <w:p>
      <w:pPr>
        <w:pStyle w:val="TOC2"/>
        <w:tabs>
          <w:tab w:val="right" w:leader="dot" w:pos="8306"/>
        </w:tabs>
      </w:pPr>
      <w:hyperlink w:anchor="_Toc26894" w:history="1">
        <w:r>
          <w:rPr>
            <w:rFonts w:ascii="仿宋" w:eastAsia="仿宋" w:hAnsi="仿宋" w:cs="仿宋" w:hint="eastAsia"/>
            <w:lang w:eastAsia="zh-CN"/>
          </w:rPr>
          <w:t>(一)、项目环境影响评估</w:t>
        </w:r>
        <w:r>
          <w:tab/>
        </w:r>
        <w:r>
          <w:fldChar w:fldCharType="begin"/>
        </w:r>
        <w:r>
          <w:instrText xml:space="preserve"> PAGEREF _Toc26894 \h </w:instrText>
        </w:r>
        <w:r>
          <w:fldChar w:fldCharType="separate"/>
        </w:r>
        <w:r>
          <w:t>65</w:t>
        </w:r>
        <w:r>
          <w:fldChar w:fldCharType="end"/>
        </w:r>
      </w:hyperlink>
    </w:p>
    <w:p>
      <w:pPr>
        <w:pStyle w:val="TOC2"/>
        <w:tabs>
          <w:tab w:val="right" w:leader="dot" w:pos="8306"/>
        </w:tabs>
      </w:pPr>
      <w:hyperlink w:anchor="_Toc6045" w:history="1">
        <w:r>
          <w:rPr>
            <w:rFonts w:ascii="仿宋" w:eastAsia="仿宋" w:hAnsi="仿宋" w:cs="仿宋" w:hint="eastAsia"/>
            <w:lang w:eastAsia="zh-CN"/>
          </w:rPr>
          <w:t>(二)、环境保护措施与治理方案</w:t>
        </w:r>
        <w:r>
          <w:tab/>
        </w:r>
        <w:r>
          <w:fldChar w:fldCharType="begin"/>
        </w:r>
        <w:r>
          <w:instrText xml:space="preserve"> PAGEREF _Toc6045 \h </w:instrText>
        </w:r>
        <w:r>
          <w:fldChar w:fldCharType="separate"/>
        </w:r>
        <w:r>
          <w:t>65</w:t>
        </w:r>
        <w:r>
          <w:fldChar w:fldCharType="end"/>
        </w:r>
      </w:hyperlink>
    </w:p>
    <w:p>
      <w:pPr>
        <w:pStyle w:val="TOC1"/>
        <w:tabs>
          <w:tab w:val="right" w:leader="dot" w:pos="8306"/>
        </w:tabs>
      </w:pPr>
      <w:hyperlink w:anchor="_Toc6523" w:history="1">
        <w:r>
          <w:rPr>
            <w:rFonts w:ascii="仿宋" w:eastAsia="仿宋" w:hAnsi="仿宋" w:cs="仿宋" w:hint="eastAsia"/>
            <w:lang w:eastAsia="zh-CN"/>
          </w:rPr>
          <w:t>十二、环境保护与绿色发展</w:t>
        </w:r>
        <w:r>
          <w:tab/>
        </w:r>
        <w:r>
          <w:fldChar w:fldCharType="begin"/>
        </w:r>
        <w:r>
          <w:instrText xml:space="preserve"> PAGEREF _Toc6523 \h </w:instrText>
        </w:r>
        <w:r>
          <w:fldChar w:fldCharType="separate"/>
        </w:r>
        <w:r>
          <w:t>66</w:t>
        </w:r>
        <w:r>
          <w:fldChar w:fldCharType="end"/>
        </w:r>
      </w:hyperlink>
    </w:p>
    <w:p>
      <w:pPr>
        <w:pStyle w:val="TOC2"/>
        <w:tabs>
          <w:tab w:val="right" w:leader="dot" w:pos="8306"/>
        </w:tabs>
      </w:pPr>
      <w:hyperlink w:anchor="_Toc28394" w:history="1">
        <w:r>
          <w:rPr>
            <w:rFonts w:ascii="仿宋" w:eastAsia="仿宋" w:hAnsi="仿宋" w:cs="仿宋" w:hint="eastAsia"/>
            <w:lang w:eastAsia="zh-CN"/>
          </w:rPr>
          <w:t>(一)、环境保护措施</w:t>
        </w:r>
        <w:r>
          <w:tab/>
        </w:r>
        <w:r>
          <w:fldChar w:fldCharType="begin"/>
        </w:r>
        <w:r>
          <w:instrText xml:space="preserve"> PAGEREF _Toc28394 \h </w:instrText>
        </w:r>
        <w:r>
          <w:fldChar w:fldCharType="separate"/>
        </w:r>
        <w:r>
          <w:t>66</w:t>
        </w:r>
        <w:r>
          <w:fldChar w:fldCharType="end"/>
        </w:r>
      </w:hyperlink>
    </w:p>
    <w:p>
      <w:pPr>
        <w:pStyle w:val="TOC2"/>
        <w:tabs>
          <w:tab w:val="right" w:leader="dot" w:pos="8306"/>
        </w:tabs>
      </w:pPr>
      <w:hyperlink w:anchor="_Toc4724" w:history="1">
        <w:r>
          <w:rPr>
            <w:rFonts w:ascii="仿宋" w:eastAsia="仿宋" w:hAnsi="仿宋" w:cs="仿宋" w:hint="eastAsia"/>
            <w:lang w:eastAsia="zh-CN"/>
          </w:rPr>
          <w:t>(二)、绿色发展与可持续发展策略</w:t>
        </w:r>
        <w:r>
          <w:tab/>
        </w:r>
        <w:r>
          <w:fldChar w:fldCharType="begin"/>
        </w:r>
        <w:r>
          <w:instrText xml:space="preserve"> PAGEREF _Toc4724 \h </w:instrText>
        </w:r>
        <w:r>
          <w:fldChar w:fldCharType="separate"/>
        </w:r>
        <w:r>
          <w:t>68</w:t>
        </w:r>
        <w:r>
          <w:fldChar w:fldCharType="end"/>
        </w:r>
      </w:hyperlink>
    </w:p>
    <w:p>
      <w:pPr>
        <w:pStyle w:val="TOC1"/>
        <w:tabs>
          <w:tab w:val="right" w:leader="dot" w:pos="8306"/>
        </w:tabs>
      </w:pPr>
      <w:hyperlink w:anchor="_Toc23940" w:history="1">
        <w:r>
          <w:rPr>
            <w:rFonts w:ascii="仿宋" w:eastAsia="仿宋" w:hAnsi="仿宋" w:cs="仿宋" w:hint="eastAsia"/>
            <w:lang w:eastAsia="zh-CN"/>
          </w:rPr>
          <w:t>十三、合作与交流机制建立</w:t>
        </w:r>
        <w:r>
          <w:tab/>
        </w:r>
        <w:r>
          <w:fldChar w:fldCharType="begin"/>
        </w:r>
        <w:r>
          <w:instrText xml:space="preserve"> PAGEREF _Toc23940 \h </w:instrText>
        </w:r>
        <w:r>
          <w:fldChar w:fldCharType="separate"/>
        </w:r>
        <w:r>
          <w:t>69</w:t>
        </w:r>
        <w:r>
          <w:fldChar w:fldCharType="end"/>
        </w:r>
      </w:hyperlink>
    </w:p>
    <w:p>
      <w:pPr>
        <w:pStyle w:val="TOC2"/>
        <w:tabs>
          <w:tab w:val="right" w:leader="dot" w:pos="8306"/>
        </w:tabs>
      </w:pPr>
      <w:hyperlink w:anchor="_Toc14270" w:history="1">
        <w:r>
          <w:rPr>
            <w:rFonts w:ascii="仿宋" w:eastAsia="仿宋" w:hAnsi="仿宋" w:cs="仿宋" w:hint="eastAsia"/>
            <w:lang w:eastAsia="zh-CN"/>
          </w:rPr>
          <w:t>(一)、合作伙伴选择与合作方式</w:t>
        </w:r>
        <w:r>
          <w:tab/>
        </w:r>
        <w:r>
          <w:fldChar w:fldCharType="begin"/>
        </w:r>
        <w:r>
          <w:instrText xml:space="preserve"> PAGEREF _Toc14270 \h </w:instrText>
        </w:r>
        <w:r>
          <w:fldChar w:fldCharType="separate"/>
        </w:r>
        <w:r>
          <w:t>69</w:t>
        </w:r>
        <w:r>
          <w:fldChar w:fldCharType="end"/>
        </w:r>
      </w:hyperlink>
    </w:p>
    <w:p>
      <w:pPr>
        <w:pStyle w:val="TOC2"/>
        <w:tabs>
          <w:tab w:val="right" w:leader="dot" w:pos="8306"/>
        </w:tabs>
      </w:pPr>
      <w:hyperlink w:anchor="_Toc8574" w:history="1">
        <w:r>
          <w:rPr>
            <w:rFonts w:ascii="仿宋" w:eastAsia="仿宋" w:hAnsi="仿宋" w:cs="仿宋" w:hint="eastAsia"/>
            <w:lang w:eastAsia="zh-CN"/>
          </w:rPr>
          <w:t>(二)、交流与合作平台搭建</w:t>
        </w:r>
        <w:r>
          <w:tab/>
        </w:r>
        <w:r>
          <w:fldChar w:fldCharType="begin"/>
        </w:r>
        <w:r>
          <w:instrText xml:space="preserve"> PAGEREF _Toc8574 \h </w:instrText>
        </w:r>
        <w:r>
          <w:fldChar w:fldCharType="separate"/>
        </w:r>
        <w:r>
          <w:t>70</w:t>
        </w:r>
        <w:r>
          <w:fldChar w:fldCharType="end"/>
        </w:r>
      </w:hyperlink>
    </w:p>
    <w:p>
      <w:pPr>
        <w:pStyle w:val="TOC1"/>
        <w:tabs>
          <w:tab w:val="right" w:leader="dot" w:pos="8306"/>
        </w:tabs>
      </w:pPr>
      <w:hyperlink w:anchor="_Toc15073" w:history="1">
        <w:r>
          <w:rPr>
            <w:rFonts w:ascii="仿宋" w:eastAsia="仿宋" w:hAnsi="仿宋" w:cs="仿宋" w:hint="eastAsia"/>
            <w:lang w:eastAsia="zh-CN"/>
          </w:rPr>
          <w:t>十四、质量管理与控制</w:t>
        </w:r>
        <w:r>
          <w:tab/>
        </w:r>
        <w:r>
          <w:fldChar w:fldCharType="begin"/>
        </w:r>
        <w:r>
          <w:instrText xml:space="preserve"> PAGEREF _Toc15073 \h </w:instrText>
        </w:r>
        <w:r>
          <w:fldChar w:fldCharType="separate"/>
        </w:r>
        <w:r>
          <w:t>72</w:t>
        </w:r>
        <w:r>
          <w:fldChar w:fldCharType="end"/>
        </w:r>
      </w:hyperlink>
    </w:p>
    <w:p>
      <w:pPr>
        <w:pStyle w:val="TOC2"/>
        <w:tabs>
          <w:tab w:val="right" w:leader="dot" w:pos="8306"/>
        </w:tabs>
      </w:pPr>
      <w:hyperlink w:anchor="_Toc27393" w:history="1">
        <w:r>
          <w:rPr>
            <w:rFonts w:ascii="仿宋" w:eastAsia="仿宋" w:hAnsi="仿宋" w:cs="仿宋" w:hint="eastAsia"/>
            <w:lang w:eastAsia="zh-CN"/>
          </w:rPr>
          <w:t>(一)、质量管理体系建设</w:t>
        </w:r>
        <w:r>
          <w:tab/>
        </w:r>
        <w:r>
          <w:fldChar w:fldCharType="begin"/>
        </w:r>
        <w:r>
          <w:instrText xml:space="preserve"> PAGEREF _Toc27393 \h </w:instrText>
        </w:r>
        <w:r>
          <w:fldChar w:fldCharType="separate"/>
        </w:r>
        <w:r>
          <w:t>72</w:t>
        </w:r>
        <w:r>
          <w:fldChar w:fldCharType="end"/>
        </w:r>
      </w:hyperlink>
    </w:p>
    <w:p>
      <w:pPr>
        <w:pStyle w:val="TOC2"/>
        <w:tabs>
          <w:tab w:val="right" w:leader="dot" w:pos="8306"/>
        </w:tabs>
      </w:pPr>
      <w:hyperlink w:anchor="_Toc9525" w:history="1">
        <w:r>
          <w:rPr>
            <w:rFonts w:ascii="仿宋" w:eastAsia="仿宋" w:hAnsi="仿宋" w:cs="仿宋" w:hint="eastAsia"/>
            <w:lang w:eastAsia="zh-CN"/>
          </w:rPr>
          <w:t>(二)、质量控制措施</w:t>
        </w:r>
        <w:r>
          <w:tab/>
        </w:r>
        <w:r>
          <w:fldChar w:fldCharType="begin"/>
        </w:r>
        <w:r>
          <w:instrText xml:space="preserve"> PAGEREF _Toc9525 \h </w:instrText>
        </w:r>
        <w:r>
          <w:fldChar w:fldCharType="separate"/>
        </w:r>
        <w:r>
          <w:t>73</w:t>
        </w:r>
        <w:r>
          <w:fldChar w:fldCharType="end"/>
        </w:r>
      </w:hyperlink>
    </w:p>
    <w:p>
      <w:pPr>
        <w:pStyle w:val="TOC1"/>
        <w:tabs>
          <w:tab w:val="right" w:leader="dot" w:pos="8306"/>
        </w:tabs>
      </w:pPr>
      <w:hyperlink w:anchor="_Toc6284" w:history="1">
        <w:r>
          <w:rPr>
            <w:rFonts w:ascii="仿宋" w:eastAsia="仿宋" w:hAnsi="仿宋" w:cs="仿宋" w:hint="eastAsia"/>
            <w:lang w:eastAsia="zh-CN"/>
          </w:rPr>
          <w:t>十五、产业协同与集群发展</w:t>
        </w:r>
        <w:r>
          <w:tab/>
        </w:r>
        <w:r>
          <w:fldChar w:fldCharType="begin"/>
        </w:r>
        <w:r>
          <w:instrText xml:space="preserve"> PAGEREF _Toc6284 \h </w:instrText>
        </w:r>
        <w:r>
          <w:fldChar w:fldCharType="separate"/>
        </w:r>
        <w:r>
          <w:t>75</w:t>
        </w:r>
        <w:r>
          <w:fldChar w:fldCharType="end"/>
        </w:r>
      </w:hyperlink>
    </w:p>
    <w:p>
      <w:pPr>
        <w:pStyle w:val="TOC2"/>
        <w:tabs>
          <w:tab w:val="right" w:leader="dot" w:pos="8306"/>
        </w:tabs>
      </w:pPr>
      <w:hyperlink w:anchor="_Toc5024" w:history="1">
        <w:r>
          <w:rPr>
            <w:rFonts w:ascii="仿宋" w:eastAsia="仿宋" w:hAnsi="仿宋" w:cs="仿宋" w:hint="eastAsia"/>
            <w:lang w:eastAsia="zh-CN"/>
          </w:rPr>
          <w:t>(一)、产业协同机制建设</w:t>
        </w:r>
        <w:r>
          <w:tab/>
        </w:r>
        <w:r>
          <w:fldChar w:fldCharType="begin"/>
        </w:r>
        <w:r>
          <w:instrText xml:space="preserve"> PAGEREF _Toc5024 \h </w:instrText>
        </w:r>
        <w:r>
          <w:fldChar w:fldCharType="separate"/>
        </w:r>
        <w:r>
          <w:t>75</w:t>
        </w:r>
        <w:r>
          <w:fldChar w:fldCharType="end"/>
        </w:r>
      </w:hyperlink>
    </w:p>
    <w:p>
      <w:pPr>
        <w:pStyle w:val="TOC2"/>
        <w:tabs>
          <w:tab w:val="right" w:leader="dot" w:pos="8306"/>
        </w:tabs>
      </w:pPr>
      <w:hyperlink w:anchor="_Toc12871" w:history="1">
        <w:r>
          <w:rPr>
            <w:rFonts w:ascii="仿宋" w:eastAsia="仿宋" w:hAnsi="仿宋" w:cs="仿宋" w:hint="eastAsia"/>
            <w:lang w:eastAsia="zh-CN"/>
          </w:rPr>
          <w:t>(二)、产业集群培育与发展</w:t>
        </w:r>
        <w:r>
          <w:tab/>
        </w:r>
        <w:r>
          <w:fldChar w:fldCharType="begin"/>
        </w:r>
        <w:r>
          <w:instrText xml:space="preserve"> PAGEREF _Toc12871 \h </w:instrText>
        </w:r>
        <w:r>
          <w:fldChar w:fldCharType="separate"/>
        </w:r>
        <w:r>
          <w:t>76</w:t>
        </w:r>
        <w:r>
          <w:fldChar w:fldCharType="end"/>
        </w:r>
      </w:hyperlink>
    </w:p>
    <w:p>
      <w:pPr>
        <w:pStyle w:val="TOC1"/>
        <w:tabs>
          <w:tab w:val="right" w:leader="dot" w:pos="8306"/>
        </w:tabs>
      </w:pPr>
      <w:hyperlink w:anchor="_Toc14619" w:history="1">
        <w:r>
          <w:rPr>
            <w:rFonts w:ascii="仿宋" w:eastAsia="仿宋" w:hAnsi="仿宋" w:cs="仿宋" w:hint="eastAsia"/>
            <w:lang w:eastAsia="zh-CN"/>
          </w:rPr>
          <w:t>十六、设施与设备管理</w:t>
        </w:r>
        <w:r>
          <w:tab/>
        </w:r>
        <w:r>
          <w:fldChar w:fldCharType="begin"/>
        </w:r>
        <w:r>
          <w:instrText xml:space="preserve"> PAGEREF _Toc14619 \h </w:instrText>
        </w:r>
        <w:r>
          <w:fldChar w:fldCharType="separate"/>
        </w:r>
        <w:r>
          <w:t>77</w:t>
        </w:r>
        <w:r>
          <w:fldChar w:fldCharType="end"/>
        </w:r>
      </w:hyperlink>
    </w:p>
    <w:p>
      <w:pPr>
        <w:pStyle w:val="TOC2"/>
        <w:tabs>
          <w:tab w:val="right" w:leader="dot" w:pos="8306"/>
        </w:tabs>
      </w:pPr>
      <w:hyperlink w:anchor="_Toc1264" w:history="1">
        <w:r>
          <w:rPr>
            <w:rFonts w:ascii="仿宋" w:eastAsia="仿宋" w:hAnsi="仿宋" w:cs="仿宋" w:hint="eastAsia"/>
            <w:lang w:eastAsia="zh-CN"/>
          </w:rPr>
          <w:t>(一)、设施规划与配置</w:t>
        </w:r>
        <w:r>
          <w:tab/>
        </w:r>
        <w:r>
          <w:fldChar w:fldCharType="begin"/>
        </w:r>
        <w:r>
          <w:instrText xml:space="preserve"> PAGEREF _Toc1264 \h </w:instrText>
        </w:r>
        <w:r>
          <w:fldChar w:fldCharType="separate"/>
        </w:r>
        <w:r>
          <w:t>77</w:t>
        </w:r>
        <w:r>
          <w:fldChar w:fldCharType="end"/>
        </w:r>
      </w:hyperlink>
    </w:p>
    <w:p>
      <w:pPr>
        <w:pStyle w:val="TOC2"/>
        <w:tabs>
          <w:tab w:val="right" w:leader="dot" w:pos="8306"/>
        </w:tabs>
      </w:pPr>
      <w:hyperlink w:anchor="_Toc9840" w:history="1">
        <w:r>
          <w:rPr>
            <w:rFonts w:ascii="仿宋" w:eastAsia="仿宋" w:hAnsi="仿宋" w:cs="仿宋" w:hint="eastAsia"/>
            <w:lang w:eastAsia="zh-CN"/>
          </w:rPr>
          <w:t>(二)、设备采购与维护管理</w:t>
        </w:r>
        <w:r>
          <w:tab/>
        </w:r>
        <w:r>
          <w:fldChar w:fldCharType="begin"/>
        </w:r>
        <w:r>
          <w:instrText xml:space="preserve"> PAGEREF _Toc9840 \h </w:instrText>
        </w:r>
        <w:r>
          <w:fldChar w:fldCharType="separate"/>
        </w:r>
        <w:r>
          <w:t>77</w:t>
        </w:r>
        <w:r>
          <w:fldChar w:fldCharType="end"/>
        </w:r>
      </w:hyperlink>
    </w:p>
    <w:p>
      <w:pPr>
        <w:pStyle w:val="TOC2"/>
        <w:tabs>
          <w:tab w:val="right" w:leader="dot" w:pos="8306"/>
        </w:tabs>
      </w:pPr>
      <w:hyperlink w:anchor="_Toc295" w:history="1">
        <w:r>
          <w:rPr>
            <w:rFonts w:ascii="仿宋" w:eastAsia="仿宋" w:hAnsi="仿宋" w:cs="仿宋" w:hint="eastAsia"/>
            <w:lang w:eastAsia="zh-CN"/>
          </w:rPr>
          <w:t>(三)、设施设备升级策略</w:t>
        </w:r>
        <w:r>
          <w:tab/>
        </w:r>
        <w:r>
          <w:fldChar w:fldCharType="begin"/>
        </w:r>
        <w:r>
          <w:instrText xml:space="preserve"> PAGEREF _Toc295 \h </w:instrText>
        </w:r>
        <w:r>
          <w:fldChar w:fldCharType="separate"/>
        </w:r>
        <w:r>
          <w:t>78</w:t>
        </w:r>
        <w:r>
          <w:fldChar w:fldCharType="end"/>
        </w:r>
      </w:hyperlink>
    </w:p>
    <w:p>
      <w:pPr>
        <w:pStyle w:val="TOC1"/>
        <w:tabs>
          <w:tab w:val="right" w:leader="dot" w:pos="8306"/>
        </w:tabs>
      </w:pPr>
      <w:hyperlink w:anchor="_Toc2253" w:history="1">
        <w:r>
          <w:rPr>
            <w:rFonts w:ascii="仿宋" w:eastAsia="仿宋" w:hAnsi="仿宋" w:cs="仿宋" w:hint="eastAsia"/>
            <w:lang w:eastAsia="zh-CN"/>
          </w:rPr>
          <w:t>十七、项目施工方案</w:t>
        </w:r>
        <w:r>
          <w:tab/>
        </w:r>
        <w:r>
          <w:fldChar w:fldCharType="begin"/>
        </w:r>
        <w:r>
          <w:instrText xml:space="preserve"> PAGEREF _Toc2253 \h </w:instrText>
        </w:r>
        <w:r>
          <w:fldChar w:fldCharType="separate"/>
        </w:r>
        <w:r>
          <w:t>79</w:t>
        </w:r>
        <w:r>
          <w:fldChar w:fldCharType="end"/>
        </w:r>
      </w:hyperlink>
    </w:p>
    <w:p>
      <w:pPr>
        <w:pStyle w:val="TOC2"/>
        <w:tabs>
          <w:tab w:val="right" w:leader="dot" w:pos="8306"/>
        </w:tabs>
      </w:pPr>
      <w:hyperlink w:anchor="_Toc27174" w:history="1">
        <w:r>
          <w:rPr>
            <w:rFonts w:ascii="仿宋" w:eastAsia="仿宋" w:hAnsi="仿宋" w:cs="仿宋" w:hint="eastAsia"/>
            <w:lang w:eastAsia="zh-CN"/>
          </w:rPr>
          <w:t>(一)、施工组织设计</w:t>
        </w:r>
        <w:r>
          <w:tab/>
        </w:r>
        <w:r>
          <w:fldChar w:fldCharType="begin"/>
        </w:r>
        <w:r>
          <w:instrText xml:space="preserve"> PAGEREF _Toc27174 \h </w:instrText>
        </w:r>
        <w:r>
          <w:fldChar w:fldCharType="separate"/>
        </w:r>
        <w:r>
          <w:t>79</w:t>
        </w:r>
        <w:r>
          <w:fldChar w:fldCharType="end"/>
        </w:r>
      </w:hyperlink>
    </w:p>
    <w:p>
      <w:pPr>
        <w:pStyle w:val="TOC2"/>
        <w:tabs>
          <w:tab w:val="right" w:leader="dot" w:pos="8306"/>
        </w:tabs>
      </w:pPr>
      <w:hyperlink w:anchor="_Toc24106" w:history="1">
        <w:r>
          <w:rPr>
            <w:rFonts w:ascii="仿宋" w:eastAsia="仿宋" w:hAnsi="仿宋" w:cs="仿宋" w:hint="eastAsia"/>
            <w:lang w:eastAsia="zh-CN"/>
          </w:rPr>
          <w:t>(二)、施工工艺与技术路线</w:t>
        </w:r>
        <w:r>
          <w:tab/>
        </w:r>
        <w:r>
          <w:fldChar w:fldCharType="begin"/>
        </w:r>
        <w:r>
          <w:instrText xml:space="preserve"> PAGEREF _Toc24106 \h </w:instrText>
        </w:r>
        <w:r>
          <w:fldChar w:fldCharType="separate"/>
        </w:r>
        <w:r>
          <w:t>80</w:t>
        </w:r>
        <w:r>
          <w:fldChar w:fldCharType="end"/>
        </w:r>
      </w:hyperlink>
    </w:p>
    <w:p>
      <w:pPr>
        <w:pStyle w:val="TOC2"/>
        <w:tabs>
          <w:tab w:val="right" w:leader="dot" w:pos="8306"/>
        </w:tabs>
      </w:pPr>
      <w:hyperlink w:anchor="_Toc30502" w:history="1">
        <w:r>
          <w:rPr>
            <w:rFonts w:ascii="仿宋" w:eastAsia="仿宋" w:hAnsi="仿宋" w:cs="仿宋" w:hint="eastAsia"/>
            <w:lang w:eastAsia="zh-CN"/>
          </w:rPr>
          <w:t>(三)、关键节点施工计划</w:t>
        </w:r>
        <w:r>
          <w:tab/>
        </w:r>
        <w:r>
          <w:fldChar w:fldCharType="begin"/>
        </w:r>
        <w:r>
          <w:instrText xml:space="preserve"> PAGEREF _Toc30502 \h </w:instrText>
        </w:r>
        <w:r>
          <w:fldChar w:fldCharType="separate"/>
        </w:r>
        <w:r>
          <w:t>82</w:t>
        </w:r>
        <w:r>
          <w:fldChar w:fldCharType="end"/>
        </w:r>
      </w:hyperlink>
    </w:p>
    <w:p>
      <w:pPr>
        <w:pStyle w:val="TOC2"/>
        <w:tabs>
          <w:tab w:val="right" w:leader="dot" w:pos="8306"/>
        </w:tabs>
      </w:pPr>
      <w:hyperlink w:anchor="_Toc21898" w:history="1">
        <w:r>
          <w:rPr>
            <w:rFonts w:ascii="仿宋" w:eastAsia="仿宋" w:hAnsi="仿宋" w:cs="仿宋" w:hint="eastAsia"/>
            <w:lang w:eastAsia="zh-CN"/>
          </w:rPr>
          <w:t>(四)、施工现场管理</w:t>
        </w:r>
        <w:r>
          <w:tab/>
        </w:r>
        <w:r>
          <w:fldChar w:fldCharType="begin"/>
        </w:r>
        <w:r>
          <w:instrText xml:space="preserve"> PAGEREF _Toc21898 \h </w:instrText>
        </w:r>
        <w:r>
          <w:fldChar w:fldCharType="separate"/>
        </w:r>
        <w:r>
          <w:t>83</w:t>
        </w:r>
        <w:r>
          <w:fldChar w:fldCharType="end"/>
        </w:r>
      </w:hyperlink>
    </w:p>
    <w:p>
      <w:pPr>
        <w:pStyle w:val="TOC1"/>
        <w:tabs>
          <w:tab w:val="right" w:leader="dot" w:pos="8306"/>
        </w:tabs>
      </w:pPr>
      <w:hyperlink w:anchor="_Toc25858" w:history="1">
        <w:r>
          <w:rPr>
            <w:rFonts w:ascii="仿宋" w:eastAsia="仿宋" w:hAnsi="仿宋" w:cs="仿宋" w:hint="eastAsia"/>
            <w:lang w:eastAsia="zh-CN"/>
          </w:rPr>
          <w:t>十八、企业合规与伦理</w:t>
        </w:r>
        <w:r>
          <w:tab/>
        </w:r>
        <w:r>
          <w:fldChar w:fldCharType="begin"/>
        </w:r>
        <w:r>
          <w:instrText xml:space="preserve"> PAGEREF _Toc25858 \h </w:instrText>
        </w:r>
        <w:r>
          <w:fldChar w:fldCharType="separate"/>
        </w:r>
        <w:r>
          <w:t>85</w:t>
        </w:r>
        <w:r>
          <w:fldChar w:fldCharType="end"/>
        </w:r>
      </w:hyperlink>
    </w:p>
    <w:p>
      <w:pPr>
        <w:pStyle w:val="TOC2"/>
        <w:tabs>
          <w:tab w:val="right" w:leader="dot" w:pos="8306"/>
        </w:tabs>
      </w:pPr>
      <w:hyperlink w:anchor="_Toc675" w:history="1">
        <w:r>
          <w:rPr>
            <w:rFonts w:ascii="仿宋" w:eastAsia="仿宋" w:hAnsi="仿宋" w:cs="仿宋" w:hint="eastAsia"/>
            <w:lang w:eastAsia="zh-CN"/>
          </w:rPr>
          <w:t>(一)、合规政策与程序</w:t>
        </w:r>
        <w:r>
          <w:tab/>
        </w:r>
        <w:r>
          <w:fldChar w:fldCharType="begin"/>
        </w:r>
        <w:r>
          <w:instrText xml:space="preserve"> PAGEREF _Toc675 \h </w:instrText>
        </w:r>
        <w:r>
          <w:fldChar w:fldCharType="separate"/>
        </w:r>
        <w:r>
          <w:t>85</w:t>
        </w:r>
        <w:r>
          <w:fldChar w:fldCharType="end"/>
        </w:r>
      </w:hyperlink>
    </w:p>
    <w:p>
      <w:pPr>
        <w:pStyle w:val="TOC2"/>
        <w:tabs>
          <w:tab w:val="right" w:leader="dot" w:pos="8306"/>
        </w:tabs>
      </w:pPr>
      <w:hyperlink w:anchor="_Toc8659" w:history="1">
        <w:r>
          <w:rPr>
            <w:rFonts w:ascii="仿宋" w:eastAsia="仿宋" w:hAnsi="仿宋" w:cs="仿宋" w:hint="eastAsia"/>
            <w:lang w:eastAsia="zh-CN"/>
          </w:rPr>
          <w:t>(二)、伦理规范与培训</w:t>
        </w:r>
        <w:r>
          <w:tab/>
        </w:r>
        <w:r>
          <w:fldChar w:fldCharType="begin"/>
        </w:r>
        <w:r>
          <w:instrText xml:space="preserve"> PAGEREF _Toc8659 \h </w:instrText>
        </w:r>
        <w:r>
          <w:fldChar w:fldCharType="separate"/>
        </w:r>
        <w:r>
          <w:t>86</w:t>
        </w:r>
        <w:r>
          <w:fldChar w:fldCharType="end"/>
        </w:r>
      </w:hyperlink>
    </w:p>
    <w:p>
      <w:pPr>
        <w:pStyle w:val="TOC2"/>
        <w:tabs>
          <w:tab w:val="right" w:leader="dot" w:pos="8306"/>
        </w:tabs>
      </w:pPr>
      <w:hyperlink w:anchor="_Toc1911" w:history="1">
        <w:r>
          <w:rPr>
            <w:rFonts w:ascii="仿宋" w:eastAsia="仿宋" w:hAnsi="仿宋" w:cs="仿宋" w:hint="eastAsia"/>
            <w:lang w:eastAsia="zh-CN"/>
          </w:rPr>
          <w:t>(三)、合规风险评估</w:t>
        </w:r>
        <w:r>
          <w:tab/>
        </w:r>
        <w:r>
          <w:fldChar w:fldCharType="begin"/>
        </w:r>
        <w:r>
          <w:instrText xml:space="preserve"> PAGEREF _Toc1911 \h </w:instrText>
        </w:r>
        <w:r>
          <w:fldChar w:fldCharType="separate"/>
        </w:r>
        <w:r>
          <w:t>87</w:t>
        </w:r>
        <w:r>
          <w:fldChar w:fldCharType="end"/>
        </w:r>
      </w:hyperlink>
    </w:p>
    <w:p>
      <w:pPr>
        <w:pStyle w:val="TOC2"/>
        <w:tabs>
          <w:tab w:val="right" w:leader="dot" w:pos="8306"/>
        </w:tabs>
      </w:pPr>
      <w:hyperlink w:anchor="_Toc19105" w:history="1">
        <w:r>
          <w:rPr>
            <w:rFonts w:ascii="仿宋" w:eastAsia="仿宋" w:hAnsi="仿宋" w:cs="仿宋" w:hint="eastAsia"/>
            <w:lang w:eastAsia="zh-CN"/>
          </w:rPr>
          <w:t>(四)、合规监督与执行</w:t>
        </w:r>
        <w:r>
          <w:tab/>
        </w:r>
        <w:r>
          <w:fldChar w:fldCharType="begin"/>
        </w:r>
        <w:r>
          <w:instrText xml:space="preserve"> PAGEREF _Toc19105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8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221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91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627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一、管业：地暖专用管项目的市场准入条件分析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管业：地暖专用管项目而言，市场准入条件首先取决于政策法规环境。政府对于[行业名称]领域的法规，如环保标准、税收政策、和技术使用规范，直接影响管业：地暖专用管项目的运营和成本结构。例如，若政府针对使用可再生能源的企业提供税收优惠，这将对管业：地暖专用管项目的财务规划产生重要影响。同时，考虑经济环境和消费者偏好的变化对管业：地暖专用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二、管业：地暖专用管项目的行业规范与合规性要求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管业：地暖专用管项目来说，遵守行业规范和合规性要求是确保项目顺利进行的基础。这包括遵循质量控制标准、安全规定、数据保护法规等。例如，若管业：地暖专用管项目涉及数据处理，须严格遵守相关的数据保护法规。此外，行业内部的自律规范，如产品标准和服务流程，也对于提升管业：地暖专用管项目在行业内的认可度和竞争力至关重要。项目管理团队必须不断更新策略，以应对行业规范和法规的变化，确保管业：地暖专用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三、管业：地暖专用管项目的竞争格局和战略定位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管业：地暖专用管项目的发展规划中，理解行业的竞争格局对于制定有效的市场策略极为关键。这包括分析主要竞争对手的市场地位、优势及其业务模式。管业：地暖专用管项目面临的竞争对手可能包括大型成熟企业和创新型初创公司，各自采取不同的市场策略。因此，管业：地暖专用管项目需精确地定位自己的市场策略，如专注于产品创新、客户服务或成本效率，以在竞争中占据优势。通过深入的市场和竞争分析，管业：地暖专用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729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224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8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881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8440"/>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https://d.book118.com/555134010003011122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8D785A"/>
    <w:rsid w:val="168D78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5134010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2024-02-21T10:03:00Z</dcterms:created>
  <dcterms:modified xsi:type="dcterms:W3CDTF">2024-02-21T10:03:42Z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9D64C01210A042DAB14B67E4A26B32FF_11</vt:lpwstr>
  </property>
  <property fmtid="{D5CDD505-2E9C-101B-9397-08002B2CF9AE}" pid="3" name="KSOProductBuildVer">
    <vt:lpwstr>2052-12.1.0.16250</vt:lpwstr>
  </property>
</Properties>
</file>