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鄂尔多斯市东胜区2023-2024学年九年级上学期期末物理综合测试卷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（2020秋•大东区期中）如图是一个电子门铃，当两个导线夹子相接触时，电子门铃有音乐声，小明利用它检测以下物品是否导电，将下列物品分别接入两夹子之间，能使门铃发出音乐声的是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1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.纸质笔记本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.塑料三角板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（《12.3  长度、时间及其测量》2022年同步练习 （六） ）寒冷的冬天，人们的手常常会感到冷．从物理学的角度看，小丽和小亮改变手内能的途径分别是（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5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.做功、做功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.做功、热传递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.热传递、热传递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.热传递、做功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如图所示，厚薄均匀的矩形金属薄片边长ab=10cm，bc=5cm，当将A与B接入电压为U的电路中时，电流大小为1A，若将C与D接入同一电路中，则电流为（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08pt;height:6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pt;height:26pt">
            <v:imagedata r:id="rId15" o:title="2"/>
          </v:shape>
        </w:pict>
      </w:r>
      <w:r>
        <w:t>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pt;height:26pt">
            <v:imagedata r:id="rId16" o:title="2"/>
          </v:shape>
        </w:pict>
      </w:r>
      <w:r>
        <w:t>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（2020年秋•哈尔滨校级月考）如图所示的电流表示数是（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8pt;height:5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（福建省三明市宁化县城东中学九年级（上）期末物理模拟试卷）下列说法中正确的是（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.热量总是从内能大的物体传递给内能小的物体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.一块0℃的冰变成0℃的水，内能不变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.物体吸收热量，内能一定变大，温度一定升高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.火箭在“熊熊烈火”的喷射中冲天而起是利用内能做功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（安徽省马鞍山市和县九年级（上）期中物理试卷）下列关于热机和环境保护的说法，正确的是（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.热机排出的尾气没有内能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.改进技术可以把热机的效率提高到100%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.热机使用过程中尾气冒黑烟时效率最高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https://d.book118.com/555243002031011100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555243002031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