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32"/>
        <w:ind w:left="0" w:right="1937" w:firstLine="0"/>
        <w:jc w:val="right"/>
        <w:rPr>
          <w:rFonts w:ascii="幼圆" w:eastAsia="幼圆" w:hint="eastAsia"/>
          <w:sz w:val="29"/>
        </w:rPr>
      </w:pPr>
      <w:r>
        <w:pict>
          <v:group id="_x0000_s1025" style="width:893pt;height:1248pt;margin-top:0;margin-left:0;mso-position-horizontal-relative:page;mso-position-vertical-relative:page;position:absolute;z-index:-251658240" coordorigin="0,0" coordsize="17860,24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7860;height:24960;position:absolute" stroked="f">
              <v:imagedata r:id="rId4" o:title=""/>
            </v:shape>
            <v:shape id="_x0000_s1027" type="#_x0000_t75" style="width:15060;height:300;left:1740;position:absolute;top:1960" stroked="f">
              <v:imagedata r:id="rId5" o:title=""/>
            </v:shape>
            <v:shape id="_x0000_s1028" type="#_x0000_t75" style="width:14800;height:260;left:2000;position:absolute;top:23148" stroked="f">
              <v:imagedata r:id="rId6" o:title=""/>
            </v:shape>
          </v:group>
        </w:pict>
      </w:r>
      <w:r>
        <w:drawing>
          <wp:anchor distT="0" distB="0" distL="0" distR="0" simplePos="0" relativeHeight="251659264" behindDoc="1" locked="0" layoutInCell="1" allowOverlap="1">
            <wp:simplePos x="0" y="0"/>
            <wp:positionH relativeFrom="page">
              <wp:posOffset>0</wp:posOffset>
            </wp:positionH>
            <wp:positionV relativeFrom="page">
              <wp:posOffset>0</wp:posOffset>
            </wp:positionV>
            <wp:extent cx="11340845" cy="15849219"/>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png"/>
                    <pic:cNvPicPr/>
                  </pic:nvPicPr>
                  <pic:blipFill>
                    <a:blip xmlns:r="http://schemas.openxmlformats.org/officeDocument/2006/relationships" r:embed="rId7" cstate="print"/>
                    <a:stretch>
                      <a:fillRect/>
                    </a:stretch>
                  </pic:blipFill>
                  <pic:spPr>
                    <a:xfrm>
                      <a:off x="0" y="0"/>
                      <a:ext cx="11340845" cy="15849219"/>
                    </a:xfrm>
                    <a:prstGeom prst="rect">
                      <a:avLst/>
                    </a:prstGeom>
                  </pic:spPr>
                </pic:pic>
              </a:graphicData>
            </a:graphic>
          </wp:anchor>
        </w:drawing>
      </w:r>
      <w:r>
        <w:rPr>
          <w:rFonts w:ascii="幼圆" w:eastAsia="幼圆" w:hint="eastAsia"/>
          <w:sz w:val="29"/>
        </w:rPr>
        <w:t>施工作业指导书</w:t>
      </w:r>
    </w:p>
    <w:p>
      <w:pPr>
        <w:pStyle w:val="BodyText"/>
        <w:rPr>
          <w:rFonts w:ascii="幼圆"/>
          <w:sz w:val="20"/>
        </w:rPr>
      </w:pPr>
    </w:p>
    <w:p>
      <w:pPr>
        <w:pStyle w:val="BodyText"/>
        <w:rPr>
          <w:rFonts w:ascii="幼圆"/>
          <w:sz w:val="20"/>
        </w:rPr>
      </w:pPr>
    </w:p>
    <w:p>
      <w:pPr>
        <w:pStyle w:val="BodyText"/>
        <w:spacing w:before="2"/>
        <w:rPr>
          <w:rFonts w:ascii="幼圆"/>
          <w:sz w:val="19"/>
        </w:rPr>
      </w:pPr>
    </w:p>
    <w:p>
      <w:pPr>
        <w:pStyle w:val="Title"/>
        <w:tabs>
          <w:tab w:val="left" w:pos="1799"/>
        </w:tabs>
      </w:pPr>
      <w:r>
        <w:t>其次篇</w:t>
        <w:tab/>
        <w:t>钢构造吊装施工作业指导书</w:t>
      </w:r>
    </w:p>
    <w:p>
      <w:pPr>
        <w:pStyle w:val="BodyText"/>
        <w:spacing w:before="3"/>
        <w:rPr>
          <w:rFonts w:ascii="黑体"/>
          <w:sz w:val="33"/>
        </w:rPr>
      </w:pPr>
    </w:p>
    <w:p>
      <w:pPr>
        <w:pStyle w:val="BodyText"/>
        <w:ind w:left="624"/>
        <w:rPr>
          <w:rFonts w:ascii="黑体" w:eastAsia="黑体" w:hint="eastAsia"/>
        </w:rPr>
      </w:pPr>
      <w:r>
        <w:rPr>
          <w:rFonts w:ascii="黑体" w:eastAsia="黑体" w:hint="eastAsia"/>
        </w:rPr>
        <w:t>一、概述</w:t>
      </w:r>
    </w:p>
    <w:p>
      <w:pPr>
        <w:pStyle w:val="BodyText"/>
        <w:spacing w:before="231" w:line="216" w:lineRule="auto"/>
        <w:ind w:left="624" w:right="1185" w:firstLine="856"/>
      </w:pPr>
      <w:r>
        <w:rPr>
          <w:spacing w:val="-4"/>
        </w:rPr>
        <w:t>近年来钢构造建筑在我国得到了蓬勃的进展，表达了钢构造在建筑方面的综合效益。</w:t>
      </w:r>
      <w:r>
        <w:rPr>
          <w:spacing w:val="-14"/>
        </w:rPr>
        <w:t>从一般钢构造进展到高层和超高层构造、大跨度空间钢构造—网壳、网架、桁架、悬索等、</w:t>
      </w:r>
      <w:r>
        <w:t>张力膜构造，随着构造的不断进展，钢构造的施工技术也在不断的提高、更。我公司从轻钢构造开头，现已全方位向高层及大跨度空间体系进展，因此在钢构造施工技术方面有待于进一步的提高。</w:t>
      </w:r>
    </w:p>
    <w:p>
      <w:pPr>
        <w:pStyle w:val="BodyText"/>
        <w:spacing w:before="247" w:line="216" w:lineRule="auto"/>
        <w:ind w:left="624" w:right="1181" w:firstLine="860"/>
      </w:pPr>
      <w:r>
        <w:t>钢构造工程质量的好坏，除材料合格、制作精度高外，还要依靠合理的安装工艺，</w:t>
      </w:r>
      <w:r>
        <w:rPr>
          <w:spacing w:val="1"/>
        </w:rPr>
        <w:t xml:space="preserve"> </w:t>
      </w:r>
      <w:r>
        <w:rPr>
          <w:spacing w:val="-15"/>
        </w:rPr>
        <w:t>目前钢构造安装方法主要有：机械安装、土法安装、土机结合安装、顶升安装、提升安装、</w:t>
      </w:r>
      <w:r>
        <w:t>滑移安装等几大类，钢构造从材料选购、制作、安装到成品，对不同的构造都有不同的要求，就安装方法而言，依据工程质量优良、安全生产、保证工期、本钱低廉、文明施工方面因素结合各个工程的不同特点制定最正确安装工艺及吊装方法。</w:t>
      </w:r>
    </w:p>
    <w:p>
      <w:pPr>
        <w:pStyle w:val="BodyText"/>
        <w:spacing w:before="246" w:line="218" w:lineRule="auto"/>
        <w:ind w:left="624" w:right="1498" w:firstLine="856"/>
      </w:pPr>
      <w:r>
        <w:rPr>
          <w:spacing w:val="-1"/>
        </w:rPr>
        <w:t>钢构造安装的构件主要有钢柱、屋面梁、楼面梁、吊车梁、桁架及支撑杆件、柱间</w:t>
      </w:r>
      <w:r>
        <w:t>支撑、水平支撑、檩条、墙梁、天沟、钢楼梯等。</w:t>
      </w:r>
    </w:p>
    <w:p>
      <w:pPr>
        <w:pStyle w:val="BodyText"/>
        <w:spacing w:before="369"/>
        <w:ind w:left="624"/>
        <w:rPr>
          <w:rFonts w:ascii="黑体" w:eastAsia="黑体" w:hint="eastAsia"/>
        </w:rPr>
      </w:pPr>
      <w:r>
        <w:rPr>
          <w:rFonts w:ascii="黑体" w:eastAsia="黑体" w:hint="eastAsia"/>
        </w:rPr>
        <w:t>二、吊装前预备</w:t>
      </w:r>
    </w:p>
    <w:p>
      <w:pPr>
        <w:pStyle w:val="BodyText"/>
        <w:spacing w:before="188" w:line="631" w:lineRule="exact"/>
        <w:ind w:left="624"/>
      </w:pPr>
      <w:r>
        <w:rPr>
          <w:spacing w:val="-1"/>
        </w:rPr>
        <w:t>(一)、材料预备</w:t>
      </w:r>
    </w:p>
    <w:p>
      <w:pPr>
        <w:pStyle w:val="BodyText"/>
        <w:spacing w:line="599" w:lineRule="exact"/>
        <w:ind w:left="1343"/>
      </w:pPr>
      <w:r>
        <w:t>1、钢构件进场前验收</w:t>
      </w:r>
    </w:p>
    <w:p>
      <w:pPr>
        <w:pStyle w:val="BodyText"/>
        <w:spacing w:before="11" w:line="218" w:lineRule="auto"/>
        <w:ind w:left="624" w:right="1361" w:firstLine="763"/>
      </w:pPr>
      <w:r>
        <w:rPr>
          <w:spacing w:val="-1"/>
        </w:rPr>
        <w:t>钢构件制作完成后，构件应依据施工图要求和钢构造工程施工验收标准(GB50205—</w:t>
      </w:r>
      <w:r>
        <w:rPr>
          <w:spacing w:val="-104"/>
        </w:rPr>
        <w:t xml:space="preserve"> </w:t>
      </w:r>
      <w:r>
        <w:t>2023)的规定，对成品构件进展检查验收。</w:t>
      </w:r>
    </w:p>
    <w:p>
      <w:pPr>
        <w:pStyle w:val="ListParagraph"/>
        <w:numPr>
          <w:ilvl w:val="0"/>
          <w:numId w:val="19"/>
        </w:numPr>
        <w:tabs>
          <w:tab w:val="left" w:pos="1713"/>
        </w:tabs>
        <w:spacing w:before="186" w:after="0" w:line="240" w:lineRule="auto"/>
        <w:ind w:left="1712" w:right="0" w:hanging="452"/>
        <w:jc w:val="left"/>
        <w:rPr>
          <w:sz w:val="36"/>
        </w:rPr>
      </w:pPr>
      <w:r>
        <w:rPr>
          <w:sz w:val="36"/>
        </w:rPr>
        <w:t>、各进场材料、构件的检查验收：</w:t>
      </w:r>
    </w:p>
    <w:p>
      <w:pPr>
        <w:pStyle w:val="ListParagraph"/>
        <w:numPr>
          <w:ilvl w:val="0"/>
          <w:numId w:val="18"/>
        </w:numPr>
        <w:tabs>
          <w:tab w:val="left" w:pos="1676"/>
        </w:tabs>
        <w:spacing w:before="168" w:after="0" w:line="632" w:lineRule="exact"/>
        <w:ind w:left="1676" w:right="0" w:hanging="333"/>
        <w:jc w:val="left"/>
        <w:rPr>
          <w:sz w:val="36"/>
        </w:rPr>
      </w:pPr>
      <w:r>
        <w:rPr>
          <w:spacing w:val="-32"/>
          <w:sz w:val="36"/>
        </w:rPr>
        <w:t>、钢材、焊接材料、涂装材料等在钢构造</w:t>
      </w:r>
      <w:r>
        <w:rPr>
          <w:spacing w:val="-43"/>
          <w:sz w:val="36"/>
        </w:rPr>
        <w:t>制作过程中用到的原材料质量证明文件及</w:t>
      </w:r>
      <w:r>
        <w:rPr>
          <w:spacing w:val="-98"/>
          <w:sz w:val="36"/>
        </w:rPr>
        <w:t>试复报告。</w:t>
      </w:r>
    </w:p>
    <w:p>
      <w:pPr>
        <w:pStyle w:val="ListParagraph"/>
        <w:numPr>
          <w:ilvl w:val="0"/>
          <w:numId w:val="18"/>
        </w:numPr>
        <w:tabs>
          <w:tab w:val="left" w:pos="1676"/>
        </w:tabs>
        <w:spacing w:before="17" w:after="0" w:line="216" w:lineRule="auto"/>
        <w:ind w:left="624" w:right="1302" w:firstLine="719"/>
        <w:jc w:val="left"/>
        <w:rPr>
          <w:sz w:val="36"/>
        </w:rPr>
      </w:pPr>
      <w:r>
        <w:rPr>
          <w:spacing w:val="-1"/>
          <w:sz w:val="36"/>
        </w:rPr>
        <w:t>、构件的外形几何尺寸，连接板的位置角度，螺栓孔的直径及孔距，焊缝的坡口，</w:t>
      </w:r>
      <w:r>
        <w:rPr>
          <w:spacing w:val="-104"/>
          <w:sz w:val="36"/>
        </w:rPr>
        <w:t xml:space="preserve"> </w:t>
      </w:r>
      <w:r>
        <w:rPr>
          <w:sz w:val="36"/>
        </w:rPr>
        <w:t>附件的数量及规格等。</w:t>
      </w:r>
    </w:p>
    <w:p>
      <w:pPr>
        <w:pStyle w:val="ListParagraph"/>
        <w:numPr>
          <w:ilvl w:val="0"/>
          <w:numId w:val="18"/>
        </w:numPr>
        <w:tabs>
          <w:tab w:val="left" w:pos="1676"/>
        </w:tabs>
        <w:spacing w:before="0" w:after="0" w:line="590" w:lineRule="exact"/>
        <w:ind w:left="1676" w:right="0" w:hanging="333"/>
        <w:jc w:val="left"/>
        <w:rPr>
          <w:sz w:val="36"/>
        </w:rPr>
      </w:pPr>
      <w:r>
        <w:rPr>
          <w:sz w:val="36"/>
        </w:rPr>
        <w:t>、构件的焊缝外观质量及一、二级焊缝的超声波探伤记录。</w:t>
      </w:r>
    </w:p>
    <w:p>
      <w:pPr>
        <w:pStyle w:val="ListParagraph"/>
        <w:numPr>
          <w:ilvl w:val="0"/>
          <w:numId w:val="18"/>
        </w:numPr>
        <w:tabs>
          <w:tab w:val="left" w:pos="1676"/>
        </w:tabs>
        <w:spacing w:before="0" w:after="0" w:line="599" w:lineRule="exact"/>
        <w:ind w:left="1676" w:right="0" w:hanging="333"/>
        <w:jc w:val="left"/>
        <w:rPr>
          <w:sz w:val="36"/>
        </w:rPr>
      </w:pPr>
      <w:r>
        <w:rPr>
          <w:sz w:val="36"/>
        </w:rPr>
        <w:t>、高强螺栓连接摩擦面的质量及复试报告。</w:t>
      </w:r>
    </w:p>
    <w:p>
      <w:pPr>
        <w:pStyle w:val="ListParagraph"/>
        <w:numPr>
          <w:ilvl w:val="0"/>
          <w:numId w:val="18"/>
        </w:numPr>
        <w:tabs>
          <w:tab w:val="left" w:pos="1676"/>
        </w:tabs>
        <w:spacing w:before="0" w:after="0" w:line="599" w:lineRule="exact"/>
        <w:ind w:left="1676" w:right="0" w:hanging="333"/>
        <w:jc w:val="left"/>
        <w:rPr>
          <w:sz w:val="36"/>
        </w:rPr>
      </w:pPr>
      <w:r>
        <w:rPr>
          <w:sz w:val="36"/>
        </w:rPr>
        <w:t>、构件的涂装质量及有关测试记录。</w:t>
      </w:r>
    </w:p>
    <w:p>
      <w:pPr>
        <w:pStyle w:val="ListParagraph"/>
        <w:numPr>
          <w:ilvl w:val="0"/>
          <w:numId w:val="18"/>
        </w:numPr>
        <w:tabs>
          <w:tab w:val="left" w:pos="1676"/>
        </w:tabs>
        <w:spacing w:before="0" w:after="0" w:line="601" w:lineRule="exact"/>
        <w:ind w:left="1676" w:right="0" w:hanging="333"/>
        <w:jc w:val="left"/>
        <w:rPr>
          <w:sz w:val="36"/>
        </w:rPr>
      </w:pPr>
      <w:r>
        <w:rPr>
          <w:sz w:val="36"/>
        </w:rPr>
        <w:t>、比照构件发运清单检查构件的规格、型号、编号、数量。</w:t>
      </w:r>
    </w:p>
    <w:p>
      <w:pPr>
        <w:pStyle w:val="ListParagraph"/>
        <w:numPr>
          <w:ilvl w:val="0"/>
          <w:numId w:val="18"/>
        </w:numPr>
        <w:tabs>
          <w:tab w:val="left" w:pos="1741"/>
        </w:tabs>
        <w:spacing w:before="0" w:after="0" w:line="601" w:lineRule="exact"/>
        <w:ind w:left="1740" w:right="0" w:hanging="333"/>
        <w:jc w:val="left"/>
        <w:rPr>
          <w:sz w:val="36"/>
        </w:rPr>
      </w:pPr>
      <w:r>
        <w:rPr>
          <w:spacing w:val="-32"/>
          <w:sz w:val="36"/>
        </w:rPr>
        <w:t>、特地检查在运输过程中产生的变形及损坏状况，对发生变形的构件准时进展校正</w:t>
      </w:r>
      <w:r>
        <w:rPr>
          <w:spacing w:val="-147"/>
          <w:sz w:val="36"/>
        </w:rPr>
        <w:t>和复修。</w:t>
      </w:r>
    </w:p>
    <w:p>
      <w:pPr>
        <w:pStyle w:val="ListParagraph"/>
        <w:numPr>
          <w:ilvl w:val="0"/>
          <w:numId w:val="18"/>
        </w:numPr>
        <w:tabs>
          <w:tab w:val="left" w:pos="1676"/>
        </w:tabs>
        <w:spacing w:before="0" w:after="0" w:line="632" w:lineRule="exact"/>
        <w:ind w:left="1676" w:right="0" w:hanging="333"/>
        <w:jc w:val="left"/>
        <w:rPr>
          <w:sz w:val="36"/>
        </w:rPr>
      </w:pPr>
      <w:r>
        <w:rPr>
          <w:sz w:val="36"/>
        </w:rPr>
        <w:t>、去除构件上的污垢、积灰、泥土等，对损坏的油漆准时进展修补。</w:t>
      </w:r>
    </w:p>
    <w:p>
      <w:pPr>
        <w:pStyle w:val="ListParagraph"/>
        <w:numPr>
          <w:ilvl w:val="0"/>
          <w:numId w:val="19"/>
        </w:numPr>
        <w:tabs>
          <w:tab w:val="left" w:pos="1796"/>
        </w:tabs>
        <w:spacing w:before="168" w:after="0" w:line="240" w:lineRule="auto"/>
        <w:ind w:left="1795" w:right="0" w:hanging="453"/>
        <w:jc w:val="left"/>
        <w:rPr>
          <w:sz w:val="36"/>
        </w:rPr>
      </w:pPr>
      <w:r>
        <w:rPr>
          <w:sz w:val="36"/>
        </w:rPr>
        <w:t>、制作工程技术资料检查验收：</w:t>
      </w:r>
    </w:p>
    <w:p>
      <w:pPr>
        <w:tabs>
          <w:tab w:val="left" w:pos="10147"/>
        </w:tabs>
        <w:spacing w:before="379"/>
        <w:ind w:left="8725" w:right="0" w:firstLine="0"/>
        <w:jc w:val="left"/>
        <w:rPr>
          <w:rFonts w:ascii="宋体" w:eastAsia="宋体" w:hAnsi="宋体" w:hint="eastAsia"/>
          <w:b/>
          <w:sz w:val="29"/>
        </w:rPr>
      </w:pPr>
      <w:r>
        <w:rPr>
          <w:rFonts w:ascii="宋体" w:eastAsia="宋体" w:hAnsi="宋体" w:hint="eastAsia"/>
          <w:b/>
          <w:position w:val="1"/>
          <w:sz w:val="33"/>
        </w:rPr>
        <w:t>其次篇</w:t>
        <w:tab/>
        <w:t>钢构造吊装</w:t>
      </w:r>
      <w:r>
        <w:rPr>
          <w:rFonts w:ascii="宋体" w:eastAsia="宋体" w:hAnsi="宋体" w:hint="eastAsia"/>
          <w:b/>
          <w:spacing w:val="71"/>
          <w:position w:val="1"/>
          <w:sz w:val="33"/>
        </w:rPr>
        <w:t xml:space="preserve"> </w:t>
      </w:r>
      <w:r>
        <w:rPr>
          <w:rFonts w:ascii="Calibri" w:eastAsia="Calibri" w:hAnsi="Calibri"/>
          <w:b/>
          <w:sz w:val="31"/>
        </w:rPr>
        <w:t>2</w:t>
      </w:r>
      <w:r>
        <w:rPr>
          <w:rFonts w:ascii="Calibri" w:eastAsia="Calibri" w:hAnsi="Calibri"/>
          <w:b/>
          <w:spacing w:val="89"/>
          <w:sz w:val="31"/>
        </w:rPr>
        <w:t xml:space="preserve"> </w:t>
      </w:r>
      <w:r>
        <w:rPr>
          <w:rFonts w:ascii="宋体" w:eastAsia="宋体" w:hAnsi="宋体" w:hint="eastAsia"/>
          <w:b/>
          <w:position w:val="1"/>
          <w:sz w:val="33"/>
        </w:rPr>
        <w:t>—</w:t>
      </w:r>
      <w:r>
        <w:rPr>
          <w:rFonts w:ascii="宋体" w:eastAsia="宋体" w:hAnsi="宋体" w:hint="eastAsia"/>
          <w:b/>
          <w:spacing w:val="-25"/>
          <w:position w:val="1"/>
          <w:sz w:val="33"/>
        </w:rPr>
        <w:t xml:space="preserve"> </w:t>
      </w:r>
      <w:r>
        <w:rPr>
          <w:rFonts w:ascii="宋体" w:eastAsia="宋体" w:hAnsi="宋体" w:hint="eastAsia"/>
          <w:b/>
          <w:position w:val="-2"/>
          <w:sz w:val="29"/>
        </w:rPr>
        <w:t>１１</w:t>
      </w:r>
    </w:p>
    <w:p>
      <w:pPr>
        <w:spacing w:after="0"/>
        <w:jc w:val="left"/>
        <w:rPr>
          <w:rFonts w:ascii="宋体" w:eastAsia="宋体" w:hAnsi="宋体" w:hint="eastAsia"/>
          <w:sz w:val="29"/>
        </w:rPr>
        <w:sectPr>
          <w:type w:val="continuous"/>
          <w:pgSz w:w="17860" w:h="25260"/>
          <w:pgMar w:top="1620" w:right="160" w:bottom="280" w:left="1760" w:header="708" w:footer="708"/>
          <w:cols w:space="708"/>
        </w:sectPr>
      </w:pPr>
    </w:p>
    <w:p>
      <w:pPr>
        <w:spacing w:before="32"/>
        <w:ind w:left="0" w:right="1937" w:firstLine="0"/>
        <w:jc w:val="right"/>
        <w:rPr>
          <w:rFonts w:ascii="幼圆" w:eastAsia="幼圆" w:hint="eastAsia"/>
          <w:sz w:val="29"/>
        </w:rPr>
      </w:pPr>
      <w:r>
        <w:pict>
          <v:group id="_x0000_s1029" style="width:893pt;height:1248pt;margin-top:0;margin-left:0;mso-position-horizontal-relative:page;mso-position-vertical-relative:page;position:absolute;z-index:-251656192" coordorigin="0,0" coordsize="17860,24960">
            <v:shape id="_x0000_s1030" type="#_x0000_t75" style="width:17860;height:24960;position:absolute" stroked="f">
              <v:imagedata r:id="rId4" o:title=""/>
            </v:shape>
            <v:shape id="_x0000_s1031" type="#_x0000_t75" style="width:15060;height:300;left:1740;position:absolute;top:1960" stroked="f">
              <v:imagedata r:id="rId5" o:title=""/>
            </v:shape>
            <v:shape id="_x0000_s1032" type="#_x0000_t75" style="width:14800;height:260;left:2000;position:absolute;top:23148" stroked="f">
              <v:imagedata r:id="rId6" o:title=""/>
            </v:shape>
          </v:group>
        </w:pict>
      </w:r>
      <w:r>
        <w:drawing>
          <wp:anchor distT="0" distB="0" distL="0" distR="0" simplePos="0" relativeHeight="251661312" behindDoc="1" locked="0" layoutInCell="1" allowOverlap="1">
            <wp:simplePos x="0" y="0"/>
            <wp:positionH relativeFrom="page">
              <wp:posOffset>0</wp:posOffset>
            </wp:positionH>
            <wp:positionV relativeFrom="page">
              <wp:posOffset>0</wp:posOffset>
            </wp:positionV>
            <wp:extent cx="11340845" cy="15849219"/>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pic:cNvPicPr/>
                  </pic:nvPicPr>
                  <pic:blipFill>
                    <a:blip xmlns:r="http://schemas.openxmlformats.org/officeDocument/2006/relationships" r:embed="rId7" cstate="print"/>
                    <a:stretch>
                      <a:fillRect/>
                    </a:stretch>
                  </pic:blipFill>
                  <pic:spPr>
                    <a:xfrm>
                      <a:off x="0" y="0"/>
                      <a:ext cx="11340845" cy="15849219"/>
                    </a:xfrm>
                    <a:prstGeom prst="rect">
                      <a:avLst/>
                    </a:prstGeom>
                  </pic:spPr>
                </pic:pic>
              </a:graphicData>
            </a:graphic>
          </wp:anchor>
        </w:drawing>
      </w:r>
      <w:r>
        <w:rPr>
          <w:rFonts w:ascii="幼圆" w:eastAsia="幼圆" w:hint="eastAsia"/>
          <w:sz w:val="29"/>
        </w:rPr>
        <w:t>施工作业指导书</w:t>
      </w:r>
    </w:p>
    <w:p>
      <w:pPr>
        <w:pStyle w:val="BodyText"/>
        <w:rPr>
          <w:rFonts w:ascii="幼圆"/>
          <w:sz w:val="27"/>
        </w:rPr>
      </w:pPr>
    </w:p>
    <w:p>
      <w:pPr>
        <w:pStyle w:val="ListParagraph"/>
        <w:numPr>
          <w:ilvl w:val="0"/>
          <w:numId w:val="20"/>
        </w:numPr>
        <w:tabs>
          <w:tab w:val="left" w:pos="1676"/>
        </w:tabs>
        <w:spacing w:before="0" w:after="0" w:line="218" w:lineRule="auto"/>
        <w:ind w:left="624" w:right="1302" w:firstLine="719"/>
        <w:jc w:val="left"/>
        <w:rPr>
          <w:sz w:val="36"/>
        </w:rPr>
      </w:pPr>
      <w:r>
        <w:rPr>
          <w:spacing w:val="-1"/>
          <w:sz w:val="36"/>
        </w:rPr>
        <w:t>、设计变更文件及制作中对技术问题的处理协议文件，变更内容应在施工图中作相</w:t>
      </w:r>
      <w:r>
        <w:rPr>
          <w:sz w:val="36"/>
        </w:rPr>
        <w:t>应的标注及修改</w:t>
      </w:r>
    </w:p>
    <w:p>
      <w:pPr>
        <w:pStyle w:val="ListParagraph"/>
        <w:numPr>
          <w:ilvl w:val="0"/>
          <w:numId w:val="20"/>
        </w:numPr>
        <w:tabs>
          <w:tab w:val="left" w:pos="1676"/>
        </w:tabs>
        <w:spacing w:before="0" w:after="0" w:line="583" w:lineRule="exact"/>
        <w:ind w:left="1676" w:right="0" w:hanging="333"/>
        <w:jc w:val="left"/>
        <w:rPr>
          <w:sz w:val="36"/>
        </w:rPr>
      </w:pPr>
      <w:r>
        <w:rPr>
          <w:sz w:val="36"/>
        </w:rPr>
        <w:t>、构件出厂合格证。</w:t>
      </w:r>
    </w:p>
    <w:p>
      <w:pPr>
        <w:pStyle w:val="ListParagraph"/>
        <w:numPr>
          <w:ilvl w:val="0"/>
          <w:numId w:val="20"/>
        </w:numPr>
        <w:tabs>
          <w:tab w:val="left" w:pos="1676"/>
        </w:tabs>
        <w:spacing w:before="0" w:after="0" w:line="599" w:lineRule="exact"/>
        <w:ind w:left="1676" w:right="0" w:hanging="333"/>
        <w:jc w:val="left"/>
        <w:rPr>
          <w:sz w:val="36"/>
        </w:rPr>
      </w:pPr>
      <w:r>
        <w:rPr>
          <w:sz w:val="36"/>
        </w:rPr>
        <w:t>、所用钢材及其他材料的质量证明文件及复试报告。</w:t>
      </w:r>
    </w:p>
    <w:p>
      <w:pPr>
        <w:pStyle w:val="ListParagraph"/>
        <w:numPr>
          <w:ilvl w:val="0"/>
          <w:numId w:val="20"/>
        </w:numPr>
        <w:tabs>
          <w:tab w:val="left" w:pos="1676"/>
        </w:tabs>
        <w:spacing w:before="0" w:after="0" w:line="601" w:lineRule="exact"/>
        <w:ind w:left="1676" w:right="0" w:hanging="333"/>
        <w:jc w:val="left"/>
        <w:rPr>
          <w:sz w:val="36"/>
        </w:rPr>
      </w:pPr>
      <w:r>
        <w:rPr>
          <w:sz w:val="36"/>
        </w:rPr>
        <w:t>、高强度螺栓连接面磨擦系数的测试报告。</w:t>
      </w:r>
    </w:p>
    <w:p>
      <w:pPr>
        <w:pStyle w:val="ListParagraph"/>
        <w:numPr>
          <w:ilvl w:val="0"/>
          <w:numId w:val="20"/>
        </w:numPr>
        <w:tabs>
          <w:tab w:val="left" w:pos="1676"/>
        </w:tabs>
        <w:spacing w:before="0" w:after="0" w:line="599" w:lineRule="exact"/>
        <w:ind w:left="1676" w:right="0" w:hanging="333"/>
        <w:jc w:val="left"/>
        <w:rPr>
          <w:sz w:val="36"/>
        </w:rPr>
      </w:pPr>
      <w:r>
        <w:rPr>
          <w:sz w:val="36"/>
        </w:rPr>
        <w:t>、焊接工艺评定报告，焊缝外观检查记录及一、二级焊缝的超声波探伤报告。</w:t>
      </w:r>
    </w:p>
    <w:p>
      <w:pPr>
        <w:pStyle w:val="ListParagraph"/>
        <w:numPr>
          <w:ilvl w:val="0"/>
          <w:numId w:val="20"/>
        </w:numPr>
        <w:tabs>
          <w:tab w:val="left" w:pos="1676"/>
        </w:tabs>
        <w:spacing w:before="0" w:after="0" w:line="599" w:lineRule="exact"/>
        <w:ind w:left="1676" w:right="0" w:hanging="333"/>
        <w:jc w:val="left"/>
        <w:rPr>
          <w:sz w:val="36"/>
        </w:rPr>
      </w:pPr>
      <w:r>
        <w:rPr>
          <w:sz w:val="36"/>
        </w:rPr>
        <w:t>、构件发运和包装清单。</w:t>
      </w:r>
    </w:p>
    <w:p>
      <w:pPr>
        <w:pStyle w:val="ListParagraph"/>
        <w:numPr>
          <w:ilvl w:val="0"/>
          <w:numId w:val="20"/>
        </w:numPr>
        <w:tabs>
          <w:tab w:val="left" w:pos="1676"/>
        </w:tabs>
        <w:spacing w:before="0" w:after="0" w:line="601" w:lineRule="exact"/>
        <w:ind w:left="1676" w:right="0" w:hanging="333"/>
        <w:jc w:val="left"/>
        <w:rPr>
          <w:sz w:val="36"/>
        </w:rPr>
      </w:pPr>
      <w:r>
        <w:rPr>
          <w:sz w:val="36"/>
        </w:rPr>
        <w:t>、各分项工程检验批质量验收记录。</w:t>
      </w:r>
    </w:p>
    <w:p>
      <w:pPr>
        <w:pStyle w:val="ListParagraph"/>
        <w:numPr>
          <w:ilvl w:val="0"/>
          <w:numId w:val="20"/>
        </w:numPr>
        <w:tabs>
          <w:tab w:val="left" w:pos="1676"/>
        </w:tabs>
        <w:spacing w:before="0" w:after="0" w:line="632" w:lineRule="exact"/>
        <w:ind w:left="1676" w:right="0" w:hanging="333"/>
        <w:jc w:val="left"/>
        <w:rPr>
          <w:sz w:val="36"/>
        </w:rPr>
      </w:pPr>
      <w:r>
        <w:rPr>
          <w:sz w:val="36"/>
        </w:rPr>
        <w:t>、其它现场认为需要供给的制作资料。</w:t>
      </w:r>
    </w:p>
    <w:p>
      <w:pPr>
        <w:pStyle w:val="BodyText"/>
        <w:spacing w:before="173" w:line="632" w:lineRule="exact"/>
        <w:ind w:left="1343"/>
      </w:pPr>
      <w:r>
        <w:t>2、构件的运输</w:t>
      </w:r>
    </w:p>
    <w:p>
      <w:pPr>
        <w:pStyle w:val="ListParagraph"/>
        <w:numPr>
          <w:ilvl w:val="0"/>
          <w:numId w:val="16"/>
        </w:numPr>
        <w:tabs>
          <w:tab w:val="left" w:pos="1796"/>
        </w:tabs>
        <w:spacing w:before="0" w:after="0" w:line="632" w:lineRule="exact"/>
        <w:ind w:left="1795" w:right="0" w:hanging="453"/>
        <w:jc w:val="left"/>
        <w:rPr>
          <w:sz w:val="36"/>
        </w:rPr>
      </w:pPr>
      <w:r>
        <w:rPr>
          <w:sz w:val="36"/>
        </w:rPr>
        <w:t>、在装卸、运输过程应尽量保护构件，避开构件在运输过程中受到损坏。</w:t>
      </w:r>
    </w:p>
    <w:p>
      <w:pPr>
        <w:pStyle w:val="ListParagraph"/>
        <w:numPr>
          <w:ilvl w:val="0"/>
          <w:numId w:val="16"/>
        </w:numPr>
        <w:tabs>
          <w:tab w:val="left" w:pos="1798"/>
        </w:tabs>
        <w:spacing w:before="211" w:after="0" w:line="218" w:lineRule="auto"/>
        <w:ind w:left="624" w:right="1540" w:firstLine="719"/>
        <w:jc w:val="left"/>
        <w:rPr>
          <w:sz w:val="36"/>
        </w:rPr>
      </w:pPr>
      <w:r>
        <w:rPr>
          <w:spacing w:val="-1"/>
          <w:sz w:val="36"/>
        </w:rPr>
        <w:t>、对一些次要构件如檩条、支撑、角隅撑等由于刚度较小、数量较多，在运输过</w:t>
      </w:r>
      <w:r>
        <w:rPr>
          <w:sz w:val="36"/>
        </w:rPr>
        <w:t>程中应进展打包，严禁散装，以免造成发运的混乱。</w:t>
      </w:r>
    </w:p>
    <w:p>
      <w:pPr>
        <w:pStyle w:val="ListParagraph"/>
        <w:numPr>
          <w:ilvl w:val="0"/>
          <w:numId w:val="16"/>
        </w:numPr>
        <w:tabs>
          <w:tab w:val="left" w:pos="1796"/>
        </w:tabs>
        <w:spacing w:before="19" w:after="0" w:line="830" w:lineRule="atLeast"/>
        <w:ind w:left="1343" w:right="103" w:firstLine="0"/>
        <w:jc w:val="left"/>
        <w:rPr>
          <w:sz w:val="36"/>
        </w:rPr>
      </w:pPr>
      <w:r>
        <w:rPr>
          <w:spacing w:val="-1"/>
          <w:sz w:val="36"/>
        </w:rPr>
        <w:t>、运输的构件必需依据吊装要求程序进展发运，尽量考虑配套供给，确保现场顺当吊装。</w:t>
      </w:r>
      <w:r>
        <w:rPr>
          <w:sz w:val="36"/>
        </w:rPr>
        <w:t>(4)、对大型和异型构件应结合运输的客观条件、装卸车设备、起重量、运输道路、</w:t>
      </w:r>
    </w:p>
    <w:p>
      <w:pPr>
        <w:pStyle w:val="BodyText"/>
        <w:spacing w:line="603" w:lineRule="exact"/>
        <w:ind w:left="624"/>
      </w:pPr>
      <w:r>
        <w:t>通过市区的交通许可状况等制定运输方案。</w:t>
      </w:r>
    </w:p>
    <w:p>
      <w:pPr>
        <w:pStyle w:val="BodyText"/>
        <w:spacing w:before="6" w:line="830" w:lineRule="atLeast"/>
        <w:ind w:left="1343" w:right="463"/>
      </w:pPr>
      <w:r>
        <w:rPr>
          <w:spacing w:val="-1"/>
        </w:rPr>
        <w:t>(5)、构件应对称放置在运输车辆上，装卸车时应对称操作，确保车身和车上构件的稳定。</w:t>
      </w:r>
      <w:r>
        <w:t>(6)、次要构件和主要构件一起装车运输时，不应在次要构件上堆放重型构件，造成</w:t>
      </w:r>
    </w:p>
    <w:p>
      <w:pPr>
        <w:pStyle w:val="BodyText"/>
        <w:spacing w:line="603" w:lineRule="exact"/>
        <w:ind w:left="624"/>
      </w:pPr>
      <w:r>
        <w:t>构件的受压变形。</w:t>
      </w:r>
    </w:p>
    <w:p>
      <w:pPr>
        <w:pStyle w:val="BodyText"/>
        <w:spacing w:before="211" w:line="218" w:lineRule="auto"/>
        <w:ind w:left="624" w:right="1540" w:firstLine="719"/>
      </w:pPr>
      <w:r>
        <w:rPr>
          <w:spacing w:val="-1"/>
        </w:rPr>
        <w:t>(7)、构件运输过程中应放置垫木，在用钢丝绳固定时应做好构件四角保护工作，防</w:t>
      </w:r>
      <w:r>
        <w:t>止构件变形和刻断钢丝绳，对不稳定构件应承受支架固定。</w:t>
      </w:r>
    </w:p>
    <w:p>
      <w:pPr>
        <w:pStyle w:val="BodyText"/>
        <w:spacing w:before="186" w:line="631" w:lineRule="exact"/>
        <w:ind w:left="1343"/>
      </w:pPr>
      <w:r>
        <w:t>3、构件的报验</w:t>
      </w:r>
    </w:p>
    <w:p>
      <w:pPr>
        <w:pStyle w:val="BodyText"/>
        <w:spacing w:before="9" w:line="218" w:lineRule="auto"/>
        <w:ind w:left="624" w:right="1273" w:firstLine="719"/>
        <w:jc w:val="both"/>
      </w:pPr>
      <w:r>
        <w:rPr>
          <w:spacing w:val="-1"/>
        </w:rPr>
        <w:t>每批进场构件，应依据构件的进场数量、型号、规格，填写进场材料、构配件报验申请表向监理单位报验，在申请表后面应附原材料的质量证明书及复试报告、构件的出厂合</w:t>
      </w:r>
      <w:r>
        <w:t>格证、构件的验评资料等。</w:t>
      </w:r>
    </w:p>
    <w:p>
      <w:pPr>
        <w:pStyle w:val="BodyText"/>
        <w:spacing w:before="181" w:line="632" w:lineRule="exact"/>
        <w:ind w:left="1343"/>
      </w:pPr>
      <w:r>
        <w:t>4、构件的堆放</w:t>
      </w:r>
    </w:p>
    <w:p>
      <w:pPr>
        <w:pStyle w:val="ListParagraph"/>
        <w:numPr>
          <w:ilvl w:val="0"/>
          <w:numId w:val="15"/>
        </w:numPr>
        <w:tabs>
          <w:tab w:val="left" w:pos="1796"/>
        </w:tabs>
        <w:spacing w:before="0" w:after="0" w:line="632" w:lineRule="exact"/>
        <w:ind w:left="1795" w:right="0" w:hanging="453"/>
        <w:jc w:val="left"/>
        <w:rPr>
          <w:sz w:val="36"/>
        </w:rPr>
      </w:pPr>
      <w:r>
        <w:rPr>
          <w:sz w:val="36"/>
        </w:rPr>
        <w:t>、构件堆放场地应平坦，场基坚实，无杂草，无积水。</w:t>
      </w:r>
    </w:p>
    <w:p>
      <w:pPr>
        <w:pStyle w:val="ListParagraph"/>
        <w:numPr>
          <w:ilvl w:val="0"/>
          <w:numId w:val="15"/>
        </w:numPr>
        <w:tabs>
          <w:tab w:val="left" w:pos="1798"/>
        </w:tabs>
        <w:spacing w:before="219" w:after="0" w:line="216" w:lineRule="auto"/>
        <w:ind w:left="624" w:right="1336" w:firstLine="719"/>
        <w:jc w:val="left"/>
        <w:rPr>
          <w:sz w:val="36"/>
        </w:rPr>
      </w:pPr>
      <w:r>
        <w:rPr>
          <w:sz w:val="36"/>
        </w:rPr>
        <w:t>、构件堆放应使用垫木，垫木必需上下对齐，每堆构件堆放高度应视构件的状况</w:t>
      </w:r>
      <w:r>
        <w:rPr>
          <w:spacing w:val="2"/>
          <w:sz w:val="36"/>
        </w:rPr>
        <w:t xml:space="preserve">分别把握，一般和次要构件(支撑、檩条、墙梁等)不宜超过 </w:t>
      </w:r>
      <w:r>
        <w:rPr>
          <w:sz w:val="36"/>
        </w:rPr>
        <w:t>1m，重型和大型主要构件承受</w:t>
      </w:r>
      <w:r>
        <w:rPr>
          <w:spacing w:val="-1"/>
          <w:sz w:val="36"/>
        </w:rPr>
        <w:t>单层堆放，对平面刚度差的构件如桁架，一般承受直立堆放，每堆一般为</w:t>
      </w:r>
      <w:r>
        <w:rPr>
          <w:sz w:val="36"/>
        </w:rPr>
        <w:t>5</w:t>
      </w:r>
      <w:r>
        <w:rPr>
          <w:spacing w:val="-5"/>
          <w:sz w:val="36"/>
        </w:rPr>
        <w:t xml:space="preserve"> 榀组合，每</w:t>
      </w:r>
    </w:p>
    <w:p>
      <w:pPr>
        <w:pStyle w:val="BodyText"/>
        <w:spacing w:before="10"/>
        <w:rPr>
          <w:sz w:val="34"/>
        </w:rPr>
      </w:pPr>
    </w:p>
    <w:p>
      <w:pPr>
        <w:tabs>
          <w:tab w:val="left" w:pos="10147"/>
        </w:tabs>
        <w:spacing w:before="0"/>
        <w:ind w:left="8725" w:right="0" w:firstLine="0"/>
        <w:jc w:val="left"/>
        <w:rPr>
          <w:rFonts w:ascii="宋体" w:eastAsia="宋体" w:hAnsi="宋体" w:hint="eastAsia"/>
          <w:b/>
          <w:sz w:val="29"/>
        </w:rPr>
      </w:pPr>
      <w:r>
        <w:rPr>
          <w:rFonts w:ascii="宋体" w:eastAsia="宋体" w:hAnsi="宋体" w:hint="eastAsia"/>
          <w:b/>
          <w:position w:val="1"/>
          <w:sz w:val="33"/>
        </w:rPr>
        <w:t>其次篇</w:t>
        <w:tab/>
        <w:t>钢构造吊装</w:t>
      </w:r>
      <w:r>
        <w:rPr>
          <w:rFonts w:ascii="宋体" w:eastAsia="宋体" w:hAnsi="宋体" w:hint="eastAsia"/>
          <w:b/>
          <w:spacing w:val="71"/>
          <w:position w:val="1"/>
          <w:sz w:val="33"/>
        </w:rPr>
        <w:t xml:space="preserve"> </w:t>
      </w:r>
      <w:r>
        <w:rPr>
          <w:rFonts w:ascii="Calibri" w:eastAsia="Calibri" w:hAnsi="Calibri"/>
          <w:b/>
          <w:sz w:val="31"/>
        </w:rPr>
        <w:t>2</w:t>
      </w:r>
      <w:r>
        <w:rPr>
          <w:rFonts w:ascii="Calibri" w:eastAsia="Calibri" w:hAnsi="Calibri"/>
          <w:b/>
          <w:spacing w:val="89"/>
          <w:sz w:val="31"/>
        </w:rPr>
        <w:t xml:space="preserve"> </w:t>
      </w:r>
      <w:r>
        <w:rPr>
          <w:rFonts w:ascii="宋体" w:eastAsia="宋体" w:hAnsi="宋体" w:hint="eastAsia"/>
          <w:b/>
          <w:position w:val="1"/>
          <w:sz w:val="33"/>
        </w:rPr>
        <w:t>—</w:t>
      </w:r>
      <w:r>
        <w:rPr>
          <w:rFonts w:ascii="宋体" w:eastAsia="宋体" w:hAnsi="宋体" w:hint="eastAsia"/>
          <w:b/>
          <w:spacing w:val="-25"/>
          <w:position w:val="1"/>
          <w:sz w:val="33"/>
        </w:rPr>
        <w:t xml:space="preserve"> </w:t>
      </w:r>
      <w:r>
        <w:rPr>
          <w:rFonts w:ascii="宋体" w:eastAsia="宋体" w:hAnsi="宋体" w:hint="eastAsia"/>
          <w:b/>
          <w:position w:val="-2"/>
          <w:sz w:val="29"/>
        </w:rPr>
        <w:t>１２</w:t>
      </w:r>
    </w:p>
    <w:p>
      <w:pPr>
        <w:spacing w:after="0"/>
        <w:jc w:val="left"/>
        <w:rPr>
          <w:rFonts w:ascii="宋体" w:eastAsia="宋体" w:hAnsi="宋体" w:hint="eastAsia"/>
          <w:sz w:val="29"/>
        </w:rPr>
      </w:pPr>
      <w:r>
        <w:rPr>
          <w:rFonts w:ascii="宋体" w:eastAsia="宋体" w:hAnsi="宋体" w:hint="eastAsia"/>
          <w:sz w:val="29"/>
        </w:rPr>
        <w:br/>
      </w:r>
      <w:r>
        <w:rPr>
          <w:rFonts w:ascii="宋体" w:eastAsia="宋体" w:hAnsi="宋体" w:hint="eastAsia"/>
          <w:sz w:val="29"/>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8" w:history="1">
        <w:r>
          <w:rPr>
            <w:rFonts w:ascii="SimSun" w:eastAsia="SimSun" w:hAnsi="SimSun" w:cs="SimSun"/>
            <w:b/>
            <w:bCs/>
            <w:color w:val="0000EE"/>
            <w:sz w:val="30"/>
            <w:szCs w:val="30"/>
            <w:u w:val="single" w:color="0000EE"/>
          </w:rPr>
          <w:t>https://d.book118.com/555300244230011034</w:t>
        </w:r>
      </w:hyperlink>
    </w:p>
    <w:p>
      <w:pPr>
        <w:spacing w:after="0"/>
        <w:jc w:val="left"/>
        <w:rPr>
          <w:rFonts w:ascii="宋体" w:eastAsia="宋体" w:hAnsi="宋体" w:hint="eastAsia"/>
          <w:sz w:val="29"/>
        </w:rPr>
      </w:pPr>
    </w:p>
    <w:sectPr>
      <w:pgSz w:w="17860" w:h="25260"/>
      <w:pgMar w:top="1620" w:right="160" w:bottom="280" w:left="1760" w:header="708" w:footer="708"/>
      <w:pgNumType w:start="2"/>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微软雅黑">
    <w:altName w:val="微软雅黑"/>
    <w:charset w:val="86"/>
    <w:family w:val="swiss"/>
    <w:pitch w:val="variable"/>
    <w:sig w:usb0="00000000" w:usb1="00000000" w:usb2="00000000" w:usb3="00000000" w:csb0="00040000" w:csb1="00000000"/>
  </w:font>
  <w:font w:name="Calibri">
    <w:altName w:val="Calibri"/>
    <w:charset w:val="00"/>
    <w:family w:val="swiss"/>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黑体">
    <w:altName w:val="黑体"/>
    <w:charset w:val="86"/>
    <w:family w:val="modern"/>
    <w:pitch w:val="fixed"/>
    <w:sig w:usb0="00000000" w:usb1="00000000" w:usb2="00000000" w:usb3="00000000" w:csb0="00040000" w:csb1="00000000"/>
  </w:font>
  <w:font w:name="幼圆">
    <w:altName w:val="幼圆"/>
    <w:charset w:val="86"/>
    <w:family w:val="modern"/>
    <w:pitch w:val="fixed"/>
    <w:sig w:usb0="00000000" w:usb1="00000000" w:usb2="00000000" w:usb3="00000000" w:csb0="00040000" w:csb1="00000000"/>
  </w:font>
  <w:font w:name="新宋体">
    <w:altName w:val="新宋体"/>
    <w:charset w:val="86"/>
    <w:family w:val="modern"/>
    <w:pitch w:val="fixed"/>
    <w:sig w:usb0="00000000" w:usb1="00000000" w:usb2="00000000" w:usb3="00000000" w:csb0="00040000" w:csb1="00000000"/>
  </w:font>
  <w:font w:name="Arial Narrow">
    <w:altName w:val="Arial Narrow"/>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8822"/>
    <w:multiLevelType w:val="hybridMultilevel"/>
    <w:tmpl w:val="00000000"/>
    <w:lvl w:ilvl="0">
      <w:start w:val="1"/>
      <w:numFmt w:val="decimal"/>
      <w:lvlText w:val="(%1)"/>
      <w:lvlJc w:val="left"/>
      <w:pPr>
        <w:ind w:left="1795" w:hanging="452"/>
        <w:jc w:val="left"/>
      </w:pPr>
      <w:rPr>
        <w:rFonts w:ascii="微软雅黑" w:eastAsia="微软雅黑" w:hAnsi="微软雅黑" w:cs="微软雅黑" w:hint="default"/>
        <w:spacing w:val="-1"/>
        <w:w w:val="100"/>
        <w:sz w:val="34"/>
        <w:szCs w:val="34"/>
      </w:rPr>
    </w:lvl>
    <w:lvl w:ilvl="1">
      <w:start w:val="0"/>
      <w:numFmt w:val="bullet"/>
      <w:lvlText w:val="•"/>
      <w:lvlJc w:val="left"/>
      <w:pPr>
        <w:ind w:left="2290" w:hanging="452"/>
      </w:pPr>
      <w:rPr>
        <w:rFonts w:hint="default"/>
      </w:rPr>
    </w:lvl>
    <w:lvl w:ilvl="2">
      <w:start w:val="0"/>
      <w:numFmt w:val="bullet"/>
      <w:lvlText w:val="•"/>
      <w:lvlJc w:val="left"/>
      <w:pPr>
        <w:ind w:left="2781" w:hanging="452"/>
      </w:pPr>
      <w:rPr>
        <w:rFonts w:hint="default"/>
      </w:rPr>
    </w:lvl>
    <w:lvl w:ilvl="3">
      <w:start w:val="0"/>
      <w:numFmt w:val="bullet"/>
      <w:lvlText w:val="•"/>
      <w:lvlJc w:val="left"/>
      <w:pPr>
        <w:ind w:left="3272" w:hanging="452"/>
      </w:pPr>
      <w:rPr>
        <w:rFonts w:hint="default"/>
      </w:rPr>
    </w:lvl>
    <w:lvl w:ilvl="4">
      <w:start w:val="0"/>
      <w:numFmt w:val="bullet"/>
      <w:lvlText w:val="•"/>
      <w:lvlJc w:val="left"/>
      <w:pPr>
        <w:ind w:left="3763" w:hanging="452"/>
      </w:pPr>
      <w:rPr>
        <w:rFonts w:hint="default"/>
      </w:rPr>
    </w:lvl>
    <w:lvl w:ilvl="5">
      <w:start w:val="0"/>
      <w:numFmt w:val="bullet"/>
      <w:lvlText w:val="•"/>
      <w:lvlJc w:val="left"/>
      <w:pPr>
        <w:ind w:left="4254" w:hanging="452"/>
      </w:pPr>
      <w:rPr>
        <w:rFonts w:hint="default"/>
      </w:rPr>
    </w:lvl>
    <w:lvl w:ilvl="6">
      <w:start w:val="0"/>
      <w:numFmt w:val="bullet"/>
      <w:lvlText w:val="•"/>
      <w:lvlJc w:val="left"/>
      <w:pPr>
        <w:ind w:left="4745" w:hanging="452"/>
      </w:pPr>
      <w:rPr>
        <w:rFonts w:hint="default"/>
      </w:rPr>
    </w:lvl>
    <w:lvl w:ilvl="7">
      <w:start w:val="0"/>
      <w:numFmt w:val="bullet"/>
      <w:lvlText w:val="•"/>
      <w:lvlJc w:val="left"/>
      <w:pPr>
        <w:ind w:left="5236" w:hanging="452"/>
      </w:pPr>
      <w:rPr>
        <w:rFonts w:hint="default"/>
      </w:rPr>
    </w:lvl>
    <w:lvl w:ilvl="8">
      <w:start w:val="0"/>
      <w:numFmt w:val="bullet"/>
      <w:lvlText w:val="•"/>
      <w:lvlJc w:val="left"/>
      <w:pPr>
        <w:ind w:left="5727" w:hanging="452"/>
      </w:pPr>
      <w:rPr>
        <w:rFonts w:hint="default"/>
      </w:rPr>
    </w:lvl>
  </w:abstractNum>
  <w:abstractNum w:abstractNumId="1">
    <w:nsid w:val="02E404A3"/>
    <w:multiLevelType w:val="hybridMultilevel"/>
    <w:tmpl w:val="00000000"/>
    <w:lvl w:ilvl="0">
      <w:start w:val="1"/>
      <w:numFmt w:val="decimal"/>
      <w:lvlText w:val="(%1)"/>
      <w:lvlJc w:val="left"/>
      <w:pPr>
        <w:ind w:left="1712" w:hanging="452"/>
        <w:jc w:val="right"/>
      </w:pPr>
      <w:rPr>
        <w:rFonts w:ascii="微软雅黑" w:eastAsia="微软雅黑" w:hAnsi="微软雅黑" w:cs="微软雅黑" w:hint="default"/>
        <w:spacing w:val="-66"/>
        <w:w w:val="100"/>
        <w:sz w:val="34"/>
        <w:szCs w:val="34"/>
      </w:rPr>
    </w:lvl>
    <w:lvl w:ilvl="1">
      <w:start w:val="0"/>
      <w:numFmt w:val="bullet"/>
      <w:lvlText w:val="•"/>
      <w:lvlJc w:val="left"/>
      <w:pPr>
        <w:ind w:left="3141" w:hanging="452"/>
      </w:pPr>
      <w:rPr>
        <w:rFonts w:hint="default"/>
      </w:rPr>
    </w:lvl>
    <w:lvl w:ilvl="2">
      <w:start w:val="0"/>
      <w:numFmt w:val="bullet"/>
      <w:lvlText w:val="•"/>
      <w:lvlJc w:val="left"/>
      <w:pPr>
        <w:ind w:left="4563" w:hanging="452"/>
      </w:pPr>
      <w:rPr>
        <w:rFonts w:hint="default"/>
      </w:rPr>
    </w:lvl>
    <w:lvl w:ilvl="3">
      <w:start w:val="0"/>
      <w:numFmt w:val="bullet"/>
      <w:lvlText w:val="•"/>
      <w:lvlJc w:val="left"/>
      <w:pPr>
        <w:ind w:left="5985" w:hanging="452"/>
      </w:pPr>
      <w:rPr>
        <w:rFonts w:hint="default"/>
      </w:rPr>
    </w:lvl>
    <w:lvl w:ilvl="4">
      <w:start w:val="0"/>
      <w:numFmt w:val="bullet"/>
      <w:lvlText w:val="•"/>
      <w:lvlJc w:val="left"/>
      <w:pPr>
        <w:ind w:left="7407" w:hanging="452"/>
      </w:pPr>
      <w:rPr>
        <w:rFonts w:hint="default"/>
      </w:rPr>
    </w:lvl>
    <w:lvl w:ilvl="5">
      <w:start w:val="0"/>
      <w:numFmt w:val="bullet"/>
      <w:lvlText w:val="•"/>
      <w:lvlJc w:val="left"/>
      <w:pPr>
        <w:ind w:left="8829" w:hanging="452"/>
      </w:pPr>
      <w:rPr>
        <w:rFonts w:hint="default"/>
      </w:rPr>
    </w:lvl>
    <w:lvl w:ilvl="6">
      <w:start w:val="0"/>
      <w:numFmt w:val="bullet"/>
      <w:lvlText w:val="•"/>
      <w:lvlJc w:val="left"/>
      <w:pPr>
        <w:ind w:left="10251" w:hanging="452"/>
      </w:pPr>
      <w:rPr>
        <w:rFonts w:hint="default"/>
      </w:rPr>
    </w:lvl>
    <w:lvl w:ilvl="7">
      <w:start w:val="0"/>
      <w:numFmt w:val="bullet"/>
      <w:lvlText w:val="•"/>
      <w:lvlJc w:val="left"/>
      <w:pPr>
        <w:ind w:left="11673" w:hanging="452"/>
      </w:pPr>
      <w:rPr>
        <w:rFonts w:hint="default"/>
      </w:rPr>
    </w:lvl>
    <w:lvl w:ilvl="8">
      <w:start w:val="0"/>
      <w:numFmt w:val="bullet"/>
      <w:lvlText w:val="•"/>
      <w:lvlJc w:val="left"/>
      <w:pPr>
        <w:ind w:left="13095" w:hanging="452"/>
      </w:pPr>
      <w:rPr>
        <w:rFonts w:hint="default"/>
      </w:rPr>
    </w:lvl>
  </w:abstractNum>
  <w:abstractNum w:abstractNumId="2">
    <w:nsid w:val="14D429B8"/>
    <w:multiLevelType w:val="hybridMultilevel"/>
    <w:tmpl w:val="00000000"/>
    <w:lvl w:ilvl="0">
      <w:start w:val="1"/>
      <w:numFmt w:val="decimal"/>
      <w:lvlText w:val="(%1)"/>
      <w:lvlJc w:val="left"/>
      <w:pPr>
        <w:ind w:left="1795" w:hanging="452"/>
        <w:jc w:val="left"/>
      </w:pPr>
      <w:rPr>
        <w:rFonts w:ascii="微软雅黑" w:eastAsia="微软雅黑" w:hAnsi="微软雅黑" w:cs="微软雅黑" w:hint="default"/>
        <w:spacing w:val="-1"/>
        <w:w w:val="100"/>
        <w:sz w:val="34"/>
        <w:szCs w:val="34"/>
      </w:rPr>
    </w:lvl>
    <w:lvl w:ilvl="1">
      <w:start w:val="0"/>
      <w:numFmt w:val="bullet"/>
      <w:lvlText w:val="•"/>
      <w:lvlJc w:val="left"/>
      <w:pPr>
        <w:ind w:left="3213" w:hanging="452"/>
      </w:pPr>
      <w:rPr>
        <w:rFonts w:hint="default"/>
      </w:rPr>
    </w:lvl>
    <w:lvl w:ilvl="2">
      <w:start w:val="0"/>
      <w:numFmt w:val="bullet"/>
      <w:lvlText w:val="•"/>
      <w:lvlJc w:val="left"/>
      <w:pPr>
        <w:ind w:left="4627" w:hanging="452"/>
      </w:pPr>
      <w:rPr>
        <w:rFonts w:hint="default"/>
      </w:rPr>
    </w:lvl>
    <w:lvl w:ilvl="3">
      <w:start w:val="0"/>
      <w:numFmt w:val="bullet"/>
      <w:lvlText w:val="•"/>
      <w:lvlJc w:val="left"/>
      <w:pPr>
        <w:ind w:left="6041" w:hanging="452"/>
      </w:pPr>
      <w:rPr>
        <w:rFonts w:hint="default"/>
      </w:rPr>
    </w:lvl>
    <w:lvl w:ilvl="4">
      <w:start w:val="0"/>
      <w:numFmt w:val="bullet"/>
      <w:lvlText w:val="•"/>
      <w:lvlJc w:val="left"/>
      <w:pPr>
        <w:ind w:left="7455" w:hanging="452"/>
      </w:pPr>
      <w:rPr>
        <w:rFonts w:hint="default"/>
      </w:rPr>
    </w:lvl>
    <w:lvl w:ilvl="5">
      <w:start w:val="0"/>
      <w:numFmt w:val="bullet"/>
      <w:lvlText w:val="•"/>
      <w:lvlJc w:val="left"/>
      <w:pPr>
        <w:ind w:left="8869" w:hanging="452"/>
      </w:pPr>
      <w:rPr>
        <w:rFonts w:hint="default"/>
      </w:rPr>
    </w:lvl>
    <w:lvl w:ilvl="6">
      <w:start w:val="0"/>
      <w:numFmt w:val="bullet"/>
      <w:lvlText w:val="•"/>
      <w:lvlJc w:val="left"/>
      <w:pPr>
        <w:ind w:left="10283" w:hanging="452"/>
      </w:pPr>
      <w:rPr>
        <w:rFonts w:hint="default"/>
      </w:rPr>
    </w:lvl>
    <w:lvl w:ilvl="7">
      <w:start w:val="0"/>
      <w:numFmt w:val="bullet"/>
      <w:lvlText w:val="•"/>
      <w:lvlJc w:val="left"/>
      <w:pPr>
        <w:ind w:left="11697" w:hanging="452"/>
      </w:pPr>
      <w:rPr>
        <w:rFonts w:hint="default"/>
      </w:rPr>
    </w:lvl>
    <w:lvl w:ilvl="8">
      <w:start w:val="0"/>
      <w:numFmt w:val="bullet"/>
      <w:lvlText w:val="•"/>
      <w:lvlJc w:val="left"/>
      <w:pPr>
        <w:ind w:left="13111" w:hanging="452"/>
      </w:pPr>
      <w:rPr>
        <w:rFonts w:hint="default"/>
      </w:rPr>
    </w:lvl>
  </w:abstractNum>
  <w:abstractNum w:abstractNumId="3">
    <w:nsid w:val="1916145A"/>
    <w:multiLevelType w:val="hybridMultilevel"/>
    <w:tmpl w:val="00000000"/>
    <w:lvl w:ilvl="0">
      <w:start w:val="1"/>
      <w:numFmt w:val="decimal"/>
      <w:lvlText w:val="%1)"/>
      <w:lvlJc w:val="left"/>
      <w:pPr>
        <w:ind w:left="624" w:hanging="333"/>
        <w:jc w:val="left"/>
      </w:pPr>
      <w:rPr>
        <w:rFonts w:ascii="微软雅黑" w:eastAsia="微软雅黑" w:hAnsi="微软雅黑" w:cs="微软雅黑" w:hint="default"/>
        <w:spacing w:val="-1"/>
        <w:w w:val="100"/>
        <w:sz w:val="34"/>
        <w:szCs w:val="34"/>
      </w:rPr>
    </w:lvl>
    <w:lvl w:ilvl="1">
      <w:start w:val="0"/>
      <w:numFmt w:val="bullet"/>
      <w:lvlText w:val="•"/>
      <w:lvlJc w:val="left"/>
      <w:pPr>
        <w:ind w:left="2151" w:hanging="333"/>
      </w:pPr>
      <w:rPr>
        <w:rFonts w:hint="default"/>
      </w:rPr>
    </w:lvl>
    <w:lvl w:ilvl="2">
      <w:start w:val="0"/>
      <w:numFmt w:val="bullet"/>
      <w:lvlText w:val="•"/>
      <w:lvlJc w:val="left"/>
      <w:pPr>
        <w:ind w:left="3683" w:hanging="333"/>
      </w:pPr>
      <w:rPr>
        <w:rFonts w:hint="default"/>
      </w:rPr>
    </w:lvl>
    <w:lvl w:ilvl="3">
      <w:start w:val="0"/>
      <w:numFmt w:val="bullet"/>
      <w:lvlText w:val="•"/>
      <w:lvlJc w:val="left"/>
      <w:pPr>
        <w:ind w:left="5215" w:hanging="333"/>
      </w:pPr>
      <w:rPr>
        <w:rFonts w:hint="default"/>
      </w:rPr>
    </w:lvl>
    <w:lvl w:ilvl="4">
      <w:start w:val="0"/>
      <w:numFmt w:val="bullet"/>
      <w:lvlText w:val="•"/>
      <w:lvlJc w:val="left"/>
      <w:pPr>
        <w:ind w:left="6747" w:hanging="333"/>
      </w:pPr>
      <w:rPr>
        <w:rFonts w:hint="default"/>
      </w:rPr>
    </w:lvl>
    <w:lvl w:ilvl="5">
      <w:start w:val="0"/>
      <w:numFmt w:val="bullet"/>
      <w:lvlText w:val="•"/>
      <w:lvlJc w:val="left"/>
      <w:pPr>
        <w:ind w:left="8279" w:hanging="333"/>
      </w:pPr>
      <w:rPr>
        <w:rFonts w:hint="default"/>
      </w:rPr>
    </w:lvl>
    <w:lvl w:ilvl="6">
      <w:start w:val="0"/>
      <w:numFmt w:val="bullet"/>
      <w:lvlText w:val="•"/>
      <w:lvlJc w:val="left"/>
      <w:pPr>
        <w:ind w:left="9811" w:hanging="333"/>
      </w:pPr>
      <w:rPr>
        <w:rFonts w:hint="default"/>
      </w:rPr>
    </w:lvl>
    <w:lvl w:ilvl="7">
      <w:start w:val="0"/>
      <w:numFmt w:val="bullet"/>
      <w:lvlText w:val="•"/>
      <w:lvlJc w:val="left"/>
      <w:pPr>
        <w:ind w:left="11343" w:hanging="333"/>
      </w:pPr>
      <w:rPr>
        <w:rFonts w:hint="default"/>
      </w:rPr>
    </w:lvl>
    <w:lvl w:ilvl="8">
      <w:start w:val="0"/>
      <w:numFmt w:val="bullet"/>
      <w:lvlText w:val="•"/>
      <w:lvlJc w:val="left"/>
      <w:pPr>
        <w:ind w:left="12875" w:hanging="333"/>
      </w:pPr>
      <w:rPr>
        <w:rFonts w:hint="default"/>
      </w:rPr>
    </w:lvl>
  </w:abstractNum>
  <w:abstractNum w:abstractNumId="4">
    <w:nsid w:val="1D6E69B2"/>
    <w:multiLevelType w:val="hybridMultilevel"/>
    <w:tmpl w:val="00000000"/>
    <w:lvl w:ilvl="0">
      <w:start w:val="1"/>
      <w:numFmt w:val="decimal"/>
      <w:lvlText w:val="(%1)"/>
      <w:lvlJc w:val="left"/>
      <w:pPr>
        <w:ind w:left="1795" w:hanging="452"/>
        <w:jc w:val="left"/>
      </w:pPr>
      <w:rPr>
        <w:rFonts w:ascii="微软雅黑" w:eastAsia="微软雅黑" w:hAnsi="微软雅黑" w:cs="微软雅黑" w:hint="default"/>
        <w:spacing w:val="-1"/>
        <w:w w:val="100"/>
        <w:sz w:val="34"/>
        <w:szCs w:val="34"/>
      </w:rPr>
    </w:lvl>
    <w:lvl w:ilvl="1">
      <w:start w:val="0"/>
      <w:numFmt w:val="bullet"/>
      <w:lvlText w:val="•"/>
      <w:lvlJc w:val="left"/>
      <w:pPr>
        <w:ind w:left="3213" w:hanging="452"/>
      </w:pPr>
      <w:rPr>
        <w:rFonts w:hint="default"/>
      </w:rPr>
    </w:lvl>
    <w:lvl w:ilvl="2">
      <w:start w:val="0"/>
      <w:numFmt w:val="bullet"/>
      <w:lvlText w:val="•"/>
      <w:lvlJc w:val="left"/>
      <w:pPr>
        <w:ind w:left="4627" w:hanging="452"/>
      </w:pPr>
      <w:rPr>
        <w:rFonts w:hint="default"/>
      </w:rPr>
    </w:lvl>
    <w:lvl w:ilvl="3">
      <w:start w:val="0"/>
      <w:numFmt w:val="bullet"/>
      <w:lvlText w:val="•"/>
      <w:lvlJc w:val="left"/>
      <w:pPr>
        <w:ind w:left="6041" w:hanging="452"/>
      </w:pPr>
      <w:rPr>
        <w:rFonts w:hint="default"/>
      </w:rPr>
    </w:lvl>
    <w:lvl w:ilvl="4">
      <w:start w:val="0"/>
      <w:numFmt w:val="bullet"/>
      <w:lvlText w:val="•"/>
      <w:lvlJc w:val="left"/>
      <w:pPr>
        <w:ind w:left="7455" w:hanging="452"/>
      </w:pPr>
      <w:rPr>
        <w:rFonts w:hint="default"/>
      </w:rPr>
    </w:lvl>
    <w:lvl w:ilvl="5">
      <w:start w:val="0"/>
      <w:numFmt w:val="bullet"/>
      <w:lvlText w:val="•"/>
      <w:lvlJc w:val="left"/>
      <w:pPr>
        <w:ind w:left="8869" w:hanging="452"/>
      </w:pPr>
      <w:rPr>
        <w:rFonts w:hint="default"/>
      </w:rPr>
    </w:lvl>
    <w:lvl w:ilvl="6">
      <w:start w:val="0"/>
      <w:numFmt w:val="bullet"/>
      <w:lvlText w:val="•"/>
      <w:lvlJc w:val="left"/>
      <w:pPr>
        <w:ind w:left="10283" w:hanging="452"/>
      </w:pPr>
      <w:rPr>
        <w:rFonts w:hint="default"/>
      </w:rPr>
    </w:lvl>
    <w:lvl w:ilvl="7">
      <w:start w:val="0"/>
      <w:numFmt w:val="bullet"/>
      <w:lvlText w:val="•"/>
      <w:lvlJc w:val="left"/>
      <w:pPr>
        <w:ind w:left="11697" w:hanging="452"/>
      </w:pPr>
      <w:rPr>
        <w:rFonts w:hint="default"/>
      </w:rPr>
    </w:lvl>
    <w:lvl w:ilvl="8">
      <w:start w:val="0"/>
      <w:numFmt w:val="bullet"/>
      <w:lvlText w:val="•"/>
      <w:lvlJc w:val="left"/>
      <w:pPr>
        <w:ind w:left="13111" w:hanging="452"/>
      </w:pPr>
      <w:rPr>
        <w:rFonts w:hint="default"/>
      </w:rPr>
    </w:lvl>
  </w:abstractNum>
  <w:abstractNum w:abstractNumId="5">
    <w:nsid w:val="20332CA8"/>
    <w:multiLevelType w:val="hybridMultilevel"/>
    <w:tmpl w:val="00000000"/>
    <w:lvl w:ilvl="0">
      <w:start w:val="1"/>
      <w:numFmt w:val="decimal"/>
      <w:lvlText w:val="(%1)"/>
      <w:lvlJc w:val="left"/>
      <w:pPr>
        <w:ind w:left="1795" w:hanging="452"/>
        <w:jc w:val="left"/>
      </w:pPr>
      <w:rPr>
        <w:rFonts w:ascii="微软雅黑" w:eastAsia="微软雅黑" w:hAnsi="微软雅黑" w:cs="微软雅黑" w:hint="default"/>
        <w:spacing w:val="-1"/>
        <w:w w:val="100"/>
        <w:sz w:val="34"/>
        <w:szCs w:val="34"/>
      </w:rPr>
    </w:lvl>
    <w:lvl w:ilvl="1">
      <w:start w:val="0"/>
      <w:numFmt w:val="bullet"/>
      <w:lvlText w:val="•"/>
      <w:lvlJc w:val="left"/>
      <w:pPr>
        <w:ind w:left="3213" w:hanging="452"/>
      </w:pPr>
      <w:rPr>
        <w:rFonts w:hint="default"/>
      </w:rPr>
    </w:lvl>
    <w:lvl w:ilvl="2">
      <w:start w:val="0"/>
      <w:numFmt w:val="bullet"/>
      <w:lvlText w:val="•"/>
      <w:lvlJc w:val="left"/>
      <w:pPr>
        <w:ind w:left="4627" w:hanging="452"/>
      </w:pPr>
      <w:rPr>
        <w:rFonts w:hint="default"/>
      </w:rPr>
    </w:lvl>
    <w:lvl w:ilvl="3">
      <w:start w:val="0"/>
      <w:numFmt w:val="bullet"/>
      <w:lvlText w:val="•"/>
      <w:lvlJc w:val="left"/>
      <w:pPr>
        <w:ind w:left="6041" w:hanging="452"/>
      </w:pPr>
      <w:rPr>
        <w:rFonts w:hint="default"/>
      </w:rPr>
    </w:lvl>
    <w:lvl w:ilvl="4">
      <w:start w:val="0"/>
      <w:numFmt w:val="bullet"/>
      <w:lvlText w:val="•"/>
      <w:lvlJc w:val="left"/>
      <w:pPr>
        <w:ind w:left="7455" w:hanging="452"/>
      </w:pPr>
      <w:rPr>
        <w:rFonts w:hint="default"/>
      </w:rPr>
    </w:lvl>
    <w:lvl w:ilvl="5">
      <w:start w:val="0"/>
      <w:numFmt w:val="bullet"/>
      <w:lvlText w:val="•"/>
      <w:lvlJc w:val="left"/>
      <w:pPr>
        <w:ind w:left="8869" w:hanging="452"/>
      </w:pPr>
      <w:rPr>
        <w:rFonts w:hint="default"/>
      </w:rPr>
    </w:lvl>
    <w:lvl w:ilvl="6">
      <w:start w:val="0"/>
      <w:numFmt w:val="bullet"/>
      <w:lvlText w:val="•"/>
      <w:lvlJc w:val="left"/>
      <w:pPr>
        <w:ind w:left="10283" w:hanging="452"/>
      </w:pPr>
      <w:rPr>
        <w:rFonts w:hint="default"/>
      </w:rPr>
    </w:lvl>
    <w:lvl w:ilvl="7">
      <w:start w:val="0"/>
      <w:numFmt w:val="bullet"/>
      <w:lvlText w:val="•"/>
      <w:lvlJc w:val="left"/>
      <w:pPr>
        <w:ind w:left="11697" w:hanging="452"/>
      </w:pPr>
      <w:rPr>
        <w:rFonts w:hint="default"/>
      </w:rPr>
    </w:lvl>
    <w:lvl w:ilvl="8">
      <w:start w:val="0"/>
      <w:numFmt w:val="bullet"/>
      <w:lvlText w:val="•"/>
      <w:lvlJc w:val="left"/>
      <w:pPr>
        <w:ind w:left="13111" w:hanging="452"/>
      </w:pPr>
      <w:rPr>
        <w:rFonts w:hint="default"/>
      </w:rPr>
    </w:lvl>
  </w:abstractNum>
  <w:abstractNum w:abstractNumId="6">
    <w:nsid w:val="27D7F339"/>
    <w:multiLevelType w:val="hybridMultilevel"/>
    <w:tmpl w:val="00000000"/>
    <w:lvl w:ilvl="0">
      <w:start w:val="1"/>
      <w:numFmt w:val="decimal"/>
      <w:lvlText w:val="(%1)"/>
      <w:lvlJc w:val="left"/>
      <w:pPr>
        <w:ind w:left="1795" w:hanging="452"/>
        <w:jc w:val="left"/>
      </w:pPr>
      <w:rPr>
        <w:rFonts w:ascii="微软雅黑" w:eastAsia="微软雅黑" w:hAnsi="微软雅黑" w:cs="微软雅黑" w:hint="default"/>
        <w:spacing w:val="-1"/>
        <w:w w:val="100"/>
        <w:sz w:val="34"/>
        <w:szCs w:val="34"/>
      </w:rPr>
    </w:lvl>
    <w:lvl w:ilvl="1">
      <w:start w:val="0"/>
      <w:numFmt w:val="bullet"/>
      <w:lvlText w:val="•"/>
      <w:lvlJc w:val="left"/>
      <w:pPr>
        <w:ind w:left="3213" w:hanging="452"/>
      </w:pPr>
      <w:rPr>
        <w:rFonts w:hint="default"/>
      </w:rPr>
    </w:lvl>
    <w:lvl w:ilvl="2">
      <w:start w:val="0"/>
      <w:numFmt w:val="bullet"/>
      <w:lvlText w:val="•"/>
      <w:lvlJc w:val="left"/>
      <w:pPr>
        <w:ind w:left="4627" w:hanging="452"/>
      </w:pPr>
      <w:rPr>
        <w:rFonts w:hint="default"/>
      </w:rPr>
    </w:lvl>
    <w:lvl w:ilvl="3">
      <w:start w:val="0"/>
      <w:numFmt w:val="bullet"/>
      <w:lvlText w:val="•"/>
      <w:lvlJc w:val="left"/>
      <w:pPr>
        <w:ind w:left="6041" w:hanging="452"/>
      </w:pPr>
      <w:rPr>
        <w:rFonts w:hint="default"/>
      </w:rPr>
    </w:lvl>
    <w:lvl w:ilvl="4">
      <w:start w:val="0"/>
      <w:numFmt w:val="bullet"/>
      <w:lvlText w:val="•"/>
      <w:lvlJc w:val="left"/>
      <w:pPr>
        <w:ind w:left="7455" w:hanging="452"/>
      </w:pPr>
      <w:rPr>
        <w:rFonts w:hint="default"/>
      </w:rPr>
    </w:lvl>
    <w:lvl w:ilvl="5">
      <w:start w:val="0"/>
      <w:numFmt w:val="bullet"/>
      <w:lvlText w:val="•"/>
      <w:lvlJc w:val="left"/>
      <w:pPr>
        <w:ind w:left="8869" w:hanging="452"/>
      </w:pPr>
      <w:rPr>
        <w:rFonts w:hint="default"/>
      </w:rPr>
    </w:lvl>
    <w:lvl w:ilvl="6">
      <w:start w:val="0"/>
      <w:numFmt w:val="bullet"/>
      <w:lvlText w:val="•"/>
      <w:lvlJc w:val="left"/>
      <w:pPr>
        <w:ind w:left="10283" w:hanging="452"/>
      </w:pPr>
      <w:rPr>
        <w:rFonts w:hint="default"/>
      </w:rPr>
    </w:lvl>
    <w:lvl w:ilvl="7">
      <w:start w:val="0"/>
      <w:numFmt w:val="bullet"/>
      <w:lvlText w:val="•"/>
      <w:lvlJc w:val="left"/>
      <w:pPr>
        <w:ind w:left="11697" w:hanging="452"/>
      </w:pPr>
      <w:rPr>
        <w:rFonts w:hint="default"/>
      </w:rPr>
    </w:lvl>
    <w:lvl w:ilvl="8">
      <w:start w:val="0"/>
      <w:numFmt w:val="bullet"/>
      <w:lvlText w:val="•"/>
      <w:lvlJc w:val="left"/>
      <w:pPr>
        <w:ind w:left="13111" w:hanging="452"/>
      </w:pPr>
      <w:rPr>
        <w:rFonts w:hint="default"/>
      </w:rPr>
    </w:lvl>
  </w:abstractNum>
  <w:abstractNum w:abstractNumId="7">
    <w:nsid w:val="310C86C7"/>
    <w:multiLevelType w:val="hybridMultilevel"/>
    <w:tmpl w:val="00000000"/>
    <w:lvl w:ilvl="0">
      <w:start w:val="1"/>
      <w:numFmt w:val="decimal"/>
      <w:lvlText w:val="(%1)"/>
      <w:lvlJc w:val="left"/>
      <w:pPr>
        <w:ind w:left="1795" w:hanging="452"/>
        <w:jc w:val="right"/>
      </w:pPr>
      <w:rPr>
        <w:rFonts w:ascii="微软雅黑" w:eastAsia="微软雅黑" w:hAnsi="微软雅黑" w:cs="微软雅黑" w:hint="default"/>
        <w:spacing w:val="-1"/>
        <w:w w:val="100"/>
        <w:sz w:val="34"/>
        <w:szCs w:val="34"/>
      </w:rPr>
    </w:lvl>
    <w:lvl w:ilvl="1">
      <w:start w:val="1"/>
      <w:numFmt w:val="decimal"/>
      <w:lvlText w:val="%2)"/>
      <w:lvlJc w:val="left"/>
      <w:pPr>
        <w:ind w:left="1794" w:hanging="333"/>
        <w:jc w:val="left"/>
      </w:pPr>
      <w:rPr>
        <w:rFonts w:ascii="微软雅黑" w:eastAsia="微软雅黑" w:hAnsi="微软雅黑" w:cs="微软雅黑" w:hint="default"/>
        <w:spacing w:val="-1"/>
        <w:w w:val="100"/>
        <w:sz w:val="34"/>
        <w:szCs w:val="34"/>
      </w:rPr>
    </w:lvl>
    <w:lvl w:ilvl="2">
      <w:start w:val="0"/>
      <w:numFmt w:val="bullet"/>
      <w:lvlText w:val="•"/>
      <w:lvlJc w:val="left"/>
      <w:pPr>
        <w:ind w:left="3073" w:hanging="333"/>
      </w:pPr>
      <w:rPr>
        <w:rFonts w:hint="default"/>
      </w:rPr>
    </w:lvl>
    <w:lvl w:ilvl="3">
      <w:start w:val="0"/>
      <w:numFmt w:val="bullet"/>
      <w:lvlText w:val="•"/>
      <w:lvlJc w:val="left"/>
      <w:pPr>
        <w:ind w:left="3247" w:hanging="333"/>
      </w:pPr>
      <w:rPr>
        <w:rFonts w:hint="default"/>
      </w:rPr>
    </w:lvl>
    <w:lvl w:ilvl="4">
      <w:start w:val="0"/>
      <w:numFmt w:val="bullet"/>
      <w:lvlText w:val="•"/>
      <w:lvlJc w:val="left"/>
      <w:pPr>
        <w:ind w:left="3420" w:hanging="333"/>
      </w:pPr>
      <w:rPr>
        <w:rFonts w:hint="default"/>
      </w:rPr>
    </w:lvl>
    <w:lvl w:ilvl="5">
      <w:start w:val="0"/>
      <w:numFmt w:val="bullet"/>
      <w:lvlText w:val="•"/>
      <w:lvlJc w:val="left"/>
      <w:pPr>
        <w:ind w:left="3594" w:hanging="333"/>
      </w:pPr>
      <w:rPr>
        <w:rFonts w:hint="default"/>
      </w:rPr>
    </w:lvl>
    <w:lvl w:ilvl="6">
      <w:start w:val="0"/>
      <w:numFmt w:val="bullet"/>
      <w:lvlText w:val="•"/>
      <w:lvlJc w:val="left"/>
      <w:pPr>
        <w:ind w:left="3767" w:hanging="333"/>
      </w:pPr>
      <w:rPr>
        <w:rFonts w:hint="default"/>
      </w:rPr>
    </w:lvl>
    <w:lvl w:ilvl="7">
      <w:start w:val="0"/>
      <w:numFmt w:val="bullet"/>
      <w:lvlText w:val="•"/>
      <w:lvlJc w:val="left"/>
      <w:pPr>
        <w:ind w:left="3941" w:hanging="333"/>
      </w:pPr>
      <w:rPr>
        <w:rFonts w:hint="default"/>
      </w:rPr>
    </w:lvl>
    <w:lvl w:ilvl="8">
      <w:start w:val="0"/>
      <w:numFmt w:val="bullet"/>
      <w:lvlText w:val="•"/>
      <w:lvlJc w:val="left"/>
      <w:pPr>
        <w:ind w:left="4114" w:hanging="333"/>
      </w:pPr>
      <w:rPr>
        <w:rFonts w:hint="default"/>
      </w:rPr>
    </w:lvl>
  </w:abstractNum>
  <w:abstractNum w:abstractNumId="8">
    <w:nsid w:val="37D6338D"/>
    <w:multiLevelType w:val="hybridMultilevel"/>
    <w:tmpl w:val="00000000"/>
    <w:lvl w:ilvl="0">
      <w:start w:val="1"/>
      <w:numFmt w:val="decimal"/>
      <w:lvlText w:val="%1)"/>
      <w:lvlJc w:val="left"/>
      <w:pPr>
        <w:ind w:left="1676" w:hanging="333"/>
        <w:jc w:val="right"/>
      </w:pPr>
      <w:rPr>
        <w:rFonts w:ascii="微软雅黑" w:eastAsia="微软雅黑" w:hAnsi="微软雅黑" w:cs="微软雅黑" w:hint="default"/>
        <w:spacing w:val="-1"/>
        <w:w w:val="100"/>
        <w:sz w:val="34"/>
        <w:szCs w:val="34"/>
      </w:rPr>
    </w:lvl>
    <w:lvl w:ilvl="1">
      <w:start w:val="0"/>
      <w:numFmt w:val="bullet"/>
      <w:lvlText w:val="•"/>
      <w:lvlJc w:val="left"/>
      <w:pPr>
        <w:ind w:left="3105" w:hanging="333"/>
      </w:pPr>
      <w:rPr>
        <w:rFonts w:hint="default"/>
      </w:rPr>
    </w:lvl>
    <w:lvl w:ilvl="2">
      <w:start w:val="0"/>
      <w:numFmt w:val="bullet"/>
      <w:lvlText w:val="•"/>
      <w:lvlJc w:val="left"/>
      <w:pPr>
        <w:ind w:left="4531" w:hanging="333"/>
      </w:pPr>
      <w:rPr>
        <w:rFonts w:hint="default"/>
      </w:rPr>
    </w:lvl>
    <w:lvl w:ilvl="3">
      <w:start w:val="0"/>
      <w:numFmt w:val="bullet"/>
      <w:lvlText w:val="•"/>
      <w:lvlJc w:val="left"/>
      <w:pPr>
        <w:ind w:left="5957" w:hanging="333"/>
      </w:pPr>
      <w:rPr>
        <w:rFonts w:hint="default"/>
      </w:rPr>
    </w:lvl>
    <w:lvl w:ilvl="4">
      <w:start w:val="0"/>
      <w:numFmt w:val="bullet"/>
      <w:lvlText w:val="•"/>
      <w:lvlJc w:val="left"/>
      <w:pPr>
        <w:ind w:left="7383" w:hanging="333"/>
      </w:pPr>
      <w:rPr>
        <w:rFonts w:hint="default"/>
      </w:rPr>
    </w:lvl>
    <w:lvl w:ilvl="5">
      <w:start w:val="0"/>
      <w:numFmt w:val="bullet"/>
      <w:lvlText w:val="•"/>
      <w:lvlJc w:val="left"/>
      <w:pPr>
        <w:ind w:left="8809" w:hanging="333"/>
      </w:pPr>
      <w:rPr>
        <w:rFonts w:hint="default"/>
      </w:rPr>
    </w:lvl>
    <w:lvl w:ilvl="6">
      <w:start w:val="0"/>
      <w:numFmt w:val="bullet"/>
      <w:lvlText w:val="•"/>
      <w:lvlJc w:val="left"/>
      <w:pPr>
        <w:ind w:left="10235" w:hanging="333"/>
      </w:pPr>
      <w:rPr>
        <w:rFonts w:hint="default"/>
      </w:rPr>
    </w:lvl>
    <w:lvl w:ilvl="7">
      <w:start w:val="0"/>
      <w:numFmt w:val="bullet"/>
      <w:lvlText w:val="•"/>
      <w:lvlJc w:val="left"/>
      <w:pPr>
        <w:ind w:left="11661" w:hanging="333"/>
      </w:pPr>
      <w:rPr>
        <w:rFonts w:hint="default"/>
      </w:rPr>
    </w:lvl>
    <w:lvl w:ilvl="8">
      <w:start w:val="0"/>
      <w:numFmt w:val="bullet"/>
      <w:lvlText w:val="•"/>
      <w:lvlJc w:val="left"/>
      <w:pPr>
        <w:ind w:left="13087" w:hanging="333"/>
      </w:pPr>
      <w:rPr>
        <w:rFonts w:hint="default"/>
      </w:rPr>
    </w:lvl>
  </w:abstractNum>
  <w:abstractNum w:abstractNumId="9">
    <w:nsid w:val="3D4E21C1"/>
    <w:multiLevelType w:val="hybridMultilevel"/>
    <w:tmpl w:val="00000000"/>
    <w:lvl w:ilvl="0">
      <w:start w:val="1"/>
      <w:numFmt w:val="decimal"/>
      <w:lvlText w:val="(%1)"/>
      <w:lvlJc w:val="left"/>
      <w:pPr>
        <w:ind w:left="624" w:hanging="454"/>
        <w:jc w:val="left"/>
      </w:pPr>
      <w:rPr>
        <w:rFonts w:ascii="微软雅黑" w:eastAsia="微软雅黑" w:hAnsi="微软雅黑" w:cs="微软雅黑" w:hint="default"/>
        <w:spacing w:val="-1"/>
        <w:w w:val="100"/>
        <w:sz w:val="34"/>
        <w:szCs w:val="34"/>
      </w:rPr>
    </w:lvl>
    <w:lvl w:ilvl="1">
      <w:start w:val="0"/>
      <w:numFmt w:val="bullet"/>
      <w:lvlText w:val="•"/>
      <w:lvlJc w:val="left"/>
      <w:pPr>
        <w:ind w:left="2151" w:hanging="454"/>
      </w:pPr>
      <w:rPr>
        <w:rFonts w:hint="default"/>
      </w:rPr>
    </w:lvl>
    <w:lvl w:ilvl="2">
      <w:start w:val="0"/>
      <w:numFmt w:val="bullet"/>
      <w:lvlText w:val="•"/>
      <w:lvlJc w:val="left"/>
      <w:pPr>
        <w:ind w:left="3683" w:hanging="454"/>
      </w:pPr>
      <w:rPr>
        <w:rFonts w:hint="default"/>
      </w:rPr>
    </w:lvl>
    <w:lvl w:ilvl="3">
      <w:start w:val="0"/>
      <w:numFmt w:val="bullet"/>
      <w:lvlText w:val="•"/>
      <w:lvlJc w:val="left"/>
      <w:pPr>
        <w:ind w:left="5215" w:hanging="454"/>
      </w:pPr>
      <w:rPr>
        <w:rFonts w:hint="default"/>
      </w:rPr>
    </w:lvl>
    <w:lvl w:ilvl="4">
      <w:start w:val="0"/>
      <w:numFmt w:val="bullet"/>
      <w:lvlText w:val="•"/>
      <w:lvlJc w:val="left"/>
      <w:pPr>
        <w:ind w:left="6747" w:hanging="454"/>
      </w:pPr>
      <w:rPr>
        <w:rFonts w:hint="default"/>
      </w:rPr>
    </w:lvl>
    <w:lvl w:ilvl="5">
      <w:start w:val="0"/>
      <w:numFmt w:val="bullet"/>
      <w:lvlText w:val="•"/>
      <w:lvlJc w:val="left"/>
      <w:pPr>
        <w:ind w:left="8279" w:hanging="454"/>
      </w:pPr>
      <w:rPr>
        <w:rFonts w:hint="default"/>
      </w:rPr>
    </w:lvl>
    <w:lvl w:ilvl="6">
      <w:start w:val="0"/>
      <w:numFmt w:val="bullet"/>
      <w:lvlText w:val="•"/>
      <w:lvlJc w:val="left"/>
      <w:pPr>
        <w:ind w:left="9811" w:hanging="454"/>
      </w:pPr>
      <w:rPr>
        <w:rFonts w:hint="default"/>
      </w:rPr>
    </w:lvl>
    <w:lvl w:ilvl="7">
      <w:start w:val="0"/>
      <w:numFmt w:val="bullet"/>
      <w:lvlText w:val="•"/>
      <w:lvlJc w:val="left"/>
      <w:pPr>
        <w:ind w:left="11343" w:hanging="454"/>
      </w:pPr>
      <w:rPr>
        <w:rFonts w:hint="default"/>
      </w:rPr>
    </w:lvl>
    <w:lvl w:ilvl="8">
      <w:start w:val="0"/>
      <w:numFmt w:val="bullet"/>
      <w:lvlText w:val="•"/>
      <w:lvlJc w:val="left"/>
      <w:pPr>
        <w:ind w:left="12875" w:hanging="454"/>
      </w:pPr>
      <w:rPr>
        <w:rFonts w:hint="default"/>
      </w:rPr>
    </w:lvl>
  </w:abstractNum>
  <w:abstractNum w:abstractNumId="10">
    <w:nsid w:val="3F4D19C5"/>
    <w:multiLevelType w:val="hybridMultilevel"/>
    <w:tmpl w:val="00000000"/>
    <w:lvl w:ilvl="0">
      <w:start w:val="1"/>
      <w:numFmt w:val="decimal"/>
      <w:lvlText w:val="(%1)"/>
      <w:lvlJc w:val="left"/>
      <w:pPr>
        <w:ind w:left="624" w:hanging="452"/>
        <w:jc w:val="left"/>
      </w:pPr>
      <w:rPr>
        <w:rFonts w:ascii="微软雅黑" w:eastAsia="微软雅黑" w:hAnsi="微软雅黑" w:cs="微软雅黑" w:hint="default"/>
        <w:spacing w:val="-1"/>
        <w:w w:val="100"/>
        <w:sz w:val="34"/>
        <w:szCs w:val="34"/>
      </w:rPr>
    </w:lvl>
    <w:lvl w:ilvl="1">
      <w:start w:val="0"/>
      <w:numFmt w:val="bullet"/>
      <w:lvlText w:val="•"/>
      <w:lvlJc w:val="left"/>
      <w:pPr>
        <w:ind w:left="2151" w:hanging="452"/>
      </w:pPr>
      <w:rPr>
        <w:rFonts w:hint="default"/>
      </w:rPr>
    </w:lvl>
    <w:lvl w:ilvl="2">
      <w:start w:val="0"/>
      <w:numFmt w:val="bullet"/>
      <w:lvlText w:val="•"/>
      <w:lvlJc w:val="left"/>
      <w:pPr>
        <w:ind w:left="3683" w:hanging="452"/>
      </w:pPr>
      <w:rPr>
        <w:rFonts w:hint="default"/>
      </w:rPr>
    </w:lvl>
    <w:lvl w:ilvl="3">
      <w:start w:val="0"/>
      <w:numFmt w:val="bullet"/>
      <w:lvlText w:val="•"/>
      <w:lvlJc w:val="left"/>
      <w:pPr>
        <w:ind w:left="5215" w:hanging="452"/>
      </w:pPr>
      <w:rPr>
        <w:rFonts w:hint="default"/>
      </w:rPr>
    </w:lvl>
    <w:lvl w:ilvl="4">
      <w:start w:val="0"/>
      <w:numFmt w:val="bullet"/>
      <w:lvlText w:val="•"/>
      <w:lvlJc w:val="left"/>
      <w:pPr>
        <w:ind w:left="6747" w:hanging="452"/>
      </w:pPr>
      <w:rPr>
        <w:rFonts w:hint="default"/>
      </w:rPr>
    </w:lvl>
    <w:lvl w:ilvl="5">
      <w:start w:val="0"/>
      <w:numFmt w:val="bullet"/>
      <w:lvlText w:val="•"/>
      <w:lvlJc w:val="left"/>
      <w:pPr>
        <w:ind w:left="8279" w:hanging="452"/>
      </w:pPr>
      <w:rPr>
        <w:rFonts w:hint="default"/>
      </w:rPr>
    </w:lvl>
    <w:lvl w:ilvl="6">
      <w:start w:val="0"/>
      <w:numFmt w:val="bullet"/>
      <w:lvlText w:val="•"/>
      <w:lvlJc w:val="left"/>
      <w:pPr>
        <w:ind w:left="9811" w:hanging="452"/>
      </w:pPr>
      <w:rPr>
        <w:rFonts w:hint="default"/>
      </w:rPr>
    </w:lvl>
    <w:lvl w:ilvl="7">
      <w:start w:val="0"/>
      <w:numFmt w:val="bullet"/>
      <w:lvlText w:val="•"/>
      <w:lvlJc w:val="left"/>
      <w:pPr>
        <w:ind w:left="11343" w:hanging="452"/>
      </w:pPr>
      <w:rPr>
        <w:rFonts w:hint="default"/>
      </w:rPr>
    </w:lvl>
    <w:lvl w:ilvl="8">
      <w:start w:val="0"/>
      <w:numFmt w:val="bullet"/>
      <w:lvlText w:val="•"/>
      <w:lvlJc w:val="left"/>
      <w:pPr>
        <w:ind w:left="12875" w:hanging="452"/>
      </w:pPr>
      <w:rPr>
        <w:rFonts w:hint="default"/>
      </w:rPr>
    </w:lvl>
  </w:abstractNum>
  <w:abstractNum w:abstractNumId="11">
    <w:nsid w:val="45BACA25"/>
    <w:multiLevelType w:val="hybridMultilevel"/>
    <w:tmpl w:val="00000000"/>
    <w:lvl w:ilvl="0">
      <w:start w:val="1"/>
      <w:numFmt w:val="decimal"/>
      <w:lvlText w:val="(%1)"/>
      <w:lvlJc w:val="left"/>
      <w:pPr>
        <w:ind w:left="1795" w:hanging="452"/>
        <w:jc w:val="left"/>
      </w:pPr>
      <w:rPr>
        <w:rFonts w:ascii="微软雅黑" w:eastAsia="微软雅黑" w:hAnsi="微软雅黑" w:cs="微软雅黑" w:hint="default"/>
        <w:spacing w:val="-1"/>
        <w:w w:val="100"/>
        <w:sz w:val="34"/>
        <w:szCs w:val="34"/>
      </w:rPr>
    </w:lvl>
    <w:lvl w:ilvl="1">
      <w:start w:val="0"/>
      <w:numFmt w:val="bullet"/>
      <w:lvlText w:val="•"/>
      <w:lvlJc w:val="left"/>
      <w:pPr>
        <w:ind w:left="6940" w:hanging="452"/>
      </w:pPr>
      <w:rPr>
        <w:rFonts w:hint="default"/>
      </w:rPr>
    </w:lvl>
    <w:lvl w:ilvl="2">
      <w:start w:val="0"/>
      <w:numFmt w:val="bullet"/>
      <w:lvlText w:val="•"/>
      <w:lvlJc w:val="left"/>
      <w:pPr>
        <w:ind w:left="6997" w:hanging="452"/>
      </w:pPr>
      <w:rPr>
        <w:rFonts w:hint="default"/>
      </w:rPr>
    </w:lvl>
    <w:lvl w:ilvl="3">
      <w:start w:val="0"/>
      <w:numFmt w:val="bullet"/>
      <w:lvlText w:val="•"/>
      <w:lvlJc w:val="left"/>
      <w:pPr>
        <w:ind w:left="7055" w:hanging="452"/>
      </w:pPr>
      <w:rPr>
        <w:rFonts w:hint="default"/>
      </w:rPr>
    </w:lvl>
    <w:lvl w:ilvl="4">
      <w:start w:val="0"/>
      <w:numFmt w:val="bullet"/>
      <w:lvlText w:val="•"/>
      <w:lvlJc w:val="left"/>
      <w:pPr>
        <w:ind w:left="7113" w:hanging="452"/>
      </w:pPr>
      <w:rPr>
        <w:rFonts w:hint="default"/>
      </w:rPr>
    </w:lvl>
    <w:lvl w:ilvl="5">
      <w:start w:val="0"/>
      <w:numFmt w:val="bullet"/>
      <w:lvlText w:val="•"/>
      <w:lvlJc w:val="left"/>
      <w:pPr>
        <w:ind w:left="7171" w:hanging="452"/>
      </w:pPr>
      <w:rPr>
        <w:rFonts w:hint="default"/>
      </w:rPr>
    </w:lvl>
    <w:lvl w:ilvl="6">
      <w:start w:val="0"/>
      <w:numFmt w:val="bullet"/>
      <w:lvlText w:val="•"/>
      <w:lvlJc w:val="left"/>
      <w:pPr>
        <w:ind w:left="7229" w:hanging="452"/>
      </w:pPr>
      <w:rPr>
        <w:rFonts w:hint="default"/>
      </w:rPr>
    </w:lvl>
    <w:lvl w:ilvl="7">
      <w:start w:val="0"/>
      <w:numFmt w:val="bullet"/>
      <w:lvlText w:val="•"/>
      <w:lvlJc w:val="left"/>
      <w:pPr>
        <w:ind w:left="7287" w:hanging="452"/>
      </w:pPr>
      <w:rPr>
        <w:rFonts w:hint="default"/>
      </w:rPr>
    </w:lvl>
    <w:lvl w:ilvl="8">
      <w:start w:val="0"/>
      <w:numFmt w:val="bullet"/>
      <w:lvlText w:val="•"/>
      <w:lvlJc w:val="left"/>
      <w:pPr>
        <w:ind w:left="7345" w:hanging="452"/>
      </w:pPr>
      <w:rPr>
        <w:rFonts w:hint="default"/>
      </w:rPr>
    </w:lvl>
  </w:abstractNum>
  <w:abstractNum w:abstractNumId="12">
    <w:nsid w:val="494071A2"/>
    <w:multiLevelType w:val="hybridMultilevel"/>
    <w:tmpl w:val="00000000"/>
    <w:lvl w:ilvl="0">
      <w:start w:val="1"/>
      <w:numFmt w:val="decimal"/>
      <w:lvlText w:val="%1)"/>
      <w:lvlJc w:val="left"/>
      <w:pPr>
        <w:ind w:left="624" w:hanging="333"/>
        <w:jc w:val="left"/>
      </w:pPr>
      <w:rPr>
        <w:rFonts w:ascii="微软雅黑" w:eastAsia="微软雅黑" w:hAnsi="微软雅黑" w:cs="微软雅黑" w:hint="default"/>
        <w:spacing w:val="-1"/>
        <w:w w:val="100"/>
        <w:sz w:val="34"/>
        <w:szCs w:val="34"/>
      </w:rPr>
    </w:lvl>
    <w:lvl w:ilvl="1">
      <w:start w:val="0"/>
      <w:numFmt w:val="bullet"/>
      <w:lvlText w:val="•"/>
      <w:lvlJc w:val="left"/>
      <w:pPr>
        <w:ind w:left="2151" w:hanging="333"/>
      </w:pPr>
      <w:rPr>
        <w:rFonts w:hint="default"/>
      </w:rPr>
    </w:lvl>
    <w:lvl w:ilvl="2">
      <w:start w:val="0"/>
      <w:numFmt w:val="bullet"/>
      <w:lvlText w:val="•"/>
      <w:lvlJc w:val="left"/>
      <w:pPr>
        <w:ind w:left="3683" w:hanging="333"/>
      </w:pPr>
      <w:rPr>
        <w:rFonts w:hint="default"/>
      </w:rPr>
    </w:lvl>
    <w:lvl w:ilvl="3">
      <w:start w:val="0"/>
      <w:numFmt w:val="bullet"/>
      <w:lvlText w:val="•"/>
      <w:lvlJc w:val="left"/>
      <w:pPr>
        <w:ind w:left="5215" w:hanging="333"/>
      </w:pPr>
      <w:rPr>
        <w:rFonts w:hint="default"/>
      </w:rPr>
    </w:lvl>
    <w:lvl w:ilvl="4">
      <w:start w:val="0"/>
      <w:numFmt w:val="bullet"/>
      <w:lvlText w:val="•"/>
      <w:lvlJc w:val="left"/>
      <w:pPr>
        <w:ind w:left="6747" w:hanging="333"/>
      </w:pPr>
      <w:rPr>
        <w:rFonts w:hint="default"/>
      </w:rPr>
    </w:lvl>
    <w:lvl w:ilvl="5">
      <w:start w:val="0"/>
      <w:numFmt w:val="bullet"/>
      <w:lvlText w:val="•"/>
      <w:lvlJc w:val="left"/>
      <w:pPr>
        <w:ind w:left="8279" w:hanging="333"/>
      </w:pPr>
      <w:rPr>
        <w:rFonts w:hint="default"/>
      </w:rPr>
    </w:lvl>
    <w:lvl w:ilvl="6">
      <w:start w:val="0"/>
      <w:numFmt w:val="bullet"/>
      <w:lvlText w:val="•"/>
      <w:lvlJc w:val="left"/>
      <w:pPr>
        <w:ind w:left="9811" w:hanging="333"/>
      </w:pPr>
      <w:rPr>
        <w:rFonts w:hint="default"/>
      </w:rPr>
    </w:lvl>
    <w:lvl w:ilvl="7">
      <w:start w:val="0"/>
      <w:numFmt w:val="bullet"/>
      <w:lvlText w:val="•"/>
      <w:lvlJc w:val="left"/>
      <w:pPr>
        <w:ind w:left="11343" w:hanging="333"/>
      </w:pPr>
      <w:rPr>
        <w:rFonts w:hint="default"/>
      </w:rPr>
    </w:lvl>
    <w:lvl w:ilvl="8">
      <w:start w:val="0"/>
      <w:numFmt w:val="bullet"/>
      <w:lvlText w:val="•"/>
      <w:lvlJc w:val="left"/>
      <w:pPr>
        <w:ind w:left="12875" w:hanging="333"/>
      </w:pPr>
      <w:rPr>
        <w:rFonts w:hint="default"/>
      </w:rPr>
    </w:lvl>
  </w:abstractNum>
  <w:abstractNum w:abstractNumId="13">
    <w:nsid w:val="545AFAB0"/>
    <w:multiLevelType w:val="hybridMultilevel"/>
    <w:tmpl w:val="00000000"/>
    <w:lvl w:ilvl="0">
      <w:start w:val="1"/>
      <w:numFmt w:val="decimal"/>
      <w:lvlText w:val="(%1)"/>
      <w:lvlJc w:val="left"/>
      <w:pPr>
        <w:ind w:left="1797" w:hanging="454"/>
        <w:jc w:val="left"/>
      </w:pPr>
      <w:rPr>
        <w:rFonts w:ascii="微软雅黑" w:eastAsia="微软雅黑" w:hAnsi="微软雅黑" w:cs="微软雅黑" w:hint="default"/>
        <w:spacing w:val="-1"/>
        <w:w w:val="100"/>
        <w:sz w:val="34"/>
        <w:szCs w:val="34"/>
      </w:rPr>
    </w:lvl>
    <w:lvl w:ilvl="1">
      <w:start w:val="0"/>
      <w:numFmt w:val="bullet"/>
      <w:lvlText w:val="•"/>
      <w:lvlJc w:val="left"/>
      <w:pPr>
        <w:ind w:left="3213" w:hanging="454"/>
      </w:pPr>
      <w:rPr>
        <w:rFonts w:hint="default"/>
      </w:rPr>
    </w:lvl>
    <w:lvl w:ilvl="2">
      <w:start w:val="0"/>
      <w:numFmt w:val="bullet"/>
      <w:lvlText w:val="•"/>
      <w:lvlJc w:val="left"/>
      <w:pPr>
        <w:ind w:left="4627" w:hanging="454"/>
      </w:pPr>
      <w:rPr>
        <w:rFonts w:hint="default"/>
      </w:rPr>
    </w:lvl>
    <w:lvl w:ilvl="3">
      <w:start w:val="0"/>
      <w:numFmt w:val="bullet"/>
      <w:lvlText w:val="•"/>
      <w:lvlJc w:val="left"/>
      <w:pPr>
        <w:ind w:left="6041" w:hanging="454"/>
      </w:pPr>
      <w:rPr>
        <w:rFonts w:hint="default"/>
      </w:rPr>
    </w:lvl>
    <w:lvl w:ilvl="4">
      <w:start w:val="0"/>
      <w:numFmt w:val="bullet"/>
      <w:lvlText w:val="•"/>
      <w:lvlJc w:val="left"/>
      <w:pPr>
        <w:ind w:left="7455" w:hanging="454"/>
      </w:pPr>
      <w:rPr>
        <w:rFonts w:hint="default"/>
      </w:rPr>
    </w:lvl>
    <w:lvl w:ilvl="5">
      <w:start w:val="0"/>
      <w:numFmt w:val="bullet"/>
      <w:lvlText w:val="•"/>
      <w:lvlJc w:val="left"/>
      <w:pPr>
        <w:ind w:left="8869" w:hanging="454"/>
      </w:pPr>
      <w:rPr>
        <w:rFonts w:hint="default"/>
      </w:rPr>
    </w:lvl>
    <w:lvl w:ilvl="6">
      <w:start w:val="0"/>
      <w:numFmt w:val="bullet"/>
      <w:lvlText w:val="•"/>
      <w:lvlJc w:val="left"/>
      <w:pPr>
        <w:ind w:left="10283" w:hanging="454"/>
      </w:pPr>
      <w:rPr>
        <w:rFonts w:hint="default"/>
      </w:rPr>
    </w:lvl>
    <w:lvl w:ilvl="7">
      <w:start w:val="0"/>
      <w:numFmt w:val="bullet"/>
      <w:lvlText w:val="•"/>
      <w:lvlJc w:val="left"/>
      <w:pPr>
        <w:ind w:left="11697" w:hanging="454"/>
      </w:pPr>
      <w:rPr>
        <w:rFonts w:hint="default"/>
      </w:rPr>
    </w:lvl>
    <w:lvl w:ilvl="8">
      <w:start w:val="0"/>
      <w:numFmt w:val="bullet"/>
      <w:lvlText w:val="•"/>
      <w:lvlJc w:val="left"/>
      <w:pPr>
        <w:ind w:left="13111" w:hanging="454"/>
      </w:pPr>
      <w:rPr>
        <w:rFonts w:hint="default"/>
      </w:rPr>
    </w:lvl>
  </w:abstractNum>
  <w:abstractNum w:abstractNumId="14">
    <w:nsid w:val="5D18D888"/>
    <w:multiLevelType w:val="hybridMultilevel"/>
    <w:tmpl w:val="00000000"/>
    <w:lvl w:ilvl="0">
      <w:start w:val="2"/>
      <w:numFmt w:val="lowerLetter"/>
      <w:lvlText w:val="%1）"/>
      <w:lvlJc w:val="left"/>
      <w:pPr>
        <w:ind w:left="1135" w:hanging="524"/>
        <w:jc w:val="left"/>
      </w:pPr>
      <w:rPr>
        <w:rFonts w:ascii="微软雅黑" w:eastAsia="微软雅黑" w:hAnsi="微软雅黑" w:cs="微软雅黑" w:hint="default"/>
        <w:spacing w:val="0"/>
        <w:w w:val="102"/>
        <w:sz w:val="29"/>
        <w:szCs w:val="29"/>
      </w:rPr>
    </w:lvl>
    <w:lvl w:ilvl="1">
      <w:start w:val="3"/>
      <w:numFmt w:val="lowerLetter"/>
      <w:lvlText w:val="%2）"/>
      <w:lvlJc w:val="left"/>
      <w:pPr>
        <w:ind w:left="1358" w:hanging="477"/>
        <w:jc w:val="left"/>
      </w:pPr>
      <w:rPr>
        <w:rFonts w:ascii="微软雅黑" w:eastAsia="微软雅黑" w:hAnsi="微软雅黑" w:cs="微软雅黑" w:hint="default"/>
        <w:spacing w:val="-47"/>
        <w:w w:val="102"/>
        <w:sz w:val="29"/>
        <w:szCs w:val="29"/>
      </w:rPr>
    </w:lvl>
    <w:lvl w:ilvl="2">
      <w:start w:val="1"/>
      <w:numFmt w:val="decimal"/>
      <w:lvlText w:val="(%3)"/>
      <w:lvlJc w:val="left"/>
      <w:pPr>
        <w:ind w:left="624" w:hanging="452"/>
        <w:jc w:val="left"/>
      </w:pPr>
      <w:rPr>
        <w:rFonts w:ascii="微软雅黑" w:eastAsia="微软雅黑" w:hAnsi="微软雅黑" w:cs="微软雅黑" w:hint="default"/>
        <w:spacing w:val="-1"/>
        <w:w w:val="100"/>
        <w:sz w:val="34"/>
        <w:szCs w:val="34"/>
      </w:rPr>
    </w:lvl>
    <w:lvl w:ilvl="3">
      <w:start w:val="0"/>
      <w:numFmt w:val="bullet"/>
      <w:lvlText w:val="•"/>
      <w:lvlJc w:val="left"/>
      <w:pPr>
        <w:ind w:left="7520" w:hanging="452"/>
      </w:pPr>
      <w:rPr>
        <w:rFonts w:hint="default"/>
      </w:rPr>
    </w:lvl>
    <w:lvl w:ilvl="4">
      <w:start w:val="0"/>
      <w:numFmt w:val="bullet"/>
      <w:lvlText w:val="•"/>
      <w:lvlJc w:val="left"/>
      <w:pPr>
        <w:ind w:left="6291" w:hanging="452"/>
      </w:pPr>
      <w:rPr>
        <w:rFonts w:hint="default"/>
      </w:rPr>
    </w:lvl>
    <w:lvl w:ilvl="5">
      <w:start w:val="0"/>
      <w:numFmt w:val="bullet"/>
      <w:lvlText w:val="•"/>
      <w:lvlJc w:val="left"/>
      <w:pPr>
        <w:ind w:left="5063" w:hanging="452"/>
      </w:pPr>
      <w:rPr>
        <w:rFonts w:hint="default"/>
      </w:rPr>
    </w:lvl>
    <w:lvl w:ilvl="6">
      <w:start w:val="0"/>
      <w:numFmt w:val="bullet"/>
      <w:lvlText w:val="•"/>
      <w:lvlJc w:val="left"/>
      <w:pPr>
        <w:ind w:left="3835" w:hanging="452"/>
      </w:pPr>
      <w:rPr>
        <w:rFonts w:hint="default"/>
      </w:rPr>
    </w:lvl>
    <w:lvl w:ilvl="7">
      <w:start w:val="0"/>
      <w:numFmt w:val="bullet"/>
      <w:lvlText w:val="•"/>
      <w:lvlJc w:val="left"/>
      <w:pPr>
        <w:ind w:left="2607" w:hanging="452"/>
      </w:pPr>
      <w:rPr>
        <w:rFonts w:hint="default"/>
      </w:rPr>
    </w:lvl>
    <w:lvl w:ilvl="8">
      <w:start w:val="0"/>
      <w:numFmt w:val="bullet"/>
      <w:lvlText w:val="•"/>
      <w:lvlJc w:val="left"/>
      <w:pPr>
        <w:ind w:left="1378" w:hanging="452"/>
      </w:pPr>
      <w:rPr>
        <w:rFonts w:hint="default"/>
      </w:rPr>
    </w:lvl>
  </w:abstractNum>
  <w:abstractNum w:abstractNumId="15">
    <w:nsid w:val="5EBF2263"/>
    <w:multiLevelType w:val="hybridMultilevel"/>
    <w:tmpl w:val="00000000"/>
    <w:lvl w:ilvl="0">
      <w:start w:val="1"/>
      <w:numFmt w:val="decimal"/>
      <w:lvlText w:val="%1)"/>
      <w:lvlJc w:val="left"/>
      <w:pPr>
        <w:ind w:left="1676" w:hanging="333"/>
        <w:jc w:val="right"/>
      </w:pPr>
      <w:rPr>
        <w:rFonts w:ascii="微软雅黑" w:eastAsia="微软雅黑" w:hAnsi="微软雅黑" w:cs="微软雅黑" w:hint="default"/>
        <w:spacing w:val="-1"/>
        <w:w w:val="100"/>
        <w:sz w:val="34"/>
        <w:szCs w:val="34"/>
      </w:rPr>
    </w:lvl>
    <w:lvl w:ilvl="1">
      <w:start w:val="0"/>
      <w:numFmt w:val="bullet"/>
      <w:lvlText w:val="•"/>
      <w:lvlJc w:val="left"/>
      <w:pPr>
        <w:ind w:left="3105" w:hanging="333"/>
      </w:pPr>
      <w:rPr>
        <w:rFonts w:hint="default"/>
      </w:rPr>
    </w:lvl>
    <w:lvl w:ilvl="2">
      <w:start w:val="0"/>
      <w:numFmt w:val="bullet"/>
      <w:lvlText w:val="•"/>
      <w:lvlJc w:val="left"/>
      <w:pPr>
        <w:ind w:left="4531" w:hanging="333"/>
      </w:pPr>
      <w:rPr>
        <w:rFonts w:hint="default"/>
      </w:rPr>
    </w:lvl>
    <w:lvl w:ilvl="3">
      <w:start w:val="0"/>
      <w:numFmt w:val="bullet"/>
      <w:lvlText w:val="•"/>
      <w:lvlJc w:val="left"/>
      <w:pPr>
        <w:ind w:left="5957" w:hanging="333"/>
      </w:pPr>
      <w:rPr>
        <w:rFonts w:hint="default"/>
      </w:rPr>
    </w:lvl>
    <w:lvl w:ilvl="4">
      <w:start w:val="0"/>
      <w:numFmt w:val="bullet"/>
      <w:lvlText w:val="•"/>
      <w:lvlJc w:val="left"/>
      <w:pPr>
        <w:ind w:left="7383" w:hanging="333"/>
      </w:pPr>
      <w:rPr>
        <w:rFonts w:hint="default"/>
      </w:rPr>
    </w:lvl>
    <w:lvl w:ilvl="5">
      <w:start w:val="0"/>
      <w:numFmt w:val="bullet"/>
      <w:lvlText w:val="•"/>
      <w:lvlJc w:val="left"/>
      <w:pPr>
        <w:ind w:left="8809" w:hanging="333"/>
      </w:pPr>
      <w:rPr>
        <w:rFonts w:hint="default"/>
      </w:rPr>
    </w:lvl>
    <w:lvl w:ilvl="6">
      <w:start w:val="0"/>
      <w:numFmt w:val="bullet"/>
      <w:lvlText w:val="•"/>
      <w:lvlJc w:val="left"/>
      <w:pPr>
        <w:ind w:left="10235" w:hanging="333"/>
      </w:pPr>
      <w:rPr>
        <w:rFonts w:hint="default"/>
      </w:rPr>
    </w:lvl>
    <w:lvl w:ilvl="7">
      <w:start w:val="0"/>
      <w:numFmt w:val="bullet"/>
      <w:lvlText w:val="•"/>
      <w:lvlJc w:val="left"/>
      <w:pPr>
        <w:ind w:left="11661" w:hanging="333"/>
      </w:pPr>
      <w:rPr>
        <w:rFonts w:hint="default"/>
      </w:rPr>
    </w:lvl>
    <w:lvl w:ilvl="8">
      <w:start w:val="0"/>
      <w:numFmt w:val="bullet"/>
      <w:lvlText w:val="•"/>
      <w:lvlJc w:val="left"/>
      <w:pPr>
        <w:ind w:left="13087" w:hanging="333"/>
      </w:pPr>
      <w:rPr>
        <w:rFonts w:hint="default"/>
      </w:rPr>
    </w:lvl>
  </w:abstractNum>
  <w:abstractNum w:abstractNumId="16">
    <w:nsid w:val="5FEB8557"/>
    <w:multiLevelType w:val="hybridMultilevel"/>
    <w:tmpl w:val="00000000"/>
    <w:lvl w:ilvl="0">
      <w:start w:val="1"/>
      <w:numFmt w:val="decimal"/>
      <w:lvlText w:val="%1)"/>
      <w:lvlJc w:val="left"/>
      <w:pPr>
        <w:ind w:left="1676" w:hanging="333"/>
        <w:jc w:val="left"/>
      </w:pPr>
      <w:rPr>
        <w:rFonts w:ascii="微软雅黑" w:eastAsia="微软雅黑" w:hAnsi="微软雅黑" w:cs="微软雅黑" w:hint="default"/>
        <w:spacing w:val="-1"/>
        <w:w w:val="100"/>
        <w:sz w:val="34"/>
        <w:szCs w:val="34"/>
      </w:rPr>
    </w:lvl>
    <w:lvl w:ilvl="1">
      <w:start w:val="0"/>
      <w:numFmt w:val="bullet"/>
      <w:lvlText w:val="•"/>
      <w:lvlJc w:val="left"/>
      <w:pPr>
        <w:ind w:left="3105" w:hanging="333"/>
      </w:pPr>
      <w:rPr>
        <w:rFonts w:hint="default"/>
      </w:rPr>
    </w:lvl>
    <w:lvl w:ilvl="2">
      <w:start w:val="0"/>
      <w:numFmt w:val="bullet"/>
      <w:lvlText w:val="•"/>
      <w:lvlJc w:val="left"/>
      <w:pPr>
        <w:ind w:left="4531" w:hanging="333"/>
      </w:pPr>
      <w:rPr>
        <w:rFonts w:hint="default"/>
      </w:rPr>
    </w:lvl>
    <w:lvl w:ilvl="3">
      <w:start w:val="0"/>
      <w:numFmt w:val="bullet"/>
      <w:lvlText w:val="•"/>
      <w:lvlJc w:val="left"/>
      <w:pPr>
        <w:ind w:left="5957" w:hanging="333"/>
      </w:pPr>
      <w:rPr>
        <w:rFonts w:hint="default"/>
      </w:rPr>
    </w:lvl>
    <w:lvl w:ilvl="4">
      <w:start w:val="0"/>
      <w:numFmt w:val="bullet"/>
      <w:lvlText w:val="•"/>
      <w:lvlJc w:val="left"/>
      <w:pPr>
        <w:ind w:left="7383" w:hanging="333"/>
      </w:pPr>
      <w:rPr>
        <w:rFonts w:hint="default"/>
      </w:rPr>
    </w:lvl>
    <w:lvl w:ilvl="5">
      <w:start w:val="0"/>
      <w:numFmt w:val="bullet"/>
      <w:lvlText w:val="•"/>
      <w:lvlJc w:val="left"/>
      <w:pPr>
        <w:ind w:left="8809" w:hanging="333"/>
      </w:pPr>
      <w:rPr>
        <w:rFonts w:hint="default"/>
      </w:rPr>
    </w:lvl>
    <w:lvl w:ilvl="6">
      <w:start w:val="0"/>
      <w:numFmt w:val="bullet"/>
      <w:lvlText w:val="•"/>
      <w:lvlJc w:val="left"/>
      <w:pPr>
        <w:ind w:left="10235" w:hanging="333"/>
      </w:pPr>
      <w:rPr>
        <w:rFonts w:hint="default"/>
      </w:rPr>
    </w:lvl>
    <w:lvl w:ilvl="7">
      <w:start w:val="0"/>
      <w:numFmt w:val="bullet"/>
      <w:lvlText w:val="•"/>
      <w:lvlJc w:val="left"/>
      <w:pPr>
        <w:ind w:left="11661" w:hanging="333"/>
      </w:pPr>
      <w:rPr>
        <w:rFonts w:hint="default"/>
      </w:rPr>
    </w:lvl>
    <w:lvl w:ilvl="8">
      <w:start w:val="0"/>
      <w:numFmt w:val="bullet"/>
      <w:lvlText w:val="•"/>
      <w:lvlJc w:val="left"/>
      <w:pPr>
        <w:ind w:left="13087" w:hanging="333"/>
      </w:pPr>
      <w:rPr>
        <w:rFonts w:hint="default"/>
      </w:rPr>
    </w:lvl>
  </w:abstractNum>
  <w:abstractNum w:abstractNumId="17">
    <w:nsid w:val="6162CB32"/>
    <w:multiLevelType w:val="hybridMultilevel"/>
    <w:tmpl w:val="00000000"/>
    <w:lvl w:ilvl="0">
      <w:start w:val="1"/>
      <w:numFmt w:val="decimal"/>
      <w:lvlText w:val="(%1)"/>
      <w:lvlJc w:val="left"/>
      <w:pPr>
        <w:ind w:left="1795" w:hanging="452"/>
        <w:jc w:val="left"/>
      </w:pPr>
      <w:rPr>
        <w:rFonts w:ascii="微软雅黑" w:eastAsia="微软雅黑" w:hAnsi="微软雅黑" w:cs="微软雅黑" w:hint="default"/>
        <w:spacing w:val="-1"/>
        <w:w w:val="100"/>
        <w:sz w:val="34"/>
        <w:szCs w:val="34"/>
      </w:rPr>
    </w:lvl>
    <w:lvl w:ilvl="1">
      <w:start w:val="0"/>
      <w:numFmt w:val="bullet"/>
      <w:lvlText w:val="•"/>
      <w:lvlJc w:val="left"/>
      <w:pPr>
        <w:ind w:left="10760" w:hanging="452"/>
      </w:pPr>
      <w:rPr>
        <w:rFonts w:hint="default"/>
      </w:rPr>
    </w:lvl>
    <w:lvl w:ilvl="2">
      <w:start w:val="0"/>
      <w:numFmt w:val="bullet"/>
      <w:lvlText w:val="•"/>
      <w:lvlJc w:val="left"/>
      <w:pPr>
        <w:ind w:left="11335" w:hanging="452"/>
      </w:pPr>
      <w:rPr>
        <w:rFonts w:hint="default"/>
      </w:rPr>
    </w:lvl>
    <w:lvl w:ilvl="3">
      <w:start w:val="0"/>
      <w:numFmt w:val="bullet"/>
      <w:lvlText w:val="•"/>
      <w:lvlJc w:val="left"/>
      <w:pPr>
        <w:ind w:left="11911" w:hanging="452"/>
      </w:pPr>
      <w:rPr>
        <w:rFonts w:hint="default"/>
      </w:rPr>
    </w:lvl>
    <w:lvl w:ilvl="4">
      <w:start w:val="0"/>
      <w:numFmt w:val="bullet"/>
      <w:lvlText w:val="•"/>
      <w:lvlJc w:val="left"/>
      <w:pPr>
        <w:ind w:left="12486" w:hanging="452"/>
      </w:pPr>
      <w:rPr>
        <w:rFonts w:hint="default"/>
      </w:rPr>
    </w:lvl>
    <w:lvl w:ilvl="5">
      <w:start w:val="0"/>
      <w:numFmt w:val="bullet"/>
      <w:lvlText w:val="•"/>
      <w:lvlJc w:val="left"/>
      <w:pPr>
        <w:ind w:left="13062" w:hanging="452"/>
      </w:pPr>
      <w:rPr>
        <w:rFonts w:hint="default"/>
      </w:rPr>
    </w:lvl>
    <w:lvl w:ilvl="6">
      <w:start w:val="0"/>
      <w:numFmt w:val="bullet"/>
      <w:lvlText w:val="•"/>
      <w:lvlJc w:val="left"/>
      <w:pPr>
        <w:ind w:left="13637" w:hanging="452"/>
      </w:pPr>
      <w:rPr>
        <w:rFonts w:hint="default"/>
      </w:rPr>
    </w:lvl>
    <w:lvl w:ilvl="7">
      <w:start w:val="0"/>
      <w:numFmt w:val="bullet"/>
      <w:lvlText w:val="•"/>
      <w:lvlJc w:val="left"/>
      <w:pPr>
        <w:ind w:left="14213" w:hanging="452"/>
      </w:pPr>
      <w:rPr>
        <w:rFonts w:hint="default"/>
      </w:rPr>
    </w:lvl>
    <w:lvl w:ilvl="8">
      <w:start w:val="0"/>
      <w:numFmt w:val="bullet"/>
      <w:lvlText w:val="•"/>
      <w:lvlJc w:val="left"/>
      <w:pPr>
        <w:ind w:left="14788" w:hanging="452"/>
      </w:pPr>
      <w:rPr>
        <w:rFonts w:hint="default"/>
      </w:rPr>
    </w:lvl>
  </w:abstractNum>
  <w:abstractNum w:abstractNumId="18">
    <w:nsid w:val="718B5BE3"/>
    <w:multiLevelType w:val="hybridMultilevel"/>
    <w:tmpl w:val="00000000"/>
    <w:lvl w:ilvl="0">
      <w:start w:val="1"/>
      <w:numFmt w:val="decimal"/>
      <w:lvlText w:val="(%1)"/>
      <w:lvlJc w:val="left"/>
      <w:pPr>
        <w:ind w:left="1795" w:hanging="452"/>
        <w:jc w:val="right"/>
      </w:pPr>
      <w:rPr>
        <w:rFonts w:ascii="微软雅黑" w:eastAsia="微软雅黑" w:hAnsi="微软雅黑" w:cs="微软雅黑" w:hint="default"/>
        <w:spacing w:val="-1"/>
        <w:w w:val="100"/>
        <w:sz w:val="34"/>
        <w:szCs w:val="34"/>
      </w:rPr>
    </w:lvl>
    <w:lvl w:ilvl="1">
      <w:start w:val="1"/>
      <w:numFmt w:val="decimal"/>
      <w:lvlText w:val="(%2)"/>
      <w:lvlJc w:val="left"/>
      <w:pPr>
        <w:ind w:left="1936" w:hanging="452"/>
        <w:jc w:val="left"/>
      </w:pPr>
      <w:rPr>
        <w:rFonts w:ascii="微软雅黑" w:eastAsia="微软雅黑" w:hAnsi="微软雅黑" w:cs="微软雅黑" w:hint="default"/>
        <w:spacing w:val="-1"/>
        <w:w w:val="100"/>
        <w:sz w:val="34"/>
        <w:szCs w:val="34"/>
      </w:rPr>
    </w:lvl>
    <w:lvl w:ilvl="2">
      <w:start w:val="0"/>
      <w:numFmt w:val="bullet"/>
      <w:lvlText w:val="•"/>
      <w:lvlJc w:val="left"/>
      <w:pPr>
        <w:ind w:left="6760" w:hanging="452"/>
      </w:pPr>
      <w:rPr>
        <w:rFonts w:hint="default"/>
      </w:rPr>
    </w:lvl>
    <w:lvl w:ilvl="3">
      <w:start w:val="0"/>
      <w:numFmt w:val="bullet"/>
      <w:lvlText w:val="•"/>
      <w:lvlJc w:val="left"/>
      <w:pPr>
        <w:ind w:left="7720" w:hanging="452"/>
      </w:pPr>
      <w:rPr>
        <w:rFonts w:hint="default"/>
      </w:rPr>
    </w:lvl>
    <w:lvl w:ilvl="4">
      <w:start w:val="0"/>
      <w:numFmt w:val="bullet"/>
      <w:lvlText w:val="•"/>
      <w:lvlJc w:val="left"/>
      <w:pPr>
        <w:ind w:left="7772" w:hanging="452"/>
      </w:pPr>
      <w:rPr>
        <w:rFonts w:hint="default"/>
      </w:rPr>
    </w:lvl>
    <w:lvl w:ilvl="5">
      <w:start w:val="0"/>
      <w:numFmt w:val="bullet"/>
      <w:lvlText w:val="•"/>
      <w:lvlJc w:val="left"/>
      <w:pPr>
        <w:ind w:left="7824" w:hanging="452"/>
      </w:pPr>
      <w:rPr>
        <w:rFonts w:hint="default"/>
      </w:rPr>
    </w:lvl>
    <w:lvl w:ilvl="6">
      <w:start w:val="0"/>
      <w:numFmt w:val="bullet"/>
      <w:lvlText w:val="•"/>
      <w:lvlJc w:val="left"/>
      <w:pPr>
        <w:ind w:left="7876" w:hanging="452"/>
      </w:pPr>
      <w:rPr>
        <w:rFonts w:hint="default"/>
      </w:rPr>
    </w:lvl>
    <w:lvl w:ilvl="7">
      <w:start w:val="0"/>
      <w:numFmt w:val="bullet"/>
      <w:lvlText w:val="•"/>
      <w:lvlJc w:val="left"/>
      <w:pPr>
        <w:ind w:left="7928" w:hanging="452"/>
      </w:pPr>
      <w:rPr>
        <w:rFonts w:hint="default"/>
      </w:rPr>
    </w:lvl>
    <w:lvl w:ilvl="8">
      <w:start w:val="0"/>
      <w:numFmt w:val="bullet"/>
      <w:lvlText w:val="•"/>
      <w:lvlJc w:val="left"/>
      <w:pPr>
        <w:ind w:left="7980" w:hanging="452"/>
      </w:pPr>
      <w:rPr>
        <w:rFonts w:hint="default"/>
      </w:rPr>
    </w:lvl>
  </w:abstractNum>
  <w:abstractNum w:abstractNumId="19">
    <w:nsid w:val="7BF8206E"/>
    <w:multiLevelType w:val="hybridMultilevel"/>
    <w:tmpl w:val="00000000"/>
    <w:lvl w:ilvl="0">
      <w:start w:val="1"/>
      <w:numFmt w:val="decimal"/>
      <w:lvlText w:val="%1)"/>
      <w:lvlJc w:val="left"/>
      <w:pPr>
        <w:ind w:left="1676" w:hanging="333"/>
        <w:jc w:val="left"/>
      </w:pPr>
      <w:rPr>
        <w:rFonts w:ascii="微软雅黑" w:eastAsia="微软雅黑" w:hAnsi="微软雅黑" w:cs="微软雅黑" w:hint="default"/>
        <w:spacing w:val="-1"/>
        <w:w w:val="100"/>
        <w:sz w:val="34"/>
        <w:szCs w:val="34"/>
      </w:rPr>
    </w:lvl>
    <w:lvl w:ilvl="1">
      <w:start w:val="1"/>
      <w:numFmt w:val="lowerLetter"/>
      <w:lvlText w:val="%2)"/>
      <w:lvlJc w:val="left"/>
      <w:pPr>
        <w:ind w:left="4713" w:hanging="288"/>
        <w:jc w:val="left"/>
      </w:pPr>
      <w:rPr>
        <w:rFonts w:ascii="宋体" w:eastAsia="宋体" w:hAnsi="宋体" w:cs="宋体" w:hint="default"/>
        <w:w w:val="102"/>
        <w:position w:val="-1"/>
        <w:sz w:val="26"/>
        <w:szCs w:val="26"/>
      </w:rPr>
    </w:lvl>
    <w:lvl w:ilvl="2">
      <w:start w:val="0"/>
      <w:numFmt w:val="bullet"/>
      <w:lvlText w:val="•"/>
      <w:lvlJc w:val="left"/>
      <w:pPr>
        <w:ind w:left="5966" w:hanging="288"/>
      </w:pPr>
      <w:rPr>
        <w:rFonts w:hint="default"/>
      </w:rPr>
    </w:lvl>
    <w:lvl w:ilvl="3">
      <w:start w:val="0"/>
      <w:numFmt w:val="bullet"/>
      <w:lvlText w:val="•"/>
      <w:lvlJc w:val="left"/>
      <w:pPr>
        <w:ind w:left="7213" w:hanging="288"/>
      </w:pPr>
      <w:rPr>
        <w:rFonts w:hint="default"/>
      </w:rPr>
    </w:lvl>
    <w:lvl w:ilvl="4">
      <w:start w:val="0"/>
      <w:numFmt w:val="bullet"/>
      <w:lvlText w:val="•"/>
      <w:lvlJc w:val="left"/>
      <w:pPr>
        <w:ind w:left="8459" w:hanging="288"/>
      </w:pPr>
      <w:rPr>
        <w:rFonts w:hint="default"/>
      </w:rPr>
    </w:lvl>
    <w:lvl w:ilvl="5">
      <w:start w:val="0"/>
      <w:numFmt w:val="bullet"/>
      <w:lvlText w:val="•"/>
      <w:lvlJc w:val="left"/>
      <w:pPr>
        <w:ind w:left="9706" w:hanging="288"/>
      </w:pPr>
      <w:rPr>
        <w:rFonts w:hint="default"/>
      </w:rPr>
    </w:lvl>
    <w:lvl w:ilvl="6">
      <w:start w:val="0"/>
      <w:numFmt w:val="bullet"/>
      <w:lvlText w:val="•"/>
      <w:lvlJc w:val="left"/>
      <w:pPr>
        <w:ind w:left="10953" w:hanging="288"/>
      </w:pPr>
      <w:rPr>
        <w:rFonts w:hint="default"/>
      </w:rPr>
    </w:lvl>
    <w:lvl w:ilvl="7">
      <w:start w:val="0"/>
      <w:numFmt w:val="bullet"/>
      <w:lvlText w:val="•"/>
      <w:lvlJc w:val="left"/>
      <w:pPr>
        <w:ind w:left="12199" w:hanging="288"/>
      </w:pPr>
      <w:rPr>
        <w:rFonts w:hint="default"/>
      </w:rPr>
    </w:lvl>
    <w:lvl w:ilvl="8">
      <w:start w:val="0"/>
      <w:numFmt w:val="bullet"/>
      <w:lvlText w:val="•"/>
      <w:lvlJc w:val="left"/>
      <w:pPr>
        <w:ind w:left="13446" w:hanging="288"/>
      </w:pPr>
      <w:rPr>
        <w:rFonts w:hint="default"/>
      </w:rPr>
    </w:lvl>
  </w:abstractNum>
  <w:num w:numId="1">
    <w:abstractNumId w:val="11"/>
  </w:num>
  <w:num w:numId="2">
    <w:abstractNumId w:val="10"/>
  </w:num>
  <w:num w:numId="3">
    <w:abstractNumId w:val="14"/>
  </w:num>
  <w:num w:numId="4">
    <w:abstractNumId w:val="4"/>
  </w:num>
  <w:num w:numId="5">
    <w:abstractNumId w:val="7"/>
  </w:num>
  <w:num w:numId="6">
    <w:abstractNumId w:val="19"/>
  </w:num>
  <w:num w:numId="7">
    <w:abstractNumId w:val="18"/>
  </w:num>
  <w:num w:numId="8">
    <w:abstractNumId w:val="13"/>
  </w:num>
  <w:num w:numId="9">
    <w:abstractNumId w:val="9"/>
  </w:num>
  <w:num w:numId="10">
    <w:abstractNumId w:val="17"/>
  </w:num>
  <w:num w:numId="11">
    <w:abstractNumId w:val="0"/>
  </w:num>
  <w:num w:numId="12">
    <w:abstractNumId w:val="16"/>
  </w:num>
  <w:num w:numId="13">
    <w:abstractNumId w:val="15"/>
  </w:num>
  <w:num w:numId="14">
    <w:abstractNumId w:val="5"/>
  </w:num>
  <w:num w:numId="15">
    <w:abstractNumId w:val="6"/>
  </w:num>
  <w:num w:numId="16">
    <w:abstractNumId w:val="2"/>
  </w:num>
  <w:num w:numId="17">
    <w:abstractNumId w:val="12"/>
  </w:num>
  <w:num w:numId="18">
    <w:abstractNumId w:val="8"/>
  </w:num>
  <w:num w:numId="19">
    <w:abstractNumId w:val="1"/>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微软雅黑" w:eastAsia="微软雅黑" w:hAnsi="微软雅黑" w:cs="微软雅黑"/>
    </w:rPr>
  </w:style>
  <w:style w:type="character" w:default="1" w:styleId="DefaultParagraphFont">
    <w:name w:val="Default Paragraph Font"/>
    <w:uiPriority w:val="1"/>
    <w:semiHidden/>
    <w:unhideWhenUsed/>
  </w:style>
  <w:style w:type="table" w:default="1" w:styleId="TableNormal">
    <w:name w:val="Normal Table"/>
    <w:uiPriority w:val="2"/>
    <w:semiHidden/>
    <w:unhideWhenUsed/>
    <w:qFormat/>
    <w:tblPr>
      <w:tblInd w:w="0" w:type="dxa"/>
      <w:tblCellMar>
        <w:top w:w="0" w:type="dxa"/>
        <w:left w:w="0" w:type="dxa"/>
        <w:bottom w:w="0" w:type="dxa"/>
        <w:right w:w="0"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微软雅黑" w:eastAsia="微软雅黑" w:hAnsi="微软雅黑" w:cs="微软雅黑"/>
      <w:sz w:val="36"/>
      <w:szCs w:val="36"/>
    </w:rPr>
  </w:style>
  <w:style w:type="paragraph" w:styleId="Title">
    <w:name w:val="Title"/>
    <w:basedOn w:val="Normal"/>
    <w:uiPriority w:val="1"/>
    <w:qFormat/>
    <w:pPr>
      <w:spacing w:before="37"/>
      <w:ind w:right="743"/>
      <w:jc w:val="center"/>
    </w:pPr>
    <w:rPr>
      <w:rFonts w:ascii="黑体" w:eastAsia="黑体" w:hAnsi="黑体" w:cs="黑体"/>
      <w:sz w:val="45"/>
      <w:szCs w:val="45"/>
    </w:rPr>
  </w:style>
  <w:style w:type="paragraph" w:styleId="ListParagraph">
    <w:name w:val="List Paragraph"/>
    <w:basedOn w:val="Normal"/>
    <w:uiPriority w:val="1"/>
    <w:qFormat/>
    <w:pPr>
      <w:ind w:left="1676" w:hanging="333"/>
    </w:pPr>
    <w:rPr>
      <w:rFonts w:ascii="微软雅黑" w:eastAsia="微软雅黑" w:hAnsi="微软雅黑" w:cs="微软雅黑"/>
    </w:rPr>
  </w:style>
  <w:style w:type="paragraph" w:customStyle="1" w:styleId="TableParagraph">
    <w:name w:val="Table Paragraph"/>
    <w:basedOn w:val="Normal"/>
    <w:uiPriority w:val="1"/>
    <w:qFormat/>
    <w:rPr>
      <w:rFonts w:ascii="微软雅黑" w:eastAsia="微软雅黑" w:hAnsi="微软雅黑" w:cs="微软雅黑"/>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hyperlink" Target="https://d.book118.com/555300244230011034"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2023-10-26T01:29:52Z</dcterms:created>
  <dcterms:modified xsi:type="dcterms:W3CDTF">2023-10-26T01:29:52Z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2022-11-10T00:00:00Z</vt:filetime>
  </property>
  <property fmtid="{D5CDD505-2E9C-101B-9397-08002B2CF9AE}" pid="3" name="LastSaved">
    <vt:filetime>2023-10-26T00:00:00Z</vt:filetime>
  </property>
</Properties>
</file>