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保健旅游项目构思建设方案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41" w:history="1">
        <w:r>
          <w:rPr>
            <w:rFonts w:ascii="仿宋" w:eastAsia="仿宋" w:hAnsi="仿宋" w:cs="仿宋" w:hint="eastAsia"/>
            <w:lang w:eastAsia="zh-CN"/>
          </w:rPr>
          <w:t>概论</w:t>
        </w:r>
        <w:r>
          <w:tab/>
        </w:r>
        <w:r>
          <w:fldChar w:fldCharType="begin"/>
        </w:r>
        <w:r>
          <w:instrText xml:space="preserve"> PAGEREF _Toc14841 \h </w:instrText>
        </w:r>
        <w:r>
          <w:fldChar w:fldCharType="separate"/>
        </w:r>
        <w:r>
          <w:t>3</w:t>
        </w:r>
        <w:r>
          <w:fldChar w:fldCharType="end"/>
        </w:r>
      </w:hyperlink>
    </w:p>
    <w:p>
      <w:pPr>
        <w:pStyle w:val="TOC1"/>
        <w:tabs>
          <w:tab w:val="right" w:leader="dot" w:pos="8306"/>
        </w:tabs>
      </w:pPr>
      <w:hyperlink w:anchor="_Toc20730" w:history="1">
        <w:r>
          <w:rPr>
            <w:rFonts w:ascii="仿宋" w:eastAsia="仿宋" w:hAnsi="仿宋" w:cs="仿宋" w:hint="eastAsia"/>
            <w:lang w:eastAsia="zh-CN"/>
          </w:rPr>
          <w:t>一、建设风险评估分析</w:t>
        </w:r>
        <w:r>
          <w:tab/>
        </w:r>
        <w:r>
          <w:fldChar w:fldCharType="begin"/>
        </w:r>
        <w:r>
          <w:instrText xml:space="preserve"> PAGEREF _Toc20730 \h </w:instrText>
        </w:r>
        <w:r>
          <w:fldChar w:fldCharType="separate"/>
        </w:r>
        <w:r>
          <w:t>3</w:t>
        </w:r>
        <w:r>
          <w:fldChar w:fldCharType="end"/>
        </w:r>
      </w:hyperlink>
    </w:p>
    <w:p>
      <w:pPr>
        <w:pStyle w:val="TOC2"/>
        <w:tabs>
          <w:tab w:val="right" w:leader="dot" w:pos="8306"/>
        </w:tabs>
      </w:pPr>
      <w:hyperlink w:anchor="_Toc12153" w:history="1">
        <w:r>
          <w:rPr>
            <w:rFonts w:ascii="仿宋" w:eastAsia="仿宋" w:hAnsi="仿宋" w:cs="仿宋" w:hint="eastAsia"/>
            <w:lang w:eastAsia="zh-CN"/>
          </w:rPr>
          <w:t>(一)、政策风险分析</w:t>
        </w:r>
        <w:r>
          <w:tab/>
        </w:r>
        <w:r>
          <w:fldChar w:fldCharType="begin"/>
        </w:r>
        <w:r>
          <w:instrText xml:space="preserve"> PAGEREF _Toc12153 \h </w:instrText>
        </w:r>
        <w:r>
          <w:fldChar w:fldCharType="separate"/>
        </w:r>
        <w:r>
          <w:t>3</w:t>
        </w:r>
        <w:r>
          <w:fldChar w:fldCharType="end"/>
        </w:r>
      </w:hyperlink>
    </w:p>
    <w:p>
      <w:pPr>
        <w:pStyle w:val="TOC2"/>
        <w:tabs>
          <w:tab w:val="right" w:leader="dot" w:pos="8306"/>
        </w:tabs>
      </w:pPr>
      <w:hyperlink w:anchor="_Toc21352" w:history="1">
        <w:r>
          <w:rPr>
            <w:rFonts w:ascii="仿宋" w:eastAsia="仿宋" w:hAnsi="仿宋" w:cs="仿宋" w:hint="eastAsia"/>
            <w:lang w:eastAsia="zh-CN"/>
          </w:rPr>
          <w:t>(二)、社会风险分析</w:t>
        </w:r>
        <w:r>
          <w:tab/>
        </w:r>
        <w:r>
          <w:fldChar w:fldCharType="begin"/>
        </w:r>
        <w:r>
          <w:instrText xml:space="preserve"> PAGEREF _Toc21352 \h </w:instrText>
        </w:r>
        <w:r>
          <w:fldChar w:fldCharType="separate"/>
        </w:r>
        <w:r>
          <w:t>4</w:t>
        </w:r>
        <w:r>
          <w:fldChar w:fldCharType="end"/>
        </w:r>
      </w:hyperlink>
    </w:p>
    <w:p>
      <w:pPr>
        <w:pStyle w:val="TOC2"/>
        <w:tabs>
          <w:tab w:val="right" w:leader="dot" w:pos="8306"/>
        </w:tabs>
      </w:pPr>
      <w:hyperlink w:anchor="_Toc27529" w:history="1">
        <w:r>
          <w:rPr>
            <w:rFonts w:ascii="仿宋" w:eastAsia="仿宋" w:hAnsi="仿宋" w:cs="仿宋" w:hint="eastAsia"/>
            <w:lang w:eastAsia="zh-CN"/>
          </w:rPr>
          <w:t>(三)、市场风险分析</w:t>
        </w:r>
        <w:r>
          <w:tab/>
        </w:r>
        <w:r>
          <w:fldChar w:fldCharType="begin"/>
        </w:r>
        <w:r>
          <w:instrText xml:space="preserve"> PAGEREF _Toc27529 \h </w:instrText>
        </w:r>
        <w:r>
          <w:fldChar w:fldCharType="separate"/>
        </w:r>
        <w:r>
          <w:t>6</w:t>
        </w:r>
        <w:r>
          <w:fldChar w:fldCharType="end"/>
        </w:r>
      </w:hyperlink>
    </w:p>
    <w:p>
      <w:pPr>
        <w:pStyle w:val="TOC2"/>
        <w:tabs>
          <w:tab w:val="right" w:leader="dot" w:pos="8306"/>
        </w:tabs>
      </w:pPr>
      <w:hyperlink w:anchor="_Toc4296" w:history="1">
        <w:r>
          <w:rPr>
            <w:rFonts w:ascii="仿宋" w:eastAsia="仿宋" w:hAnsi="仿宋" w:cs="仿宋" w:hint="eastAsia"/>
            <w:lang w:eastAsia="zh-CN"/>
          </w:rPr>
          <w:t>(四)、资金风险分析</w:t>
        </w:r>
        <w:r>
          <w:tab/>
        </w:r>
        <w:r>
          <w:fldChar w:fldCharType="begin"/>
        </w:r>
        <w:r>
          <w:instrText xml:space="preserve"> PAGEREF _Toc4296 \h </w:instrText>
        </w:r>
        <w:r>
          <w:fldChar w:fldCharType="separate"/>
        </w:r>
        <w:r>
          <w:t>6</w:t>
        </w:r>
        <w:r>
          <w:fldChar w:fldCharType="end"/>
        </w:r>
      </w:hyperlink>
    </w:p>
    <w:p>
      <w:pPr>
        <w:pStyle w:val="TOC2"/>
        <w:tabs>
          <w:tab w:val="right" w:leader="dot" w:pos="8306"/>
        </w:tabs>
      </w:pPr>
      <w:hyperlink w:anchor="_Toc11224" w:history="1">
        <w:r>
          <w:rPr>
            <w:rFonts w:ascii="仿宋" w:eastAsia="仿宋" w:hAnsi="仿宋" w:cs="仿宋" w:hint="eastAsia"/>
            <w:lang w:eastAsia="zh-CN"/>
          </w:rPr>
          <w:t>(五)、技术风险分析</w:t>
        </w:r>
        <w:r>
          <w:tab/>
        </w:r>
        <w:r>
          <w:fldChar w:fldCharType="begin"/>
        </w:r>
        <w:r>
          <w:instrText xml:space="preserve"> PAGEREF _Toc11224 \h </w:instrText>
        </w:r>
        <w:r>
          <w:fldChar w:fldCharType="separate"/>
        </w:r>
        <w:r>
          <w:t>8</w:t>
        </w:r>
        <w:r>
          <w:fldChar w:fldCharType="end"/>
        </w:r>
      </w:hyperlink>
    </w:p>
    <w:p>
      <w:pPr>
        <w:pStyle w:val="TOC2"/>
        <w:tabs>
          <w:tab w:val="right" w:leader="dot" w:pos="8306"/>
        </w:tabs>
      </w:pPr>
      <w:hyperlink w:anchor="_Toc32563" w:history="1">
        <w:r>
          <w:rPr>
            <w:rFonts w:ascii="仿宋" w:eastAsia="仿宋" w:hAnsi="仿宋" w:cs="仿宋" w:hint="eastAsia"/>
            <w:lang w:eastAsia="zh-CN"/>
          </w:rPr>
          <w:t>(六)、财务风险分析</w:t>
        </w:r>
        <w:r>
          <w:tab/>
        </w:r>
        <w:r>
          <w:fldChar w:fldCharType="begin"/>
        </w:r>
        <w:r>
          <w:instrText xml:space="preserve"> PAGEREF _Toc32563 \h </w:instrText>
        </w:r>
        <w:r>
          <w:fldChar w:fldCharType="separate"/>
        </w:r>
        <w:r>
          <w:t>9</w:t>
        </w:r>
        <w:r>
          <w:fldChar w:fldCharType="end"/>
        </w:r>
      </w:hyperlink>
    </w:p>
    <w:p>
      <w:pPr>
        <w:pStyle w:val="TOC2"/>
        <w:tabs>
          <w:tab w:val="right" w:leader="dot" w:pos="8306"/>
        </w:tabs>
      </w:pPr>
      <w:hyperlink w:anchor="_Toc2225" w:history="1">
        <w:r>
          <w:rPr>
            <w:rFonts w:ascii="仿宋" w:eastAsia="仿宋" w:hAnsi="仿宋" w:cs="仿宋" w:hint="eastAsia"/>
            <w:lang w:eastAsia="zh-CN"/>
          </w:rPr>
          <w:t>(七)、管理风险分析</w:t>
        </w:r>
        <w:r>
          <w:tab/>
        </w:r>
        <w:r>
          <w:fldChar w:fldCharType="begin"/>
        </w:r>
        <w:r>
          <w:instrText xml:space="preserve"> PAGEREF _Toc2225 \h </w:instrText>
        </w:r>
        <w:r>
          <w:fldChar w:fldCharType="separate"/>
        </w:r>
        <w:r>
          <w:t>11</w:t>
        </w:r>
        <w:r>
          <w:fldChar w:fldCharType="end"/>
        </w:r>
      </w:hyperlink>
    </w:p>
    <w:p>
      <w:pPr>
        <w:pStyle w:val="TOC2"/>
        <w:tabs>
          <w:tab w:val="right" w:leader="dot" w:pos="8306"/>
        </w:tabs>
      </w:pPr>
      <w:hyperlink w:anchor="_Toc19959" w:history="1">
        <w:r>
          <w:rPr>
            <w:rFonts w:ascii="仿宋" w:eastAsia="仿宋" w:hAnsi="仿宋" w:cs="仿宋" w:hint="eastAsia"/>
            <w:lang w:eastAsia="zh-CN"/>
          </w:rPr>
          <w:t>(八)、其它风险分析</w:t>
        </w:r>
        <w:r>
          <w:tab/>
        </w:r>
        <w:r>
          <w:fldChar w:fldCharType="begin"/>
        </w:r>
        <w:r>
          <w:instrText xml:space="preserve"> PAGEREF _Toc19959 \h </w:instrText>
        </w:r>
        <w:r>
          <w:fldChar w:fldCharType="separate"/>
        </w:r>
        <w:r>
          <w:t>12</w:t>
        </w:r>
        <w:r>
          <w:fldChar w:fldCharType="end"/>
        </w:r>
      </w:hyperlink>
    </w:p>
    <w:p>
      <w:pPr>
        <w:pStyle w:val="TOC2"/>
        <w:tabs>
          <w:tab w:val="right" w:leader="dot" w:pos="8306"/>
        </w:tabs>
      </w:pPr>
      <w:hyperlink w:anchor="_Toc21400" w:history="1">
        <w:r>
          <w:rPr>
            <w:rFonts w:ascii="仿宋" w:eastAsia="仿宋" w:hAnsi="仿宋" w:cs="仿宋" w:hint="eastAsia"/>
            <w:lang w:eastAsia="zh-CN"/>
          </w:rPr>
          <w:t>(九)、社会影响评估</w:t>
        </w:r>
        <w:r>
          <w:tab/>
        </w:r>
        <w:r>
          <w:fldChar w:fldCharType="begin"/>
        </w:r>
        <w:r>
          <w:instrText xml:space="preserve"> PAGEREF _Toc21400 \h </w:instrText>
        </w:r>
        <w:r>
          <w:fldChar w:fldCharType="separate"/>
        </w:r>
        <w:r>
          <w:t>13</w:t>
        </w:r>
        <w:r>
          <w:fldChar w:fldCharType="end"/>
        </w:r>
      </w:hyperlink>
    </w:p>
    <w:p>
      <w:pPr>
        <w:pStyle w:val="TOC1"/>
        <w:tabs>
          <w:tab w:val="right" w:leader="dot" w:pos="8306"/>
        </w:tabs>
      </w:pPr>
      <w:hyperlink w:anchor="_Toc4682" w:history="1">
        <w:r>
          <w:rPr>
            <w:rFonts w:ascii="仿宋" w:eastAsia="仿宋" w:hAnsi="仿宋" w:cs="仿宋" w:hint="eastAsia"/>
            <w:lang w:eastAsia="zh-CN"/>
          </w:rPr>
          <w:t>二、项目选址研究</w:t>
        </w:r>
        <w:r>
          <w:tab/>
        </w:r>
        <w:r>
          <w:fldChar w:fldCharType="begin"/>
        </w:r>
        <w:r>
          <w:instrText xml:space="preserve"> PAGEREF _Toc4682 \h </w:instrText>
        </w:r>
        <w:r>
          <w:fldChar w:fldCharType="separate"/>
        </w:r>
        <w:r>
          <w:t>15</w:t>
        </w:r>
        <w:r>
          <w:fldChar w:fldCharType="end"/>
        </w:r>
      </w:hyperlink>
    </w:p>
    <w:p>
      <w:pPr>
        <w:pStyle w:val="TOC2"/>
        <w:tabs>
          <w:tab w:val="right" w:leader="dot" w:pos="8306"/>
        </w:tabs>
      </w:pPr>
      <w:hyperlink w:anchor="_Toc14242" w:history="1">
        <w:r>
          <w:rPr>
            <w:rFonts w:ascii="仿宋" w:eastAsia="仿宋" w:hAnsi="仿宋" w:cs="仿宋" w:hint="eastAsia"/>
            <w:lang w:eastAsia="zh-CN"/>
          </w:rPr>
          <w:t>(一)、项目选址原则</w:t>
        </w:r>
        <w:r>
          <w:tab/>
        </w:r>
        <w:r>
          <w:fldChar w:fldCharType="begin"/>
        </w:r>
        <w:r>
          <w:instrText xml:space="preserve"> PAGEREF _Toc14242 \h </w:instrText>
        </w:r>
        <w:r>
          <w:fldChar w:fldCharType="separate"/>
        </w:r>
        <w:r>
          <w:t>15</w:t>
        </w:r>
        <w:r>
          <w:fldChar w:fldCharType="end"/>
        </w:r>
      </w:hyperlink>
    </w:p>
    <w:p>
      <w:pPr>
        <w:pStyle w:val="TOC2"/>
        <w:tabs>
          <w:tab w:val="right" w:leader="dot" w:pos="8306"/>
        </w:tabs>
      </w:pPr>
      <w:hyperlink w:anchor="_Toc29380" w:history="1">
        <w:r>
          <w:rPr>
            <w:rFonts w:ascii="仿宋" w:eastAsia="仿宋" w:hAnsi="仿宋" w:cs="仿宋" w:hint="eastAsia"/>
            <w:lang w:eastAsia="zh-CN"/>
          </w:rPr>
          <w:t>(二)、项目选址</w:t>
        </w:r>
        <w:r>
          <w:tab/>
        </w:r>
        <w:r>
          <w:fldChar w:fldCharType="begin"/>
        </w:r>
        <w:r>
          <w:instrText xml:space="preserve"> PAGEREF _Toc29380 \h </w:instrText>
        </w:r>
        <w:r>
          <w:fldChar w:fldCharType="separate"/>
        </w:r>
        <w:r>
          <w:t>19</w:t>
        </w:r>
        <w:r>
          <w:fldChar w:fldCharType="end"/>
        </w:r>
      </w:hyperlink>
    </w:p>
    <w:p>
      <w:pPr>
        <w:pStyle w:val="TOC2"/>
        <w:tabs>
          <w:tab w:val="right" w:leader="dot" w:pos="8306"/>
        </w:tabs>
      </w:pPr>
      <w:hyperlink w:anchor="_Toc4499" w:history="1">
        <w:r>
          <w:rPr>
            <w:rFonts w:ascii="仿宋" w:eastAsia="仿宋" w:hAnsi="仿宋" w:cs="仿宋" w:hint="eastAsia"/>
            <w:lang w:eastAsia="zh-CN"/>
          </w:rPr>
          <w:t>(三)、建设条件分析</w:t>
        </w:r>
        <w:r>
          <w:tab/>
        </w:r>
        <w:r>
          <w:fldChar w:fldCharType="begin"/>
        </w:r>
        <w:r>
          <w:instrText xml:space="preserve"> PAGEREF _Toc4499 \h </w:instrText>
        </w:r>
        <w:r>
          <w:fldChar w:fldCharType="separate"/>
        </w:r>
        <w:r>
          <w:t>21</w:t>
        </w:r>
        <w:r>
          <w:fldChar w:fldCharType="end"/>
        </w:r>
      </w:hyperlink>
    </w:p>
    <w:p>
      <w:pPr>
        <w:pStyle w:val="TOC2"/>
        <w:tabs>
          <w:tab w:val="right" w:leader="dot" w:pos="8306"/>
        </w:tabs>
      </w:pPr>
      <w:hyperlink w:anchor="_Toc3955" w:history="1">
        <w:r>
          <w:rPr>
            <w:rFonts w:ascii="仿宋" w:eastAsia="仿宋" w:hAnsi="仿宋" w:cs="仿宋" w:hint="eastAsia"/>
            <w:lang w:eastAsia="zh-CN"/>
          </w:rPr>
          <w:t>(四)、用地控制指标</w:t>
        </w:r>
        <w:r>
          <w:tab/>
        </w:r>
        <w:r>
          <w:fldChar w:fldCharType="begin"/>
        </w:r>
        <w:r>
          <w:instrText xml:space="preserve"> PAGEREF _Toc3955 \h </w:instrText>
        </w:r>
        <w:r>
          <w:fldChar w:fldCharType="separate"/>
        </w:r>
        <w:r>
          <w:t>22</w:t>
        </w:r>
        <w:r>
          <w:fldChar w:fldCharType="end"/>
        </w:r>
      </w:hyperlink>
    </w:p>
    <w:p>
      <w:pPr>
        <w:pStyle w:val="TOC2"/>
        <w:tabs>
          <w:tab w:val="right" w:leader="dot" w:pos="8306"/>
        </w:tabs>
      </w:pPr>
      <w:hyperlink w:anchor="_Toc26136" w:history="1">
        <w:r>
          <w:rPr>
            <w:rFonts w:ascii="仿宋" w:eastAsia="仿宋" w:hAnsi="仿宋" w:cs="仿宋" w:hint="eastAsia"/>
            <w:lang w:eastAsia="zh-CN"/>
          </w:rPr>
          <w:t>(五)、地总体要求</w:t>
        </w:r>
        <w:r>
          <w:tab/>
        </w:r>
        <w:r>
          <w:fldChar w:fldCharType="begin"/>
        </w:r>
        <w:r>
          <w:instrText xml:space="preserve"> PAGEREF _Toc26136 \h </w:instrText>
        </w:r>
        <w:r>
          <w:fldChar w:fldCharType="separate"/>
        </w:r>
        <w:r>
          <w:t>23</w:t>
        </w:r>
        <w:r>
          <w:fldChar w:fldCharType="end"/>
        </w:r>
      </w:hyperlink>
    </w:p>
    <w:p>
      <w:pPr>
        <w:pStyle w:val="TOC2"/>
        <w:tabs>
          <w:tab w:val="right" w:leader="dot" w:pos="8306"/>
        </w:tabs>
      </w:pPr>
      <w:hyperlink w:anchor="_Toc5063" w:history="1">
        <w:r>
          <w:rPr>
            <w:rFonts w:ascii="仿宋" w:eastAsia="仿宋" w:hAnsi="仿宋" w:cs="仿宋" w:hint="eastAsia"/>
            <w:lang w:eastAsia="zh-CN"/>
          </w:rPr>
          <w:t>(六)、节约用地措施</w:t>
        </w:r>
        <w:r>
          <w:tab/>
        </w:r>
        <w:r>
          <w:fldChar w:fldCharType="begin"/>
        </w:r>
        <w:r>
          <w:instrText xml:space="preserve"> PAGEREF _Toc5063 \h </w:instrText>
        </w:r>
        <w:r>
          <w:fldChar w:fldCharType="separate"/>
        </w:r>
        <w:r>
          <w:t>25</w:t>
        </w:r>
        <w:r>
          <w:fldChar w:fldCharType="end"/>
        </w:r>
      </w:hyperlink>
    </w:p>
    <w:p>
      <w:pPr>
        <w:pStyle w:val="TOC2"/>
        <w:tabs>
          <w:tab w:val="right" w:leader="dot" w:pos="8306"/>
        </w:tabs>
      </w:pPr>
      <w:hyperlink w:anchor="_Toc20111" w:history="1">
        <w:r>
          <w:rPr>
            <w:rFonts w:ascii="仿宋" w:eastAsia="仿宋" w:hAnsi="仿宋" w:cs="仿宋" w:hint="eastAsia"/>
            <w:lang w:eastAsia="zh-CN"/>
          </w:rPr>
          <w:t>(七)、选址综合评价</w:t>
        </w:r>
        <w:r>
          <w:tab/>
        </w:r>
        <w:r>
          <w:fldChar w:fldCharType="begin"/>
        </w:r>
        <w:r>
          <w:instrText xml:space="preserve"> PAGEREF _Toc20111 \h </w:instrText>
        </w:r>
        <w:r>
          <w:fldChar w:fldCharType="separate"/>
        </w:r>
        <w:r>
          <w:t>26</w:t>
        </w:r>
        <w:r>
          <w:fldChar w:fldCharType="end"/>
        </w:r>
      </w:hyperlink>
    </w:p>
    <w:p>
      <w:pPr>
        <w:pStyle w:val="TOC1"/>
        <w:tabs>
          <w:tab w:val="right" w:leader="dot" w:pos="8306"/>
        </w:tabs>
      </w:pPr>
      <w:hyperlink w:anchor="_Toc2218" w:history="1">
        <w:r>
          <w:rPr>
            <w:rFonts w:ascii="仿宋" w:eastAsia="仿宋" w:hAnsi="仿宋" w:cs="仿宋" w:hint="eastAsia"/>
            <w:lang w:eastAsia="zh-CN"/>
          </w:rPr>
          <w:t>三、经济影响分析</w:t>
        </w:r>
        <w:r>
          <w:tab/>
        </w:r>
        <w:r>
          <w:fldChar w:fldCharType="begin"/>
        </w:r>
        <w:r>
          <w:instrText xml:space="preserve"> PAGEREF _Toc2218 \h </w:instrText>
        </w:r>
        <w:r>
          <w:fldChar w:fldCharType="separate"/>
        </w:r>
        <w:r>
          <w:t>27</w:t>
        </w:r>
        <w:r>
          <w:fldChar w:fldCharType="end"/>
        </w:r>
      </w:hyperlink>
    </w:p>
    <w:p>
      <w:pPr>
        <w:pStyle w:val="TOC2"/>
        <w:tabs>
          <w:tab w:val="right" w:leader="dot" w:pos="8306"/>
        </w:tabs>
      </w:pPr>
      <w:hyperlink w:anchor="_Toc14643" w:history="1">
        <w:r>
          <w:rPr>
            <w:rFonts w:ascii="仿宋" w:eastAsia="仿宋" w:hAnsi="仿宋" w:cs="仿宋" w:hint="eastAsia"/>
            <w:lang w:eastAsia="zh-CN"/>
          </w:rPr>
          <w:t>(一)、经济费用效益或费用效果分析</w:t>
        </w:r>
        <w:r>
          <w:tab/>
        </w:r>
        <w:r>
          <w:fldChar w:fldCharType="begin"/>
        </w:r>
        <w:r>
          <w:instrText xml:space="preserve"> PAGEREF _Toc14643 \h </w:instrText>
        </w:r>
        <w:r>
          <w:fldChar w:fldCharType="separate"/>
        </w:r>
        <w:r>
          <w:t>27</w:t>
        </w:r>
        <w:r>
          <w:fldChar w:fldCharType="end"/>
        </w:r>
      </w:hyperlink>
    </w:p>
    <w:p>
      <w:pPr>
        <w:pStyle w:val="TOC2"/>
        <w:tabs>
          <w:tab w:val="right" w:leader="dot" w:pos="8306"/>
        </w:tabs>
      </w:pPr>
      <w:hyperlink w:anchor="_Toc28793" w:history="1">
        <w:r>
          <w:rPr>
            <w:rFonts w:ascii="仿宋" w:eastAsia="仿宋" w:hAnsi="仿宋" w:cs="仿宋" w:hint="eastAsia"/>
            <w:lang w:eastAsia="zh-CN"/>
          </w:rPr>
          <w:t>(二)、行业影响分析</w:t>
        </w:r>
        <w:r>
          <w:tab/>
        </w:r>
        <w:r>
          <w:fldChar w:fldCharType="begin"/>
        </w:r>
        <w:r>
          <w:instrText xml:space="preserve"> PAGEREF _Toc28793 \h </w:instrText>
        </w:r>
        <w:r>
          <w:fldChar w:fldCharType="separate"/>
        </w:r>
        <w:r>
          <w:t>29</w:t>
        </w:r>
        <w:r>
          <w:fldChar w:fldCharType="end"/>
        </w:r>
      </w:hyperlink>
    </w:p>
    <w:p>
      <w:pPr>
        <w:pStyle w:val="TOC2"/>
        <w:tabs>
          <w:tab w:val="right" w:leader="dot" w:pos="8306"/>
        </w:tabs>
      </w:pPr>
      <w:hyperlink w:anchor="_Toc32693" w:history="1">
        <w:r>
          <w:rPr>
            <w:rFonts w:ascii="仿宋" w:eastAsia="仿宋" w:hAnsi="仿宋" w:cs="仿宋" w:hint="eastAsia"/>
            <w:lang w:eastAsia="zh-CN"/>
          </w:rPr>
          <w:t>(三)、区域经济影响分析</w:t>
        </w:r>
        <w:r>
          <w:tab/>
        </w:r>
        <w:r>
          <w:fldChar w:fldCharType="begin"/>
        </w:r>
        <w:r>
          <w:instrText xml:space="preserve"> PAGEREF _Toc32693 \h </w:instrText>
        </w:r>
        <w:r>
          <w:fldChar w:fldCharType="separate"/>
        </w:r>
        <w:r>
          <w:t>31</w:t>
        </w:r>
        <w:r>
          <w:fldChar w:fldCharType="end"/>
        </w:r>
      </w:hyperlink>
    </w:p>
    <w:p>
      <w:pPr>
        <w:pStyle w:val="TOC2"/>
        <w:tabs>
          <w:tab w:val="right" w:leader="dot" w:pos="8306"/>
        </w:tabs>
      </w:pPr>
      <w:hyperlink w:anchor="_Toc17348" w:history="1">
        <w:r>
          <w:rPr>
            <w:rFonts w:ascii="仿宋" w:eastAsia="仿宋" w:hAnsi="仿宋" w:cs="仿宋" w:hint="eastAsia"/>
            <w:lang w:eastAsia="zh-CN"/>
          </w:rPr>
          <w:t>(四)、宏观经济影响分析</w:t>
        </w:r>
        <w:r>
          <w:tab/>
        </w:r>
        <w:r>
          <w:fldChar w:fldCharType="begin"/>
        </w:r>
        <w:r>
          <w:instrText xml:space="preserve"> PAGEREF _Toc17348 \h </w:instrText>
        </w:r>
        <w:r>
          <w:fldChar w:fldCharType="separate"/>
        </w:r>
        <w:r>
          <w:t>32</w:t>
        </w:r>
        <w:r>
          <w:fldChar w:fldCharType="end"/>
        </w:r>
      </w:hyperlink>
    </w:p>
    <w:p>
      <w:pPr>
        <w:pStyle w:val="TOC1"/>
        <w:tabs>
          <w:tab w:val="right" w:leader="dot" w:pos="8306"/>
        </w:tabs>
      </w:pPr>
      <w:hyperlink w:anchor="_Toc12163" w:history="1">
        <w:r>
          <w:rPr>
            <w:rFonts w:ascii="仿宋" w:eastAsia="仿宋" w:hAnsi="仿宋" w:cs="仿宋" w:hint="eastAsia"/>
            <w:lang w:eastAsia="zh-CN"/>
          </w:rPr>
          <w:t>四、项目监理与质量保证</w:t>
        </w:r>
        <w:r>
          <w:tab/>
        </w:r>
        <w:r>
          <w:fldChar w:fldCharType="begin"/>
        </w:r>
        <w:r>
          <w:instrText xml:space="preserve"> PAGEREF _Toc12163 \h </w:instrText>
        </w:r>
        <w:r>
          <w:fldChar w:fldCharType="separate"/>
        </w:r>
        <w:r>
          <w:t>34</w:t>
        </w:r>
        <w:r>
          <w:fldChar w:fldCharType="end"/>
        </w:r>
      </w:hyperlink>
    </w:p>
    <w:p>
      <w:pPr>
        <w:pStyle w:val="TOC2"/>
        <w:tabs>
          <w:tab w:val="right" w:leader="dot" w:pos="8306"/>
        </w:tabs>
      </w:pPr>
      <w:hyperlink w:anchor="_Toc23797" w:history="1">
        <w:r>
          <w:rPr>
            <w:rFonts w:ascii="仿宋" w:eastAsia="仿宋" w:hAnsi="仿宋" w:cs="仿宋" w:hint="eastAsia"/>
            <w:lang w:eastAsia="zh-CN"/>
          </w:rPr>
          <w:t>(一)、监理体系构建</w:t>
        </w:r>
        <w:r>
          <w:tab/>
        </w:r>
        <w:r>
          <w:fldChar w:fldCharType="begin"/>
        </w:r>
        <w:r>
          <w:instrText xml:space="preserve"> PAGEREF _Toc23797 \h </w:instrText>
        </w:r>
        <w:r>
          <w:fldChar w:fldCharType="separate"/>
        </w:r>
        <w:r>
          <w:t>34</w:t>
        </w:r>
        <w:r>
          <w:fldChar w:fldCharType="end"/>
        </w:r>
      </w:hyperlink>
    </w:p>
    <w:p>
      <w:pPr>
        <w:pStyle w:val="TOC2"/>
        <w:tabs>
          <w:tab w:val="right" w:leader="dot" w:pos="8306"/>
        </w:tabs>
      </w:pPr>
      <w:hyperlink w:anchor="_Toc31045" w:history="1">
        <w:r>
          <w:rPr>
            <w:rFonts w:ascii="仿宋" w:eastAsia="仿宋" w:hAnsi="仿宋" w:cs="仿宋" w:hint="eastAsia"/>
            <w:lang w:eastAsia="zh-CN"/>
          </w:rPr>
          <w:t>(二)、质量保证体系实施</w:t>
        </w:r>
        <w:r>
          <w:tab/>
        </w:r>
        <w:r>
          <w:fldChar w:fldCharType="begin"/>
        </w:r>
        <w:r>
          <w:instrText xml:space="preserve"> PAGEREF _Toc31045 \h </w:instrText>
        </w:r>
        <w:r>
          <w:fldChar w:fldCharType="separate"/>
        </w:r>
        <w:r>
          <w:t>34</w:t>
        </w:r>
        <w:r>
          <w:fldChar w:fldCharType="end"/>
        </w:r>
      </w:hyperlink>
    </w:p>
    <w:p>
      <w:pPr>
        <w:pStyle w:val="TOC2"/>
        <w:tabs>
          <w:tab w:val="right" w:leader="dot" w:pos="8306"/>
        </w:tabs>
      </w:pPr>
      <w:hyperlink w:anchor="_Toc4690" w:history="1">
        <w:r>
          <w:rPr>
            <w:rFonts w:ascii="仿宋" w:eastAsia="仿宋" w:hAnsi="仿宋" w:cs="仿宋" w:hint="eastAsia"/>
            <w:lang w:eastAsia="zh-CN"/>
          </w:rPr>
          <w:t>(三)、监理与质量控制流程</w:t>
        </w:r>
        <w:r>
          <w:tab/>
        </w:r>
        <w:r>
          <w:fldChar w:fldCharType="begin"/>
        </w:r>
        <w:r>
          <w:instrText xml:space="preserve"> PAGEREF _Toc4690 \h </w:instrText>
        </w:r>
        <w:r>
          <w:fldChar w:fldCharType="separate"/>
        </w:r>
        <w:r>
          <w:t>35</w:t>
        </w:r>
        <w:r>
          <w:fldChar w:fldCharType="end"/>
        </w:r>
      </w:hyperlink>
    </w:p>
    <w:p>
      <w:pPr>
        <w:pStyle w:val="TOC1"/>
        <w:tabs>
          <w:tab w:val="right" w:leader="dot" w:pos="8306"/>
        </w:tabs>
      </w:pPr>
      <w:hyperlink w:anchor="_Toc10593" w:history="1">
        <w:r>
          <w:rPr>
            <w:rFonts w:ascii="仿宋" w:eastAsia="仿宋" w:hAnsi="仿宋" w:cs="仿宋" w:hint="eastAsia"/>
            <w:lang w:eastAsia="zh-CN"/>
          </w:rPr>
          <w:t>五、发展规划、产业政策和行业准入分析</w:t>
        </w:r>
        <w:r>
          <w:tab/>
        </w:r>
        <w:r>
          <w:fldChar w:fldCharType="begin"/>
        </w:r>
        <w:r>
          <w:instrText xml:space="preserve"> PAGEREF _Toc10593 \h </w:instrText>
        </w:r>
        <w:r>
          <w:fldChar w:fldCharType="separate"/>
        </w:r>
        <w:r>
          <w:t>36</w:t>
        </w:r>
        <w:r>
          <w:fldChar w:fldCharType="end"/>
        </w:r>
      </w:hyperlink>
    </w:p>
    <w:p>
      <w:pPr>
        <w:pStyle w:val="TOC2"/>
        <w:tabs>
          <w:tab w:val="right" w:leader="dot" w:pos="8306"/>
        </w:tabs>
      </w:pPr>
      <w:hyperlink w:anchor="_Toc30971" w:history="1">
        <w:r>
          <w:rPr>
            <w:rFonts w:ascii="仿宋" w:eastAsia="仿宋" w:hAnsi="仿宋" w:cs="仿宋" w:hint="eastAsia"/>
            <w:lang w:eastAsia="zh-CN"/>
          </w:rPr>
          <w:t>(一)、发展规划分析</w:t>
        </w:r>
        <w:r>
          <w:tab/>
        </w:r>
        <w:r>
          <w:fldChar w:fldCharType="begin"/>
        </w:r>
        <w:r>
          <w:instrText xml:space="preserve"> PAGEREF _Toc30971 \h </w:instrText>
        </w:r>
        <w:r>
          <w:fldChar w:fldCharType="separate"/>
        </w:r>
        <w:r>
          <w:t>36</w:t>
        </w:r>
        <w:r>
          <w:fldChar w:fldCharType="end"/>
        </w:r>
      </w:hyperlink>
    </w:p>
    <w:p>
      <w:pPr>
        <w:pStyle w:val="TOC2"/>
        <w:tabs>
          <w:tab w:val="right" w:leader="dot" w:pos="8306"/>
        </w:tabs>
      </w:pPr>
      <w:hyperlink w:anchor="_Toc22919" w:history="1">
        <w:r>
          <w:rPr>
            <w:rFonts w:ascii="仿宋" w:eastAsia="仿宋" w:hAnsi="仿宋" w:cs="仿宋" w:hint="eastAsia"/>
            <w:lang w:eastAsia="zh-CN"/>
          </w:rPr>
          <w:t>(二)、产业政策分析</w:t>
        </w:r>
        <w:r>
          <w:tab/>
        </w:r>
        <w:r>
          <w:fldChar w:fldCharType="begin"/>
        </w:r>
        <w:r>
          <w:instrText xml:space="preserve"> PAGEREF _Toc22919 \h </w:instrText>
        </w:r>
        <w:r>
          <w:fldChar w:fldCharType="separate"/>
        </w:r>
        <w:r>
          <w:t>37</w:t>
        </w:r>
        <w:r>
          <w:fldChar w:fldCharType="end"/>
        </w:r>
      </w:hyperlink>
    </w:p>
    <w:p>
      <w:pPr>
        <w:pStyle w:val="TOC2"/>
        <w:tabs>
          <w:tab w:val="right" w:leader="dot" w:pos="8306"/>
        </w:tabs>
      </w:pPr>
      <w:hyperlink w:anchor="_Toc24776" w:history="1">
        <w:r>
          <w:rPr>
            <w:rFonts w:ascii="仿宋" w:eastAsia="仿宋" w:hAnsi="仿宋" w:cs="仿宋" w:hint="eastAsia"/>
            <w:lang w:eastAsia="zh-CN"/>
          </w:rPr>
          <w:t>(三)、行业准入分析</w:t>
        </w:r>
        <w:r>
          <w:tab/>
        </w:r>
        <w:r>
          <w:fldChar w:fldCharType="begin"/>
        </w:r>
        <w:r>
          <w:instrText xml:space="preserve"> PAGEREF _Toc24776 \h </w:instrText>
        </w:r>
        <w:r>
          <w:fldChar w:fldCharType="separate"/>
        </w:r>
        <w:r>
          <w:t>39</w:t>
        </w:r>
        <w:r>
          <w:fldChar w:fldCharType="end"/>
        </w:r>
      </w:hyperlink>
    </w:p>
    <w:p>
      <w:pPr>
        <w:pStyle w:val="TOC1"/>
        <w:tabs>
          <w:tab w:val="right" w:leader="dot" w:pos="8306"/>
        </w:tabs>
      </w:pPr>
      <w:hyperlink w:anchor="_Toc19334" w:history="1">
        <w:r>
          <w:rPr>
            <w:rFonts w:ascii="仿宋" w:eastAsia="仿宋" w:hAnsi="仿宋" w:cs="仿宋" w:hint="eastAsia"/>
            <w:lang w:eastAsia="zh-CN"/>
          </w:rPr>
          <w:t>六、社会影响分析</w:t>
        </w:r>
        <w:r>
          <w:tab/>
        </w:r>
        <w:r>
          <w:fldChar w:fldCharType="begin"/>
        </w:r>
        <w:r>
          <w:instrText xml:space="preserve"> PAGEREF _Toc19334 \h </w:instrText>
        </w:r>
        <w:r>
          <w:fldChar w:fldCharType="separate"/>
        </w:r>
        <w:r>
          <w:t>40</w:t>
        </w:r>
        <w:r>
          <w:fldChar w:fldCharType="end"/>
        </w:r>
      </w:hyperlink>
    </w:p>
    <w:p>
      <w:pPr>
        <w:pStyle w:val="TOC2"/>
        <w:tabs>
          <w:tab w:val="right" w:leader="dot" w:pos="8306"/>
        </w:tabs>
      </w:pPr>
      <w:hyperlink w:anchor="_Toc22586" w:history="1">
        <w:r>
          <w:rPr>
            <w:rFonts w:ascii="仿宋" w:eastAsia="仿宋" w:hAnsi="仿宋" w:cs="仿宋" w:hint="eastAsia"/>
            <w:lang w:eastAsia="zh-CN"/>
          </w:rPr>
          <w:t>(一)、社会影响效果分析</w:t>
        </w:r>
        <w:r>
          <w:tab/>
        </w:r>
        <w:r>
          <w:fldChar w:fldCharType="begin"/>
        </w:r>
        <w:r>
          <w:instrText xml:space="preserve"> PAGEREF _Toc22586 \h </w:instrText>
        </w:r>
        <w:r>
          <w:fldChar w:fldCharType="separate"/>
        </w:r>
        <w:r>
          <w:t>40</w:t>
        </w:r>
        <w:r>
          <w:fldChar w:fldCharType="end"/>
        </w:r>
      </w:hyperlink>
    </w:p>
    <w:p>
      <w:pPr>
        <w:pStyle w:val="TOC2"/>
        <w:tabs>
          <w:tab w:val="right" w:leader="dot" w:pos="8306"/>
        </w:tabs>
      </w:pPr>
      <w:hyperlink w:anchor="_Toc8197" w:history="1">
        <w:r>
          <w:rPr>
            <w:rFonts w:ascii="仿宋" w:eastAsia="仿宋" w:hAnsi="仿宋" w:cs="仿宋" w:hint="eastAsia"/>
            <w:lang w:eastAsia="zh-CN"/>
          </w:rPr>
          <w:t>(二)、社会适应性分析</w:t>
        </w:r>
        <w:r>
          <w:tab/>
        </w:r>
        <w:r>
          <w:fldChar w:fldCharType="begin"/>
        </w:r>
        <w:r>
          <w:instrText xml:space="preserve"> PAGEREF _Toc8197 \h </w:instrText>
        </w:r>
        <w:r>
          <w:fldChar w:fldCharType="separate"/>
        </w:r>
        <w:r>
          <w:t>43</w:t>
        </w:r>
        <w:r>
          <w:fldChar w:fldCharType="end"/>
        </w:r>
      </w:hyperlink>
    </w:p>
    <w:p>
      <w:pPr>
        <w:pStyle w:val="TOC2"/>
        <w:tabs>
          <w:tab w:val="right" w:leader="dot" w:pos="8306"/>
        </w:tabs>
      </w:pPr>
      <w:hyperlink w:anchor="_Toc16607" w:history="1">
        <w:r>
          <w:rPr>
            <w:rFonts w:ascii="仿宋" w:eastAsia="仿宋" w:hAnsi="仿宋" w:cs="仿宋" w:hint="eastAsia"/>
            <w:lang w:eastAsia="zh-CN"/>
          </w:rPr>
          <w:t>(三)、社会风险及对策分析</w:t>
        </w:r>
        <w:r>
          <w:tab/>
        </w:r>
        <w:r>
          <w:fldChar w:fldCharType="begin"/>
        </w:r>
        <w:r>
          <w:instrText xml:space="preserve"> PAGEREF _Toc16607 \h </w:instrText>
        </w:r>
        <w:r>
          <w:fldChar w:fldCharType="separate"/>
        </w:r>
        <w:r>
          <w:t>44</w:t>
        </w:r>
        <w:r>
          <w:fldChar w:fldCharType="end"/>
        </w:r>
      </w:hyperlink>
    </w:p>
    <w:p>
      <w:pPr>
        <w:pStyle w:val="TOC1"/>
        <w:tabs>
          <w:tab w:val="right" w:leader="dot" w:pos="8306"/>
        </w:tabs>
      </w:pPr>
      <w:hyperlink w:anchor="_Toc28630" w:history="1">
        <w:r>
          <w:rPr>
            <w:rFonts w:ascii="仿宋" w:eastAsia="仿宋" w:hAnsi="仿宋" w:cs="仿宋" w:hint="eastAsia"/>
            <w:lang w:eastAsia="zh-CN"/>
          </w:rPr>
          <w:t>七、经济效益与社会效益优化</w:t>
        </w:r>
        <w:r>
          <w:tab/>
        </w:r>
        <w:r>
          <w:fldChar w:fldCharType="begin"/>
        </w:r>
        <w:r>
          <w:instrText xml:space="preserve"> PAGEREF _Toc28630 \h </w:instrText>
        </w:r>
        <w:r>
          <w:fldChar w:fldCharType="separate"/>
        </w:r>
        <w:r>
          <w:t>48</w:t>
        </w:r>
        <w:r>
          <w:fldChar w:fldCharType="end"/>
        </w:r>
      </w:hyperlink>
    </w:p>
    <w:p>
      <w:pPr>
        <w:pStyle w:val="TOC2"/>
        <w:tabs>
          <w:tab w:val="right" w:leader="dot" w:pos="8306"/>
        </w:tabs>
      </w:pPr>
      <w:hyperlink w:anchor="_Toc32719" w:history="1">
        <w:r>
          <w:rPr>
            <w:rFonts w:ascii="仿宋" w:eastAsia="仿宋" w:hAnsi="仿宋" w:cs="仿宋" w:hint="eastAsia"/>
            <w:lang w:eastAsia="zh-CN"/>
          </w:rPr>
          <w:t>(一)、经济效益提升策略</w:t>
        </w:r>
        <w:r>
          <w:tab/>
        </w:r>
        <w:r>
          <w:fldChar w:fldCharType="begin"/>
        </w:r>
        <w:r>
          <w:instrText xml:space="preserve"> PAGEREF _Toc32719 \h </w:instrText>
        </w:r>
        <w:r>
          <w:fldChar w:fldCharType="separate"/>
        </w:r>
        <w:r>
          <w:t>48</w:t>
        </w:r>
        <w:r>
          <w:fldChar w:fldCharType="end"/>
        </w:r>
      </w:hyperlink>
    </w:p>
    <w:p>
      <w:pPr>
        <w:pStyle w:val="TOC2"/>
        <w:tabs>
          <w:tab w:val="right" w:leader="dot" w:pos="8306"/>
        </w:tabs>
      </w:pPr>
      <w:hyperlink w:anchor="_Toc17655" w:history="1">
        <w:r>
          <w:rPr>
            <w:rFonts w:ascii="仿宋" w:eastAsia="仿宋" w:hAnsi="仿宋" w:cs="仿宋" w:hint="eastAsia"/>
            <w:lang w:eastAsia="zh-CN"/>
          </w:rPr>
          <w:t>(二)、社会效益增强方案</w:t>
        </w:r>
        <w:r>
          <w:tab/>
        </w:r>
        <w:r>
          <w:fldChar w:fldCharType="begin"/>
        </w:r>
        <w:r>
          <w:instrText xml:space="preserve"> PAGEREF _Toc17655 \h </w:instrText>
        </w:r>
        <w:r>
          <w:fldChar w:fldCharType="separate"/>
        </w:r>
        <w:r>
          <w:t>49</w:t>
        </w:r>
        <w:r>
          <w:fldChar w:fldCharType="end"/>
        </w:r>
      </w:hyperlink>
    </w:p>
    <w:p>
      <w:pPr>
        <w:pStyle w:val="TOC1"/>
        <w:tabs>
          <w:tab w:val="right" w:leader="dot" w:pos="8306"/>
        </w:tabs>
      </w:pPr>
      <w:hyperlink w:anchor="_Toc29495" w:history="1">
        <w:r>
          <w:rPr>
            <w:rFonts w:ascii="仿宋" w:eastAsia="仿宋" w:hAnsi="仿宋" w:cs="仿宋" w:hint="eastAsia"/>
            <w:lang w:eastAsia="zh-CN"/>
          </w:rPr>
          <w:t>八、技术创新与产业升级</w:t>
        </w:r>
        <w:r>
          <w:tab/>
        </w:r>
        <w:r>
          <w:fldChar w:fldCharType="begin"/>
        </w:r>
        <w:r>
          <w:instrText xml:space="preserve"> PAGEREF _Toc29495 \h </w:instrText>
        </w:r>
        <w:r>
          <w:fldChar w:fldCharType="separate"/>
        </w:r>
        <w:r>
          <w:t>50</w:t>
        </w:r>
        <w:r>
          <w:fldChar w:fldCharType="end"/>
        </w:r>
      </w:hyperlink>
    </w:p>
    <w:p>
      <w:pPr>
        <w:pStyle w:val="TOC2"/>
        <w:tabs>
          <w:tab w:val="right" w:leader="dot" w:pos="8306"/>
        </w:tabs>
      </w:pPr>
      <w:hyperlink w:anchor="_Toc6269" w:history="1">
        <w:r>
          <w:rPr>
            <w:rFonts w:ascii="仿宋" w:eastAsia="仿宋" w:hAnsi="仿宋" w:cs="仿宋" w:hint="eastAsia"/>
            <w:lang w:eastAsia="zh-CN"/>
          </w:rPr>
          <w:t>(一)、技术创新方向与目标</w:t>
        </w:r>
        <w:r>
          <w:tab/>
        </w:r>
        <w:r>
          <w:fldChar w:fldCharType="begin"/>
        </w:r>
        <w:r>
          <w:instrText xml:space="preserve"> PAGEREF _Toc6269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17" w:history="1">
        <w:r>
          <w:rPr>
            <w:rFonts w:ascii="仿宋" w:eastAsia="仿宋" w:hAnsi="仿宋" w:cs="仿宋" w:hint="eastAsia"/>
            <w:lang w:eastAsia="zh-CN"/>
          </w:rPr>
          <w:t>(二)、产业升级路径与措施</w:t>
        </w:r>
        <w:r>
          <w:tab/>
        </w:r>
        <w:r>
          <w:fldChar w:fldCharType="begin"/>
        </w:r>
        <w:r>
          <w:instrText xml:space="preserve"> PAGEREF _Toc23817 \h </w:instrText>
        </w:r>
        <w:r>
          <w:fldChar w:fldCharType="separate"/>
        </w:r>
        <w:r>
          <w:t>51</w:t>
        </w:r>
        <w:r>
          <w:fldChar w:fldCharType="end"/>
        </w:r>
      </w:hyperlink>
    </w:p>
    <w:p>
      <w:pPr>
        <w:pStyle w:val="TOC1"/>
        <w:tabs>
          <w:tab w:val="right" w:leader="dot" w:pos="8306"/>
        </w:tabs>
      </w:pPr>
      <w:hyperlink w:anchor="_Toc25855" w:history="1">
        <w:r>
          <w:rPr>
            <w:rFonts w:ascii="仿宋" w:eastAsia="仿宋" w:hAnsi="仿宋" w:cs="仿宋" w:hint="eastAsia"/>
            <w:lang w:eastAsia="zh-CN"/>
          </w:rPr>
          <w:t>九、环境保护与治理方案</w:t>
        </w:r>
        <w:r>
          <w:tab/>
        </w:r>
        <w:r>
          <w:fldChar w:fldCharType="begin"/>
        </w:r>
        <w:r>
          <w:instrText xml:space="preserve"> PAGEREF _Toc25855 \h </w:instrText>
        </w:r>
        <w:r>
          <w:fldChar w:fldCharType="separate"/>
        </w:r>
        <w:r>
          <w:t>52</w:t>
        </w:r>
        <w:r>
          <w:fldChar w:fldCharType="end"/>
        </w:r>
      </w:hyperlink>
    </w:p>
    <w:p>
      <w:pPr>
        <w:pStyle w:val="TOC2"/>
        <w:tabs>
          <w:tab w:val="right" w:leader="dot" w:pos="8306"/>
        </w:tabs>
      </w:pPr>
      <w:hyperlink w:anchor="_Toc13377" w:history="1">
        <w:r>
          <w:rPr>
            <w:rFonts w:ascii="仿宋" w:eastAsia="仿宋" w:hAnsi="仿宋" w:cs="仿宋" w:hint="eastAsia"/>
            <w:lang w:eastAsia="zh-CN"/>
          </w:rPr>
          <w:t>(一)、项目环境影响评估</w:t>
        </w:r>
        <w:r>
          <w:tab/>
        </w:r>
        <w:r>
          <w:fldChar w:fldCharType="begin"/>
        </w:r>
        <w:r>
          <w:instrText xml:space="preserve"> PAGEREF _Toc13377 \h </w:instrText>
        </w:r>
        <w:r>
          <w:fldChar w:fldCharType="separate"/>
        </w:r>
        <w:r>
          <w:t>52</w:t>
        </w:r>
        <w:r>
          <w:fldChar w:fldCharType="end"/>
        </w:r>
      </w:hyperlink>
    </w:p>
    <w:p>
      <w:pPr>
        <w:pStyle w:val="TOC2"/>
        <w:tabs>
          <w:tab w:val="right" w:leader="dot" w:pos="8306"/>
        </w:tabs>
      </w:pPr>
      <w:hyperlink w:anchor="_Toc6461" w:history="1">
        <w:r>
          <w:rPr>
            <w:rFonts w:ascii="仿宋" w:eastAsia="仿宋" w:hAnsi="仿宋" w:cs="仿宋" w:hint="eastAsia"/>
            <w:lang w:eastAsia="zh-CN"/>
          </w:rPr>
          <w:t>(二)、环境保护措施与治理方案</w:t>
        </w:r>
        <w:r>
          <w:tab/>
        </w:r>
        <w:r>
          <w:fldChar w:fldCharType="begin"/>
        </w:r>
        <w:r>
          <w:instrText xml:space="preserve"> PAGEREF _Toc6461 \h </w:instrText>
        </w:r>
        <w:r>
          <w:fldChar w:fldCharType="separate"/>
        </w:r>
        <w:r>
          <w:t>53</w:t>
        </w:r>
        <w:r>
          <w:fldChar w:fldCharType="end"/>
        </w:r>
      </w:hyperlink>
    </w:p>
    <w:p>
      <w:pPr>
        <w:pStyle w:val="TOC1"/>
        <w:tabs>
          <w:tab w:val="right" w:leader="dot" w:pos="8306"/>
        </w:tabs>
      </w:pPr>
      <w:hyperlink w:anchor="_Toc6511" w:history="1">
        <w:r>
          <w:rPr>
            <w:rFonts w:ascii="仿宋" w:eastAsia="仿宋" w:hAnsi="仿宋" w:cs="仿宋" w:hint="eastAsia"/>
            <w:lang w:eastAsia="zh-CN"/>
          </w:rPr>
          <w:t>十、项目质量与标准</w:t>
        </w:r>
        <w:r>
          <w:tab/>
        </w:r>
        <w:r>
          <w:fldChar w:fldCharType="begin"/>
        </w:r>
        <w:r>
          <w:instrText xml:space="preserve"> PAGEREF _Toc6511 \h </w:instrText>
        </w:r>
        <w:r>
          <w:fldChar w:fldCharType="separate"/>
        </w:r>
        <w:r>
          <w:t>53</w:t>
        </w:r>
        <w:r>
          <w:fldChar w:fldCharType="end"/>
        </w:r>
      </w:hyperlink>
    </w:p>
    <w:p>
      <w:pPr>
        <w:pStyle w:val="TOC2"/>
        <w:tabs>
          <w:tab w:val="right" w:leader="dot" w:pos="8306"/>
        </w:tabs>
      </w:pPr>
      <w:hyperlink w:anchor="_Toc21782" w:history="1">
        <w:r>
          <w:rPr>
            <w:rFonts w:ascii="仿宋" w:eastAsia="仿宋" w:hAnsi="仿宋" w:cs="仿宋" w:hint="eastAsia"/>
            <w:lang w:eastAsia="zh-CN"/>
          </w:rPr>
          <w:t>(一)、质量保障体系</w:t>
        </w:r>
        <w:r>
          <w:tab/>
        </w:r>
        <w:r>
          <w:fldChar w:fldCharType="begin"/>
        </w:r>
        <w:r>
          <w:instrText xml:space="preserve"> PAGEREF _Toc21782 \h </w:instrText>
        </w:r>
        <w:r>
          <w:fldChar w:fldCharType="separate"/>
        </w:r>
        <w:r>
          <w:t>53</w:t>
        </w:r>
        <w:r>
          <w:fldChar w:fldCharType="end"/>
        </w:r>
      </w:hyperlink>
    </w:p>
    <w:p>
      <w:pPr>
        <w:pStyle w:val="TOC2"/>
        <w:tabs>
          <w:tab w:val="right" w:leader="dot" w:pos="8306"/>
        </w:tabs>
      </w:pPr>
      <w:hyperlink w:anchor="_Toc20572" w:history="1">
        <w:r>
          <w:rPr>
            <w:rFonts w:ascii="仿宋" w:eastAsia="仿宋" w:hAnsi="仿宋" w:cs="仿宋" w:hint="eastAsia"/>
            <w:lang w:eastAsia="zh-CN"/>
          </w:rPr>
          <w:t>(二)、标准化作业流程</w:t>
        </w:r>
        <w:r>
          <w:tab/>
        </w:r>
        <w:r>
          <w:fldChar w:fldCharType="begin"/>
        </w:r>
        <w:r>
          <w:instrText xml:space="preserve"> PAGEREF _Toc20572 \h </w:instrText>
        </w:r>
        <w:r>
          <w:fldChar w:fldCharType="separate"/>
        </w:r>
        <w:r>
          <w:t>55</w:t>
        </w:r>
        <w:r>
          <w:fldChar w:fldCharType="end"/>
        </w:r>
      </w:hyperlink>
    </w:p>
    <w:p>
      <w:pPr>
        <w:pStyle w:val="TOC2"/>
        <w:tabs>
          <w:tab w:val="right" w:leader="dot" w:pos="8306"/>
        </w:tabs>
      </w:pPr>
      <w:hyperlink w:anchor="_Toc27398" w:history="1">
        <w:r>
          <w:rPr>
            <w:rFonts w:ascii="仿宋" w:eastAsia="仿宋" w:hAnsi="仿宋" w:cs="仿宋" w:hint="eastAsia"/>
            <w:lang w:eastAsia="zh-CN"/>
          </w:rPr>
          <w:t>(三)、质量监控与评估</w:t>
        </w:r>
        <w:r>
          <w:tab/>
        </w:r>
        <w:r>
          <w:fldChar w:fldCharType="begin"/>
        </w:r>
        <w:r>
          <w:instrText xml:space="preserve"> PAGEREF _Toc27398 \h </w:instrText>
        </w:r>
        <w:r>
          <w:fldChar w:fldCharType="separate"/>
        </w:r>
        <w:r>
          <w:t>56</w:t>
        </w:r>
        <w:r>
          <w:fldChar w:fldCharType="end"/>
        </w:r>
      </w:hyperlink>
    </w:p>
    <w:p>
      <w:pPr>
        <w:pStyle w:val="TOC2"/>
        <w:tabs>
          <w:tab w:val="right" w:leader="dot" w:pos="8306"/>
        </w:tabs>
      </w:pPr>
      <w:hyperlink w:anchor="_Toc28676" w:history="1">
        <w:r>
          <w:rPr>
            <w:rFonts w:ascii="仿宋" w:eastAsia="仿宋" w:hAnsi="仿宋" w:cs="仿宋" w:hint="eastAsia"/>
            <w:lang w:eastAsia="zh-CN"/>
          </w:rPr>
          <w:t>(四)、质量改进计划</w:t>
        </w:r>
        <w:r>
          <w:tab/>
        </w:r>
        <w:r>
          <w:fldChar w:fldCharType="begin"/>
        </w:r>
        <w:r>
          <w:instrText xml:space="preserve"> PAGEREF _Toc28676 \h </w:instrText>
        </w:r>
        <w:r>
          <w:fldChar w:fldCharType="separate"/>
        </w:r>
        <w:r>
          <w:t>57</w:t>
        </w:r>
        <w:r>
          <w:fldChar w:fldCharType="end"/>
        </w:r>
      </w:hyperlink>
    </w:p>
    <w:p>
      <w:pPr>
        <w:pStyle w:val="TOC1"/>
        <w:tabs>
          <w:tab w:val="right" w:leader="dot" w:pos="8306"/>
        </w:tabs>
      </w:pPr>
      <w:hyperlink w:anchor="_Toc12998" w:history="1">
        <w:r>
          <w:rPr>
            <w:rFonts w:ascii="仿宋" w:eastAsia="仿宋" w:hAnsi="仿宋" w:cs="仿宋" w:hint="eastAsia"/>
            <w:lang w:eastAsia="zh-CN"/>
          </w:rPr>
          <w:t>十一、客户关系管理与市场拓展</w:t>
        </w:r>
        <w:r>
          <w:tab/>
        </w:r>
        <w:r>
          <w:fldChar w:fldCharType="begin"/>
        </w:r>
        <w:r>
          <w:instrText xml:space="preserve"> PAGEREF _Toc12998 \h </w:instrText>
        </w:r>
        <w:r>
          <w:fldChar w:fldCharType="separate"/>
        </w:r>
        <w:r>
          <w:t>59</w:t>
        </w:r>
        <w:r>
          <w:fldChar w:fldCharType="end"/>
        </w:r>
      </w:hyperlink>
    </w:p>
    <w:p>
      <w:pPr>
        <w:pStyle w:val="TOC2"/>
        <w:tabs>
          <w:tab w:val="right" w:leader="dot" w:pos="8306"/>
        </w:tabs>
      </w:pPr>
      <w:hyperlink w:anchor="_Toc17214" w:history="1">
        <w:r>
          <w:rPr>
            <w:rFonts w:ascii="仿宋" w:eastAsia="仿宋" w:hAnsi="仿宋" w:cs="仿宋" w:hint="eastAsia"/>
            <w:lang w:eastAsia="zh-CN"/>
          </w:rPr>
          <w:t>(一)、客户关系管理策略</w:t>
        </w:r>
        <w:r>
          <w:tab/>
        </w:r>
        <w:r>
          <w:fldChar w:fldCharType="begin"/>
        </w:r>
        <w:r>
          <w:instrText xml:space="preserve"> PAGEREF _Toc17214 \h </w:instrText>
        </w:r>
        <w:r>
          <w:fldChar w:fldCharType="separate"/>
        </w:r>
        <w:r>
          <w:t>59</w:t>
        </w:r>
        <w:r>
          <w:fldChar w:fldCharType="end"/>
        </w:r>
      </w:hyperlink>
    </w:p>
    <w:p>
      <w:pPr>
        <w:pStyle w:val="TOC2"/>
        <w:tabs>
          <w:tab w:val="right" w:leader="dot" w:pos="8306"/>
        </w:tabs>
      </w:pPr>
      <w:hyperlink w:anchor="_Toc24008" w:history="1">
        <w:r>
          <w:rPr>
            <w:rFonts w:ascii="仿宋" w:eastAsia="仿宋" w:hAnsi="仿宋" w:cs="仿宋" w:hint="eastAsia"/>
            <w:lang w:eastAsia="zh-CN"/>
          </w:rPr>
          <w:t>(二)、市场拓展方案</w:t>
        </w:r>
        <w:r>
          <w:tab/>
        </w:r>
        <w:r>
          <w:fldChar w:fldCharType="begin"/>
        </w:r>
        <w:r>
          <w:instrText xml:space="preserve"> PAGEREF _Toc24008 \h </w:instrText>
        </w:r>
        <w:r>
          <w:fldChar w:fldCharType="separate"/>
        </w:r>
        <w:r>
          <w:t>60</w:t>
        </w:r>
        <w:r>
          <w:fldChar w:fldCharType="end"/>
        </w:r>
      </w:hyperlink>
    </w:p>
    <w:p>
      <w:pPr>
        <w:pStyle w:val="TOC1"/>
        <w:tabs>
          <w:tab w:val="right" w:leader="dot" w:pos="8306"/>
        </w:tabs>
      </w:pPr>
      <w:hyperlink w:anchor="_Toc26569" w:history="1">
        <w:r>
          <w:rPr>
            <w:rFonts w:ascii="仿宋" w:eastAsia="仿宋" w:hAnsi="仿宋" w:cs="仿宋" w:hint="eastAsia"/>
            <w:lang w:eastAsia="zh-CN"/>
          </w:rPr>
          <w:t>十二、项目变更管理</w:t>
        </w:r>
        <w:r>
          <w:tab/>
        </w:r>
        <w:r>
          <w:fldChar w:fldCharType="begin"/>
        </w:r>
        <w:r>
          <w:instrText xml:space="preserve"> PAGEREF _Toc26569 \h </w:instrText>
        </w:r>
        <w:r>
          <w:fldChar w:fldCharType="separate"/>
        </w:r>
        <w:r>
          <w:t>61</w:t>
        </w:r>
        <w:r>
          <w:fldChar w:fldCharType="end"/>
        </w:r>
      </w:hyperlink>
    </w:p>
    <w:p>
      <w:pPr>
        <w:pStyle w:val="TOC2"/>
        <w:tabs>
          <w:tab w:val="right" w:leader="dot" w:pos="8306"/>
        </w:tabs>
      </w:pPr>
      <w:hyperlink w:anchor="_Toc17563" w:history="1">
        <w:r>
          <w:rPr>
            <w:rFonts w:ascii="仿宋" w:eastAsia="仿宋" w:hAnsi="仿宋" w:cs="仿宋" w:hint="eastAsia"/>
            <w:lang w:eastAsia="zh-CN"/>
          </w:rPr>
          <w:t>(一)、变更控制流程</w:t>
        </w:r>
        <w:r>
          <w:tab/>
        </w:r>
        <w:r>
          <w:fldChar w:fldCharType="begin"/>
        </w:r>
        <w:r>
          <w:instrText xml:space="preserve"> PAGEREF _Toc17563 \h </w:instrText>
        </w:r>
        <w:r>
          <w:fldChar w:fldCharType="separate"/>
        </w:r>
        <w:r>
          <w:t>61</w:t>
        </w:r>
        <w:r>
          <w:fldChar w:fldCharType="end"/>
        </w:r>
      </w:hyperlink>
    </w:p>
    <w:p>
      <w:pPr>
        <w:pStyle w:val="TOC2"/>
        <w:tabs>
          <w:tab w:val="right" w:leader="dot" w:pos="8306"/>
        </w:tabs>
      </w:pPr>
      <w:hyperlink w:anchor="_Toc26262" w:history="1">
        <w:r>
          <w:rPr>
            <w:rFonts w:ascii="仿宋" w:eastAsia="仿宋" w:hAnsi="仿宋" w:cs="仿宋" w:hint="eastAsia"/>
            <w:lang w:eastAsia="zh-CN"/>
          </w:rPr>
          <w:t>(二)、影响评估与处理</w:t>
        </w:r>
        <w:r>
          <w:tab/>
        </w:r>
        <w:r>
          <w:fldChar w:fldCharType="begin"/>
        </w:r>
        <w:r>
          <w:instrText xml:space="preserve"> PAGEREF _Toc26262 \h </w:instrText>
        </w:r>
        <w:r>
          <w:fldChar w:fldCharType="separate"/>
        </w:r>
        <w:r>
          <w:t>62</w:t>
        </w:r>
        <w:r>
          <w:fldChar w:fldCharType="end"/>
        </w:r>
      </w:hyperlink>
    </w:p>
    <w:p>
      <w:pPr>
        <w:pStyle w:val="TOC2"/>
        <w:tabs>
          <w:tab w:val="right" w:leader="dot" w:pos="8306"/>
        </w:tabs>
      </w:pPr>
      <w:hyperlink w:anchor="_Toc7301" w:history="1">
        <w:r>
          <w:rPr>
            <w:rFonts w:ascii="仿宋" w:eastAsia="仿宋" w:hAnsi="仿宋" w:cs="仿宋" w:hint="eastAsia"/>
            <w:lang w:eastAsia="zh-CN"/>
          </w:rPr>
          <w:t>(三)、变更记录与追踪</w:t>
        </w:r>
        <w:r>
          <w:tab/>
        </w:r>
        <w:r>
          <w:fldChar w:fldCharType="begin"/>
        </w:r>
        <w:r>
          <w:instrText xml:space="preserve"> PAGEREF _Toc7301 \h </w:instrText>
        </w:r>
        <w:r>
          <w:fldChar w:fldCharType="separate"/>
        </w:r>
        <w:r>
          <w:t>63</w:t>
        </w:r>
        <w:r>
          <w:fldChar w:fldCharType="end"/>
        </w:r>
      </w:hyperlink>
    </w:p>
    <w:p>
      <w:pPr>
        <w:pStyle w:val="TOC2"/>
        <w:tabs>
          <w:tab w:val="right" w:leader="dot" w:pos="8306"/>
        </w:tabs>
      </w:pPr>
      <w:hyperlink w:anchor="_Toc6020" w:history="1">
        <w:r>
          <w:rPr>
            <w:rFonts w:ascii="仿宋" w:eastAsia="仿宋" w:hAnsi="仿宋" w:cs="仿宋" w:hint="eastAsia"/>
            <w:lang w:eastAsia="zh-CN"/>
          </w:rPr>
          <w:t>(四)、变更管理策略</w:t>
        </w:r>
        <w:r>
          <w:tab/>
        </w:r>
        <w:r>
          <w:fldChar w:fldCharType="begin"/>
        </w:r>
        <w:r>
          <w:instrText xml:space="preserve"> PAGEREF _Toc6020 \h </w:instrText>
        </w:r>
        <w:r>
          <w:fldChar w:fldCharType="separate"/>
        </w:r>
        <w:r>
          <w:t>65</w:t>
        </w:r>
        <w:r>
          <w:fldChar w:fldCharType="end"/>
        </w:r>
      </w:hyperlink>
    </w:p>
    <w:p>
      <w:pPr>
        <w:pStyle w:val="TOC1"/>
        <w:tabs>
          <w:tab w:val="right" w:leader="dot" w:pos="8306"/>
        </w:tabs>
      </w:pPr>
      <w:hyperlink w:anchor="_Toc16084" w:history="1">
        <w:r>
          <w:rPr>
            <w:rFonts w:ascii="仿宋" w:eastAsia="仿宋" w:hAnsi="仿宋" w:cs="仿宋" w:hint="eastAsia"/>
            <w:lang w:eastAsia="zh-CN"/>
          </w:rPr>
          <w:t>十三、项目施工方案</w:t>
        </w:r>
        <w:r>
          <w:tab/>
        </w:r>
        <w:r>
          <w:fldChar w:fldCharType="begin"/>
        </w:r>
        <w:r>
          <w:instrText xml:space="preserve"> PAGEREF _Toc16084 \h </w:instrText>
        </w:r>
        <w:r>
          <w:fldChar w:fldCharType="separate"/>
        </w:r>
        <w:r>
          <w:t>67</w:t>
        </w:r>
        <w:r>
          <w:fldChar w:fldCharType="end"/>
        </w:r>
      </w:hyperlink>
    </w:p>
    <w:p>
      <w:pPr>
        <w:pStyle w:val="TOC2"/>
        <w:tabs>
          <w:tab w:val="right" w:leader="dot" w:pos="8306"/>
        </w:tabs>
      </w:pPr>
      <w:hyperlink w:anchor="_Toc29679" w:history="1">
        <w:r>
          <w:rPr>
            <w:rFonts w:ascii="仿宋" w:eastAsia="仿宋" w:hAnsi="仿宋" w:cs="仿宋" w:hint="eastAsia"/>
            <w:lang w:eastAsia="zh-CN"/>
          </w:rPr>
          <w:t>(一)、施工组织设计</w:t>
        </w:r>
        <w:r>
          <w:tab/>
        </w:r>
        <w:r>
          <w:fldChar w:fldCharType="begin"/>
        </w:r>
        <w:r>
          <w:instrText xml:space="preserve"> PAGEREF _Toc29679 \h </w:instrText>
        </w:r>
        <w:r>
          <w:fldChar w:fldCharType="separate"/>
        </w:r>
        <w:r>
          <w:t>67</w:t>
        </w:r>
        <w:r>
          <w:fldChar w:fldCharType="end"/>
        </w:r>
      </w:hyperlink>
    </w:p>
    <w:p>
      <w:pPr>
        <w:pStyle w:val="TOC2"/>
        <w:tabs>
          <w:tab w:val="right" w:leader="dot" w:pos="8306"/>
        </w:tabs>
      </w:pPr>
      <w:hyperlink w:anchor="_Toc14250" w:history="1">
        <w:r>
          <w:rPr>
            <w:rFonts w:ascii="仿宋" w:eastAsia="仿宋" w:hAnsi="仿宋" w:cs="仿宋" w:hint="eastAsia"/>
            <w:lang w:eastAsia="zh-CN"/>
          </w:rPr>
          <w:t>(二)、施工工艺与技术路线</w:t>
        </w:r>
        <w:r>
          <w:tab/>
        </w:r>
        <w:r>
          <w:fldChar w:fldCharType="begin"/>
        </w:r>
        <w:r>
          <w:instrText xml:space="preserve"> PAGEREF _Toc14250 \h </w:instrText>
        </w:r>
        <w:r>
          <w:fldChar w:fldCharType="separate"/>
        </w:r>
        <w:r>
          <w:t>68</w:t>
        </w:r>
        <w:r>
          <w:fldChar w:fldCharType="end"/>
        </w:r>
      </w:hyperlink>
    </w:p>
    <w:p>
      <w:pPr>
        <w:pStyle w:val="TOC2"/>
        <w:tabs>
          <w:tab w:val="right" w:leader="dot" w:pos="8306"/>
        </w:tabs>
      </w:pPr>
      <w:hyperlink w:anchor="_Toc22208" w:history="1">
        <w:r>
          <w:rPr>
            <w:rFonts w:ascii="仿宋" w:eastAsia="仿宋" w:hAnsi="仿宋" w:cs="仿宋" w:hint="eastAsia"/>
            <w:lang w:eastAsia="zh-CN"/>
          </w:rPr>
          <w:t>(三)、关键节点施工计划</w:t>
        </w:r>
        <w:r>
          <w:tab/>
        </w:r>
        <w:r>
          <w:fldChar w:fldCharType="begin"/>
        </w:r>
        <w:r>
          <w:instrText xml:space="preserve"> PAGEREF _Toc22208 \h </w:instrText>
        </w:r>
        <w:r>
          <w:fldChar w:fldCharType="separate"/>
        </w:r>
        <w:r>
          <w:t>70</w:t>
        </w:r>
        <w:r>
          <w:fldChar w:fldCharType="end"/>
        </w:r>
      </w:hyperlink>
    </w:p>
    <w:p>
      <w:pPr>
        <w:pStyle w:val="TOC2"/>
        <w:tabs>
          <w:tab w:val="right" w:leader="dot" w:pos="8306"/>
        </w:tabs>
      </w:pPr>
      <w:hyperlink w:anchor="_Toc16477" w:history="1">
        <w:r>
          <w:rPr>
            <w:rFonts w:ascii="仿宋" w:eastAsia="仿宋" w:hAnsi="仿宋" w:cs="仿宋" w:hint="eastAsia"/>
            <w:lang w:eastAsia="zh-CN"/>
          </w:rPr>
          <w:t>(四)、施工现场管理</w:t>
        </w:r>
        <w:r>
          <w:tab/>
        </w:r>
        <w:r>
          <w:fldChar w:fldCharType="begin"/>
        </w:r>
        <w:r>
          <w:instrText xml:space="preserve"> PAGEREF _Toc16477 \h </w:instrText>
        </w:r>
        <w:r>
          <w:fldChar w:fldCharType="separate"/>
        </w:r>
        <w:r>
          <w:t>71</w:t>
        </w:r>
        <w:r>
          <w:fldChar w:fldCharType="end"/>
        </w:r>
      </w:hyperlink>
    </w:p>
    <w:p>
      <w:pPr>
        <w:pStyle w:val="TOC1"/>
        <w:tabs>
          <w:tab w:val="right" w:leader="dot" w:pos="8306"/>
        </w:tabs>
      </w:pPr>
      <w:hyperlink w:anchor="_Toc24024" w:history="1">
        <w:r>
          <w:rPr>
            <w:rFonts w:ascii="仿宋" w:eastAsia="仿宋" w:hAnsi="仿宋" w:cs="仿宋" w:hint="eastAsia"/>
            <w:lang w:eastAsia="zh-CN"/>
          </w:rPr>
          <w:t>十四、企业合规与伦理</w:t>
        </w:r>
        <w:r>
          <w:tab/>
        </w:r>
        <w:r>
          <w:fldChar w:fldCharType="begin"/>
        </w:r>
        <w:r>
          <w:instrText xml:space="preserve"> PAGEREF _Toc24024 \h </w:instrText>
        </w:r>
        <w:r>
          <w:fldChar w:fldCharType="separate"/>
        </w:r>
        <w:r>
          <w:t>73</w:t>
        </w:r>
        <w:r>
          <w:fldChar w:fldCharType="end"/>
        </w:r>
      </w:hyperlink>
    </w:p>
    <w:p>
      <w:pPr>
        <w:pStyle w:val="TOC2"/>
        <w:tabs>
          <w:tab w:val="right" w:leader="dot" w:pos="8306"/>
        </w:tabs>
      </w:pPr>
      <w:hyperlink w:anchor="_Toc10655" w:history="1">
        <w:r>
          <w:rPr>
            <w:rFonts w:ascii="仿宋" w:eastAsia="仿宋" w:hAnsi="仿宋" w:cs="仿宋" w:hint="eastAsia"/>
            <w:lang w:eastAsia="zh-CN"/>
          </w:rPr>
          <w:t>(一)、合规政策与程序</w:t>
        </w:r>
        <w:r>
          <w:tab/>
        </w:r>
        <w:r>
          <w:fldChar w:fldCharType="begin"/>
        </w:r>
        <w:r>
          <w:instrText xml:space="preserve"> PAGEREF _Toc10655 \h </w:instrText>
        </w:r>
        <w:r>
          <w:fldChar w:fldCharType="separate"/>
        </w:r>
        <w:r>
          <w:t>73</w:t>
        </w:r>
        <w:r>
          <w:fldChar w:fldCharType="end"/>
        </w:r>
      </w:hyperlink>
    </w:p>
    <w:p>
      <w:pPr>
        <w:pStyle w:val="TOC2"/>
        <w:tabs>
          <w:tab w:val="right" w:leader="dot" w:pos="8306"/>
        </w:tabs>
      </w:pPr>
      <w:hyperlink w:anchor="_Toc21" w:history="1">
        <w:r>
          <w:rPr>
            <w:rFonts w:ascii="仿宋" w:eastAsia="仿宋" w:hAnsi="仿宋" w:cs="仿宋" w:hint="eastAsia"/>
            <w:lang w:eastAsia="zh-CN"/>
          </w:rPr>
          <w:t>(二)、伦理规范与培训</w:t>
        </w:r>
        <w:r>
          <w:tab/>
        </w:r>
        <w:r>
          <w:fldChar w:fldCharType="begin"/>
        </w:r>
        <w:r>
          <w:instrText xml:space="preserve"> PAGEREF _Toc21 \h </w:instrText>
        </w:r>
        <w:r>
          <w:fldChar w:fldCharType="separate"/>
        </w:r>
        <w:r>
          <w:t>74</w:t>
        </w:r>
        <w:r>
          <w:fldChar w:fldCharType="end"/>
        </w:r>
      </w:hyperlink>
    </w:p>
    <w:p>
      <w:pPr>
        <w:pStyle w:val="TOC2"/>
        <w:tabs>
          <w:tab w:val="right" w:leader="dot" w:pos="8306"/>
        </w:tabs>
      </w:pPr>
      <w:hyperlink w:anchor="_Toc7170" w:history="1">
        <w:r>
          <w:rPr>
            <w:rFonts w:ascii="仿宋" w:eastAsia="仿宋" w:hAnsi="仿宋" w:cs="仿宋" w:hint="eastAsia"/>
            <w:lang w:eastAsia="zh-CN"/>
          </w:rPr>
          <w:t>(三)、合规风险评估</w:t>
        </w:r>
        <w:r>
          <w:tab/>
        </w:r>
        <w:r>
          <w:fldChar w:fldCharType="begin"/>
        </w:r>
        <w:r>
          <w:instrText xml:space="preserve"> PAGEREF _Toc7170 \h </w:instrText>
        </w:r>
        <w:r>
          <w:fldChar w:fldCharType="separate"/>
        </w:r>
        <w:r>
          <w:t>75</w:t>
        </w:r>
        <w:r>
          <w:fldChar w:fldCharType="end"/>
        </w:r>
      </w:hyperlink>
    </w:p>
    <w:p>
      <w:pPr>
        <w:pStyle w:val="TOC2"/>
        <w:tabs>
          <w:tab w:val="right" w:leader="dot" w:pos="8306"/>
        </w:tabs>
      </w:pPr>
      <w:hyperlink w:anchor="_Toc17474" w:history="1">
        <w:r>
          <w:rPr>
            <w:rFonts w:ascii="仿宋" w:eastAsia="仿宋" w:hAnsi="仿宋" w:cs="仿宋" w:hint="eastAsia"/>
            <w:lang w:eastAsia="zh-CN"/>
          </w:rPr>
          <w:t>(四)、合规监督与执行</w:t>
        </w:r>
        <w:r>
          <w:tab/>
        </w:r>
        <w:r>
          <w:fldChar w:fldCharType="begin"/>
        </w:r>
        <w:r>
          <w:instrText xml:space="preserve"> PAGEREF _Toc17474 \h </w:instrText>
        </w:r>
        <w:r>
          <w:fldChar w:fldCharType="separate"/>
        </w:r>
        <w:r>
          <w:t>77</w:t>
        </w:r>
        <w:r>
          <w:fldChar w:fldCharType="end"/>
        </w:r>
      </w:hyperlink>
    </w:p>
    <w:p>
      <w:pPr>
        <w:pStyle w:val="TOC1"/>
        <w:tabs>
          <w:tab w:val="right" w:leader="dot" w:pos="8306"/>
        </w:tabs>
      </w:pPr>
      <w:hyperlink w:anchor="_Toc2461" w:history="1">
        <w:r>
          <w:rPr>
            <w:rFonts w:ascii="仿宋" w:eastAsia="仿宋" w:hAnsi="仿宋" w:cs="仿宋" w:hint="eastAsia"/>
            <w:lang w:eastAsia="zh-CN"/>
          </w:rPr>
          <w:t>十五、产业协同与集群发展</w:t>
        </w:r>
        <w:r>
          <w:tab/>
        </w:r>
        <w:r>
          <w:fldChar w:fldCharType="begin"/>
        </w:r>
        <w:r>
          <w:instrText xml:space="preserve"> PAGEREF _Toc2461 \h </w:instrText>
        </w:r>
        <w:r>
          <w:fldChar w:fldCharType="separate"/>
        </w:r>
        <w:r>
          <w:t>77</w:t>
        </w:r>
        <w:r>
          <w:fldChar w:fldCharType="end"/>
        </w:r>
      </w:hyperlink>
    </w:p>
    <w:p>
      <w:pPr>
        <w:pStyle w:val="TOC2"/>
        <w:tabs>
          <w:tab w:val="right" w:leader="dot" w:pos="8306"/>
        </w:tabs>
      </w:pPr>
      <w:hyperlink w:anchor="_Toc10409" w:history="1">
        <w:r>
          <w:rPr>
            <w:rFonts w:ascii="仿宋" w:eastAsia="仿宋" w:hAnsi="仿宋" w:cs="仿宋" w:hint="eastAsia"/>
            <w:lang w:eastAsia="zh-CN"/>
          </w:rPr>
          <w:t>(一)、产业协同机制建设</w:t>
        </w:r>
        <w:r>
          <w:tab/>
        </w:r>
        <w:r>
          <w:fldChar w:fldCharType="begin"/>
        </w:r>
        <w:r>
          <w:instrText xml:space="preserve"> PAGEREF _Toc10409 \h </w:instrText>
        </w:r>
        <w:r>
          <w:fldChar w:fldCharType="separate"/>
        </w:r>
        <w:r>
          <w:t>77</w:t>
        </w:r>
        <w:r>
          <w:fldChar w:fldCharType="end"/>
        </w:r>
      </w:hyperlink>
    </w:p>
    <w:p>
      <w:pPr>
        <w:pStyle w:val="TOC2"/>
        <w:tabs>
          <w:tab w:val="right" w:leader="dot" w:pos="8306"/>
        </w:tabs>
      </w:pPr>
      <w:hyperlink w:anchor="_Toc16861" w:history="1">
        <w:r>
          <w:rPr>
            <w:rFonts w:ascii="仿宋" w:eastAsia="仿宋" w:hAnsi="仿宋" w:cs="仿宋" w:hint="eastAsia"/>
            <w:lang w:eastAsia="zh-CN"/>
          </w:rPr>
          <w:t>(二)、产业集群培育与发展</w:t>
        </w:r>
        <w:r>
          <w:tab/>
        </w:r>
        <w:r>
          <w:fldChar w:fldCharType="begin"/>
        </w:r>
        <w:r>
          <w:instrText xml:space="preserve"> PAGEREF _Toc16861 \h </w:instrText>
        </w:r>
        <w:r>
          <w:fldChar w:fldCharType="separate"/>
        </w:r>
        <w:r>
          <w:t>78</w:t>
        </w:r>
        <w:r>
          <w:fldChar w:fldCharType="end"/>
        </w:r>
      </w:hyperlink>
    </w:p>
    <w:p>
      <w:pPr>
        <w:pStyle w:val="TOC1"/>
        <w:tabs>
          <w:tab w:val="right" w:leader="dot" w:pos="8306"/>
        </w:tabs>
      </w:pPr>
      <w:hyperlink w:anchor="_Toc2089" w:history="1">
        <w:r>
          <w:rPr>
            <w:rFonts w:ascii="仿宋" w:eastAsia="仿宋" w:hAnsi="仿宋" w:cs="仿宋" w:hint="eastAsia"/>
            <w:lang w:eastAsia="zh-CN"/>
          </w:rPr>
          <w:t>十六、知识产权管理与保护</w:t>
        </w:r>
        <w:r>
          <w:tab/>
        </w:r>
        <w:r>
          <w:fldChar w:fldCharType="begin"/>
        </w:r>
        <w:r>
          <w:instrText xml:space="preserve"> PAGEREF _Toc2089 \h </w:instrText>
        </w:r>
        <w:r>
          <w:fldChar w:fldCharType="separate"/>
        </w:r>
        <w:r>
          <w:t>79</w:t>
        </w:r>
        <w:r>
          <w:fldChar w:fldCharType="end"/>
        </w:r>
      </w:hyperlink>
    </w:p>
    <w:p>
      <w:pPr>
        <w:pStyle w:val="TOC2"/>
        <w:tabs>
          <w:tab w:val="right" w:leader="dot" w:pos="8306"/>
        </w:tabs>
      </w:pPr>
      <w:hyperlink w:anchor="_Toc24768" w:history="1">
        <w:r>
          <w:rPr>
            <w:rFonts w:ascii="仿宋" w:eastAsia="仿宋" w:hAnsi="仿宋" w:cs="仿宋" w:hint="eastAsia"/>
            <w:lang w:eastAsia="zh-CN"/>
          </w:rPr>
          <w:t>(一)、知识产权管理体系建设</w:t>
        </w:r>
        <w:r>
          <w:tab/>
        </w:r>
        <w:r>
          <w:fldChar w:fldCharType="begin"/>
        </w:r>
        <w:r>
          <w:instrText xml:space="preserve"> PAGEREF _Toc24768 \h </w:instrText>
        </w:r>
        <w:r>
          <w:fldChar w:fldCharType="separate"/>
        </w:r>
        <w:r>
          <w:t>79</w:t>
        </w:r>
        <w:r>
          <w:fldChar w:fldCharType="end"/>
        </w:r>
      </w:hyperlink>
    </w:p>
    <w:p>
      <w:pPr>
        <w:pStyle w:val="TOC2"/>
        <w:tabs>
          <w:tab w:val="right" w:leader="dot" w:pos="8306"/>
        </w:tabs>
      </w:pPr>
      <w:hyperlink w:anchor="_Toc28919" w:history="1">
        <w:r>
          <w:rPr>
            <w:rFonts w:ascii="仿宋" w:eastAsia="仿宋" w:hAnsi="仿宋" w:cs="仿宋" w:hint="eastAsia"/>
            <w:lang w:eastAsia="zh-CN"/>
          </w:rPr>
          <w:t>(二)、知识产权保护措施</w:t>
        </w:r>
        <w:r>
          <w:tab/>
        </w:r>
        <w:r>
          <w:fldChar w:fldCharType="begin"/>
        </w:r>
        <w:r>
          <w:instrText xml:space="preserve"> PAGEREF _Toc28919 \h </w:instrText>
        </w:r>
        <w:r>
          <w:fldChar w:fldCharType="separate"/>
        </w:r>
        <w:r>
          <w:t>80</w:t>
        </w:r>
        <w:r>
          <w:fldChar w:fldCharType="end"/>
        </w:r>
      </w:hyperlink>
    </w:p>
    <w:p>
      <w:pPr>
        <w:pStyle w:val="TOC1"/>
        <w:tabs>
          <w:tab w:val="right" w:leader="dot" w:pos="8306"/>
        </w:tabs>
      </w:pPr>
      <w:hyperlink w:anchor="_Toc23824" w:history="1">
        <w:r>
          <w:rPr>
            <w:rFonts w:ascii="仿宋" w:eastAsia="仿宋" w:hAnsi="仿宋" w:cs="仿宋" w:hint="eastAsia"/>
            <w:lang w:eastAsia="zh-CN"/>
          </w:rPr>
          <w:t>十七、合作与交流机制建立</w:t>
        </w:r>
        <w:r>
          <w:tab/>
        </w:r>
        <w:r>
          <w:fldChar w:fldCharType="begin"/>
        </w:r>
        <w:r>
          <w:instrText xml:space="preserve"> PAGEREF _Toc23824 \h </w:instrText>
        </w:r>
        <w:r>
          <w:fldChar w:fldCharType="separate"/>
        </w:r>
        <w:r>
          <w:t>82</w:t>
        </w:r>
        <w:r>
          <w:fldChar w:fldCharType="end"/>
        </w:r>
      </w:hyperlink>
    </w:p>
    <w:p>
      <w:pPr>
        <w:pStyle w:val="TOC2"/>
        <w:tabs>
          <w:tab w:val="right" w:leader="dot" w:pos="8306"/>
        </w:tabs>
      </w:pPr>
      <w:hyperlink w:anchor="_Toc17015" w:history="1">
        <w:r>
          <w:rPr>
            <w:rFonts w:ascii="仿宋" w:eastAsia="仿宋" w:hAnsi="仿宋" w:cs="仿宋" w:hint="eastAsia"/>
            <w:lang w:eastAsia="zh-CN"/>
          </w:rPr>
          <w:t>(一)、合作伙伴选择与合作方式</w:t>
        </w:r>
        <w:r>
          <w:tab/>
        </w:r>
        <w:r>
          <w:fldChar w:fldCharType="begin"/>
        </w:r>
        <w:r>
          <w:instrText xml:space="preserve"> PAGEREF _Toc17015 \h </w:instrText>
        </w:r>
        <w:r>
          <w:fldChar w:fldCharType="separate"/>
        </w:r>
        <w:r>
          <w:t>82</w:t>
        </w:r>
        <w:r>
          <w:fldChar w:fldCharType="end"/>
        </w:r>
      </w:hyperlink>
    </w:p>
    <w:p>
      <w:pPr>
        <w:pStyle w:val="TOC2"/>
        <w:tabs>
          <w:tab w:val="right" w:leader="dot" w:pos="8306"/>
        </w:tabs>
      </w:pPr>
      <w:hyperlink w:anchor="_Toc21853" w:history="1">
        <w:r>
          <w:rPr>
            <w:rFonts w:ascii="仿宋" w:eastAsia="仿宋" w:hAnsi="仿宋" w:cs="仿宋" w:hint="eastAsia"/>
            <w:lang w:eastAsia="zh-CN"/>
          </w:rPr>
          <w:t>(二)、交流与合作平台搭建</w:t>
        </w:r>
        <w:r>
          <w:tab/>
        </w:r>
        <w:r>
          <w:fldChar w:fldCharType="begin"/>
        </w:r>
        <w:r>
          <w:instrText xml:space="preserve"> PAGEREF _Toc21853 \h </w:instrText>
        </w:r>
        <w:r>
          <w:fldChar w:fldCharType="separate"/>
        </w:r>
        <w:r>
          <w:t>83</w:t>
        </w:r>
        <w:r>
          <w:fldChar w:fldCharType="end"/>
        </w:r>
      </w:hyperlink>
    </w:p>
    <w:p>
      <w:pPr>
        <w:pStyle w:val="TOC1"/>
        <w:tabs>
          <w:tab w:val="right" w:leader="dot" w:pos="8306"/>
        </w:tabs>
      </w:pPr>
      <w:hyperlink w:anchor="_Toc21199" w:history="1">
        <w:r>
          <w:rPr>
            <w:rFonts w:ascii="仿宋" w:eastAsia="仿宋" w:hAnsi="仿宋" w:cs="仿宋" w:hint="eastAsia"/>
            <w:lang w:eastAsia="zh-CN"/>
          </w:rPr>
          <w:t>十八、设施与设备管理</w:t>
        </w:r>
        <w:r>
          <w:tab/>
        </w:r>
        <w:r>
          <w:fldChar w:fldCharType="begin"/>
        </w:r>
        <w:r>
          <w:instrText xml:space="preserve"> PAGEREF _Toc21199 \h </w:instrText>
        </w:r>
        <w:r>
          <w:fldChar w:fldCharType="separate"/>
        </w:r>
        <w:r>
          <w:t>85</w:t>
        </w:r>
        <w:r>
          <w:fldChar w:fldCharType="end"/>
        </w:r>
      </w:hyperlink>
    </w:p>
    <w:p>
      <w:pPr>
        <w:pStyle w:val="TOC2"/>
        <w:tabs>
          <w:tab w:val="right" w:leader="dot" w:pos="8306"/>
        </w:tabs>
      </w:pPr>
      <w:hyperlink w:anchor="_Toc31162" w:history="1">
        <w:r>
          <w:rPr>
            <w:rFonts w:ascii="仿宋" w:eastAsia="仿宋" w:hAnsi="仿宋" w:cs="仿宋" w:hint="eastAsia"/>
            <w:lang w:eastAsia="zh-CN"/>
          </w:rPr>
          <w:t>(一)、设施规划与配置</w:t>
        </w:r>
        <w:r>
          <w:tab/>
        </w:r>
        <w:r>
          <w:fldChar w:fldCharType="begin"/>
        </w:r>
        <w:r>
          <w:instrText xml:space="preserve"> PAGEREF _Toc31162 \h </w:instrText>
        </w:r>
        <w:r>
          <w:fldChar w:fldCharType="separate"/>
        </w:r>
        <w:r>
          <w:t>85</w:t>
        </w:r>
        <w:r>
          <w:fldChar w:fldCharType="end"/>
        </w:r>
      </w:hyperlink>
    </w:p>
    <w:p>
      <w:pPr>
        <w:pStyle w:val="TOC2"/>
        <w:tabs>
          <w:tab w:val="right" w:leader="dot" w:pos="8306"/>
        </w:tabs>
      </w:pPr>
      <w:hyperlink w:anchor="_Toc8741" w:history="1">
        <w:r>
          <w:rPr>
            <w:rFonts w:ascii="仿宋" w:eastAsia="仿宋" w:hAnsi="仿宋" w:cs="仿宋" w:hint="eastAsia"/>
            <w:lang w:eastAsia="zh-CN"/>
          </w:rPr>
          <w:t>(二)、设备采购与维护管理</w:t>
        </w:r>
        <w:r>
          <w:tab/>
        </w:r>
        <w:r>
          <w:fldChar w:fldCharType="begin"/>
        </w:r>
        <w:r>
          <w:instrText xml:space="preserve"> PAGEREF _Toc8741 \h </w:instrText>
        </w:r>
        <w:r>
          <w:fldChar w:fldCharType="separate"/>
        </w:r>
        <w:r>
          <w:t>85</w:t>
        </w:r>
        <w:r>
          <w:fldChar w:fldCharType="end"/>
        </w:r>
      </w:hyperlink>
    </w:p>
    <w:p>
      <w:pPr>
        <w:pStyle w:val="TOC2"/>
        <w:tabs>
          <w:tab w:val="right" w:leader="dot" w:pos="8306"/>
        </w:tabs>
      </w:pPr>
      <w:hyperlink w:anchor="_Toc8341" w:history="1">
        <w:r>
          <w:rPr>
            <w:rFonts w:ascii="仿宋" w:eastAsia="仿宋" w:hAnsi="仿宋" w:cs="仿宋" w:hint="eastAsia"/>
            <w:lang w:eastAsia="zh-CN"/>
          </w:rPr>
          <w:t>(三)、设施设备升级策略</w:t>
        </w:r>
        <w:r>
          <w:tab/>
        </w:r>
        <w:r>
          <w:fldChar w:fldCharType="begin"/>
        </w:r>
        <w:r>
          <w:instrText xml:space="preserve"> PAGEREF _Toc8341 \h </w:instrText>
        </w:r>
        <w:r>
          <w:fldChar w:fldCharType="separate"/>
        </w:r>
        <w:r>
          <w:t>86</w:t>
        </w:r>
        <w:r>
          <w:fldChar w:fldCharType="end"/>
        </w:r>
      </w:hyperlink>
    </w:p>
    <w:p>
      <w:pPr>
        <w:pStyle w:val="TOC1"/>
        <w:tabs>
          <w:tab w:val="right" w:leader="dot" w:pos="8306"/>
        </w:tabs>
      </w:pPr>
      <w:hyperlink w:anchor="_Toc4254" w:history="1">
        <w:r>
          <w:rPr>
            <w:rFonts w:ascii="仿宋" w:eastAsia="仿宋" w:hAnsi="仿宋" w:cs="仿宋" w:hint="eastAsia"/>
            <w:lang w:eastAsia="zh-CN"/>
          </w:rPr>
          <w:t>十九、创新驱动与持续发展</w:t>
        </w:r>
        <w:r>
          <w:tab/>
        </w:r>
        <w:r>
          <w:fldChar w:fldCharType="begin"/>
        </w:r>
        <w:r>
          <w:instrText xml:space="preserve"> PAGEREF _Toc4254 \h </w:instrText>
        </w:r>
        <w:r>
          <w:fldChar w:fldCharType="separate"/>
        </w:r>
        <w:r>
          <w:t>87</w:t>
        </w:r>
        <w:r>
          <w:fldChar w:fldCharType="end"/>
        </w:r>
      </w:hyperlink>
    </w:p>
    <w:p>
      <w:pPr>
        <w:pStyle w:val="TOC2"/>
        <w:tabs>
          <w:tab w:val="right" w:leader="dot" w:pos="8306"/>
        </w:tabs>
      </w:pPr>
      <w:hyperlink w:anchor="_Toc18211" w:history="1">
        <w:r>
          <w:rPr>
            <w:rFonts w:ascii="仿宋" w:eastAsia="仿宋" w:hAnsi="仿宋" w:cs="仿宋" w:hint="eastAsia"/>
            <w:lang w:eastAsia="zh-CN"/>
          </w:rPr>
          <w:t>(一)、创新驱动战略实施</w:t>
        </w:r>
        <w:r>
          <w:tab/>
        </w:r>
        <w:r>
          <w:fldChar w:fldCharType="begin"/>
        </w:r>
        <w:r>
          <w:instrText xml:space="preserve"> PAGEREF _Toc18211 \h </w:instrText>
        </w:r>
        <w:r>
          <w:fldChar w:fldCharType="separate"/>
        </w:r>
        <w:r>
          <w:t>87</w:t>
        </w:r>
        <w:r>
          <w:fldChar w:fldCharType="end"/>
        </w:r>
      </w:hyperlink>
    </w:p>
    <w:p>
      <w:pPr>
        <w:pStyle w:val="TOC2"/>
        <w:tabs>
          <w:tab w:val="right" w:leader="dot" w:pos="8306"/>
        </w:tabs>
      </w:pPr>
      <w:hyperlink w:anchor="_Toc30115" w:history="1">
        <w:r>
          <w:rPr>
            <w:rFonts w:ascii="仿宋" w:eastAsia="仿宋" w:hAnsi="仿宋" w:cs="仿宋" w:hint="eastAsia"/>
            <w:lang w:eastAsia="zh-CN"/>
          </w:rPr>
          <w:t>(二)、持续发展路径探索</w:t>
        </w:r>
        <w:r>
          <w:tab/>
        </w:r>
        <w:r>
          <w:fldChar w:fldCharType="begin"/>
        </w:r>
        <w:r>
          <w:instrText xml:space="preserve"> PAGEREF _Toc30115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1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3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5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2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2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56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https://d.book118.com/555331000003011130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06453"/>
    <w:rsid w:val="2FA064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3100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2024-03-15T22:32:00Z</dcterms:created>
  <dcterms:modified xsi:type="dcterms:W3CDTF">2024-03-15T22:33:24Z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B878ECB222064709B6C73171350D2761_11</vt:lpwstr>
  </property>
  <property fmtid="{D5CDD505-2E9C-101B-9397-08002B2CF9AE}" pid="3" name="KSOProductBuildVer">
    <vt:lpwstr>2052-12.1.0.16250</vt:lpwstr>
  </property>
</Properties>
</file>