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刮墨刀项目计划设计方案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69" w:history="1">
        <w:r>
          <w:rPr>
            <w:rFonts w:ascii="仿宋" w:eastAsia="仿宋" w:hAnsi="仿宋" w:cs="仿宋" w:hint="eastAsia"/>
            <w:lang w:eastAsia="zh-CN"/>
          </w:rPr>
          <w:t>前言</w:t>
        </w:r>
        <w:r>
          <w:tab/>
        </w:r>
        <w:r>
          <w:fldChar w:fldCharType="begin"/>
        </w:r>
        <w:r>
          <w:instrText xml:space="preserve"> PAGEREF _Toc3769 \h </w:instrText>
        </w:r>
        <w:r>
          <w:fldChar w:fldCharType="separate"/>
        </w:r>
        <w:r>
          <w:t>3</w:t>
        </w:r>
        <w:r>
          <w:fldChar w:fldCharType="end"/>
        </w:r>
      </w:hyperlink>
    </w:p>
    <w:p>
      <w:pPr>
        <w:pStyle w:val="TOC1"/>
        <w:tabs>
          <w:tab w:val="right" w:leader="dot" w:pos="8306"/>
        </w:tabs>
      </w:pPr>
      <w:hyperlink w:anchor="_Toc16968" w:history="1">
        <w:r>
          <w:rPr>
            <w:rFonts w:ascii="仿宋" w:eastAsia="仿宋" w:hAnsi="仿宋" w:cs="仿宋" w:hint="eastAsia"/>
            <w:lang w:eastAsia="zh-CN"/>
          </w:rPr>
          <w:t>一、刮墨刀项目选址可行性分析</w:t>
        </w:r>
        <w:r>
          <w:tab/>
        </w:r>
        <w:r>
          <w:fldChar w:fldCharType="begin"/>
        </w:r>
        <w:r>
          <w:instrText xml:space="preserve"> PAGEREF _Toc16968 \h </w:instrText>
        </w:r>
        <w:r>
          <w:fldChar w:fldCharType="separate"/>
        </w:r>
        <w:r>
          <w:t>3</w:t>
        </w:r>
        <w:r>
          <w:fldChar w:fldCharType="end"/>
        </w:r>
      </w:hyperlink>
    </w:p>
    <w:p>
      <w:pPr>
        <w:pStyle w:val="TOC2"/>
        <w:tabs>
          <w:tab w:val="right" w:leader="dot" w:pos="8306"/>
        </w:tabs>
      </w:pPr>
      <w:hyperlink w:anchor="_Toc18953" w:history="1">
        <w:r>
          <w:rPr>
            <w:rFonts w:ascii="仿宋" w:eastAsia="仿宋" w:hAnsi="仿宋" w:cs="仿宋" w:hint="eastAsia"/>
            <w:lang w:eastAsia="zh-CN"/>
          </w:rPr>
          <w:t>(一)、刮墨刀项目选址</w:t>
        </w:r>
        <w:r>
          <w:tab/>
        </w:r>
        <w:r>
          <w:fldChar w:fldCharType="begin"/>
        </w:r>
        <w:r>
          <w:instrText xml:space="preserve"> PAGEREF _Toc18953 \h </w:instrText>
        </w:r>
        <w:r>
          <w:fldChar w:fldCharType="separate"/>
        </w:r>
        <w:r>
          <w:t>3</w:t>
        </w:r>
        <w:r>
          <w:fldChar w:fldCharType="end"/>
        </w:r>
      </w:hyperlink>
    </w:p>
    <w:p>
      <w:pPr>
        <w:pStyle w:val="TOC2"/>
        <w:tabs>
          <w:tab w:val="right" w:leader="dot" w:pos="8306"/>
        </w:tabs>
      </w:pPr>
      <w:hyperlink w:anchor="_Toc234" w:history="1">
        <w:r>
          <w:rPr>
            <w:rFonts w:ascii="仿宋" w:eastAsia="仿宋" w:hAnsi="仿宋" w:cs="仿宋" w:hint="eastAsia"/>
            <w:lang w:eastAsia="zh-CN"/>
          </w:rPr>
          <w:t>(二)、用地控制指标</w:t>
        </w:r>
        <w:r>
          <w:tab/>
        </w:r>
        <w:r>
          <w:fldChar w:fldCharType="begin"/>
        </w:r>
        <w:r>
          <w:instrText xml:space="preserve"> PAGEREF _Toc234 \h </w:instrText>
        </w:r>
        <w:r>
          <w:fldChar w:fldCharType="separate"/>
        </w:r>
        <w:r>
          <w:t>3</w:t>
        </w:r>
        <w:r>
          <w:fldChar w:fldCharType="end"/>
        </w:r>
      </w:hyperlink>
    </w:p>
    <w:p>
      <w:pPr>
        <w:pStyle w:val="TOC2"/>
        <w:tabs>
          <w:tab w:val="right" w:leader="dot" w:pos="8306"/>
        </w:tabs>
      </w:pPr>
      <w:hyperlink w:anchor="_Toc4490" w:history="1">
        <w:r>
          <w:rPr>
            <w:rFonts w:ascii="仿宋" w:eastAsia="仿宋" w:hAnsi="仿宋" w:cs="仿宋" w:hint="eastAsia"/>
            <w:lang w:eastAsia="zh-CN"/>
          </w:rPr>
          <w:t>(三)、节约用地措施</w:t>
        </w:r>
        <w:r>
          <w:tab/>
        </w:r>
        <w:r>
          <w:fldChar w:fldCharType="begin"/>
        </w:r>
        <w:r>
          <w:instrText xml:space="preserve"> PAGEREF _Toc4490 \h </w:instrText>
        </w:r>
        <w:r>
          <w:fldChar w:fldCharType="separate"/>
        </w:r>
        <w:r>
          <w:t>5</w:t>
        </w:r>
        <w:r>
          <w:fldChar w:fldCharType="end"/>
        </w:r>
      </w:hyperlink>
    </w:p>
    <w:p>
      <w:pPr>
        <w:pStyle w:val="TOC2"/>
        <w:tabs>
          <w:tab w:val="right" w:leader="dot" w:pos="8306"/>
        </w:tabs>
      </w:pPr>
      <w:hyperlink w:anchor="_Toc8399" w:history="1">
        <w:r>
          <w:rPr>
            <w:rFonts w:ascii="仿宋" w:eastAsia="仿宋" w:hAnsi="仿宋" w:cs="仿宋" w:hint="eastAsia"/>
            <w:lang w:eastAsia="zh-CN"/>
          </w:rPr>
          <w:t>(四)、总图布置方案</w:t>
        </w:r>
        <w:r>
          <w:tab/>
        </w:r>
        <w:r>
          <w:fldChar w:fldCharType="begin"/>
        </w:r>
        <w:r>
          <w:instrText xml:space="preserve"> PAGEREF _Toc8399 \h </w:instrText>
        </w:r>
        <w:r>
          <w:fldChar w:fldCharType="separate"/>
        </w:r>
        <w:r>
          <w:t>6</w:t>
        </w:r>
        <w:r>
          <w:fldChar w:fldCharType="end"/>
        </w:r>
      </w:hyperlink>
    </w:p>
    <w:p>
      <w:pPr>
        <w:pStyle w:val="TOC2"/>
        <w:tabs>
          <w:tab w:val="right" w:leader="dot" w:pos="8306"/>
        </w:tabs>
      </w:pPr>
      <w:hyperlink w:anchor="_Toc19647" w:history="1">
        <w:r>
          <w:rPr>
            <w:rFonts w:ascii="仿宋" w:eastAsia="仿宋" w:hAnsi="仿宋" w:cs="仿宋" w:hint="eastAsia"/>
            <w:lang w:eastAsia="zh-CN"/>
          </w:rPr>
          <w:t>(五)、选址综合评价</w:t>
        </w:r>
        <w:r>
          <w:tab/>
        </w:r>
        <w:r>
          <w:fldChar w:fldCharType="begin"/>
        </w:r>
        <w:r>
          <w:instrText xml:space="preserve"> PAGEREF _Toc19647 \h </w:instrText>
        </w:r>
        <w:r>
          <w:fldChar w:fldCharType="separate"/>
        </w:r>
        <w:r>
          <w:t>7</w:t>
        </w:r>
        <w:r>
          <w:fldChar w:fldCharType="end"/>
        </w:r>
      </w:hyperlink>
    </w:p>
    <w:p>
      <w:pPr>
        <w:pStyle w:val="TOC1"/>
        <w:tabs>
          <w:tab w:val="right" w:leader="dot" w:pos="8306"/>
        </w:tabs>
      </w:pPr>
      <w:hyperlink w:anchor="_Toc9251" w:history="1">
        <w:r>
          <w:rPr>
            <w:rFonts w:ascii="仿宋" w:eastAsia="仿宋" w:hAnsi="仿宋" w:cs="仿宋" w:hint="eastAsia"/>
            <w:lang w:eastAsia="zh-CN"/>
          </w:rPr>
          <w:t>二、刮墨刀项目土建工程</w:t>
        </w:r>
        <w:r>
          <w:tab/>
        </w:r>
        <w:r>
          <w:fldChar w:fldCharType="begin"/>
        </w:r>
        <w:r>
          <w:instrText xml:space="preserve"> PAGEREF _Toc9251 \h </w:instrText>
        </w:r>
        <w:r>
          <w:fldChar w:fldCharType="separate"/>
        </w:r>
        <w:r>
          <w:t>8</w:t>
        </w:r>
        <w:r>
          <w:fldChar w:fldCharType="end"/>
        </w:r>
      </w:hyperlink>
    </w:p>
    <w:p>
      <w:pPr>
        <w:pStyle w:val="TOC2"/>
        <w:tabs>
          <w:tab w:val="right" w:leader="dot" w:pos="8306"/>
        </w:tabs>
      </w:pPr>
      <w:hyperlink w:anchor="_Toc4882" w:history="1">
        <w:r>
          <w:rPr>
            <w:rFonts w:ascii="仿宋" w:eastAsia="仿宋" w:hAnsi="仿宋" w:cs="仿宋" w:hint="eastAsia"/>
            <w:lang w:eastAsia="zh-CN"/>
          </w:rPr>
          <w:t>(一)、建筑工程设计原则</w:t>
        </w:r>
        <w:r>
          <w:tab/>
        </w:r>
        <w:r>
          <w:fldChar w:fldCharType="begin"/>
        </w:r>
        <w:r>
          <w:instrText xml:space="preserve"> PAGEREF _Toc4882 \h </w:instrText>
        </w:r>
        <w:r>
          <w:fldChar w:fldCharType="separate"/>
        </w:r>
        <w:r>
          <w:t>8</w:t>
        </w:r>
        <w:r>
          <w:fldChar w:fldCharType="end"/>
        </w:r>
      </w:hyperlink>
    </w:p>
    <w:p>
      <w:pPr>
        <w:pStyle w:val="TOC2"/>
        <w:tabs>
          <w:tab w:val="right" w:leader="dot" w:pos="8306"/>
        </w:tabs>
      </w:pPr>
      <w:hyperlink w:anchor="_Toc4837" w:history="1">
        <w:r>
          <w:rPr>
            <w:rFonts w:ascii="仿宋" w:eastAsia="仿宋" w:hAnsi="仿宋" w:cs="仿宋" w:hint="eastAsia"/>
            <w:lang w:eastAsia="zh-CN"/>
          </w:rPr>
          <w:t>(二)、土建工程设计年限及安全等级</w:t>
        </w:r>
        <w:r>
          <w:tab/>
        </w:r>
        <w:r>
          <w:fldChar w:fldCharType="begin"/>
        </w:r>
        <w:r>
          <w:instrText xml:space="preserve"> PAGEREF _Toc4837 \h </w:instrText>
        </w:r>
        <w:r>
          <w:fldChar w:fldCharType="separate"/>
        </w:r>
        <w:r>
          <w:t>9</w:t>
        </w:r>
        <w:r>
          <w:fldChar w:fldCharType="end"/>
        </w:r>
      </w:hyperlink>
    </w:p>
    <w:p>
      <w:pPr>
        <w:pStyle w:val="TOC2"/>
        <w:tabs>
          <w:tab w:val="right" w:leader="dot" w:pos="8306"/>
        </w:tabs>
      </w:pPr>
      <w:hyperlink w:anchor="_Toc27063" w:history="1">
        <w:r>
          <w:rPr>
            <w:rFonts w:ascii="仿宋" w:eastAsia="仿宋" w:hAnsi="仿宋" w:cs="仿宋" w:hint="eastAsia"/>
            <w:lang w:eastAsia="zh-CN"/>
          </w:rPr>
          <w:t>(三)、建筑工程设计总体要求</w:t>
        </w:r>
        <w:r>
          <w:tab/>
        </w:r>
        <w:r>
          <w:fldChar w:fldCharType="begin"/>
        </w:r>
        <w:r>
          <w:instrText xml:space="preserve"> PAGEREF _Toc27063 \h </w:instrText>
        </w:r>
        <w:r>
          <w:fldChar w:fldCharType="separate"/>
        </w:r>
        <w:r>
          <w:t>11</w:t>
        </w:r>
        <w:r>
          <w:fldChar w:fldCharType="end"/>
        </w:r>
      </w:hyperlink>
    </w:p>
    <w:p>
      <w:pPr>
        <w:pStyle w:val="TOC2"/>
        <w:tabs>
          <w:tab w:val="right" w:leader="dot" w:pos="8306"/>
        </w:tabs>
      </w:pPr>
      <w:hyperlink w:anchor="_Toc28110" w:history="1">
        <w:r>
          <w:rPr>
            <w:rFonts w:ascii="仿宋" w:eastAsia="仿宋" w:hAnsi="仿宋" w:cs="仿宋" w:hint="eastAsia"/>
            <w:lang w:eastAsia="zh-CN"/>
          </w:rPr>
          <w:t>(四)、土建工程建设指标</w:t>
        </w:r>
        <w:r>
          <w:tab/>
        </w:r>
        <w:r>
          <w:fldChar w:fldCharType="begin"/>
        </w:r>
        <w:r>
          <w:instrText xml:space="preserve"> PAGEREF _Toc28110 \h </w:instrText>
        </w:r>
        <w:r>
          <w:fldChar w:fldCharType="separate"/>
        </w:r>
        <w:r>
          <w:t>11</w:t>
        </w:r>
        <w:r>
          <w:fldChar w:fldCharType="end"/>
        </w:r>
      </w:hyperlink>
    </w:p>
    <w:p>
      <w:pPr>
        <w:pStyle w:val="TOC1"/>
        <w:tabs>
          <w:tab w:val="right" w:leader="dot" w:pos="8306"/>
        </w:tabs>
      </w:pPr>
      <w:hyperlink w:anchor="_Toc26005" w:history="1">
        <w:r>
          <w:rPr>
            <w:rFonts w:ascii="仿宋" w:eastAsia="仿宋" w:hAnsi="仿宋" w:cs="仿宋" w:hint="eastAsia"/>
            <w:lang w:eastAsia="zh-CN"/>
          </w:rPr>
          <w:t>三、刮墨刀项目文档管理</w:t>
        </w:r>
        <w:r>
          <w:tab/>
        </w:r>
        <w:r>
          <w:fldChar w:fldCharType="begin"/>
        </w:r>
        <w:r>
          <w:instrText xml:space="preserve"> PAGEREF _Toc26005 \h </w:instrText>
        </w:r>
        <w:r>
          <w:fldChar w:fldCharType="separate"/>
        </w:r>
        <w:r>
          <w:t>11</w:t>
        </w:r>
        <w:r>
          <w:fldChar w:fldCharType="end"/>
        </w:r>
      </w:hyperlink>
    </w:p>
    <w:p>
      <w:pPr>
        <w:pStyle w:val="TOC2"/>
        <w:tabs>
          <w:tab w:val="right" w:leader="dot" w:pos="8306"/>
        </w:tabs>
      </w:pPr>
      <w:hyperlink w:anchor="_Toc22793" w:history="1">
        <w:r>
          <w:rPr>
            <w:rFonts w:ascii="仿宋" w:eastAsia="仿宋" w:hAnsi="仿宋" w:cs="仿宋" w:hint="eastAsia"/>
            <w:lang w:eastAsia="zh-CN"/>
          </w:rPr>
          <w:t>(一)、文档编制与审查</w:t>
        </w:r>
        <w:r>
          <w:tab/>
        </w:r>
        <w:r>
          <w:fldChar w:fldCharType="begin"/>
        </w:r>
        <w:r>
          <w:instrText xml:space="preserve"> PAGEREF _Toc22793 \h </w:instrText>
        </w:r>
        <w:r>
          <w:fldChar w:fldCharType="separate"/>
        </w:r>
        <w:r>
          <w:t>11</w:t>
        </w:r>
        <w:r>
          <w:fldChar w:fldCharType="end"/>
        </w:r>
      </w:hyperlink>
    </w:p>
    <w:p>
      <w:pPr>
        <w:pStyle w:val="TOC2"/>
        <w:tabs>
          <w:tab w:val="right" w:leader="dot" w:pos="8306"/>
        </w:tabs>
      </w:pPr>
      <w:hyperlink w:anchor="_Toc31107" w:history="1">
        <w:r>
          <w:rPr>
            <w:rFonts w:ascii="仿宋" w:eastAsia="仿宋" w:hAnsi="仿宋" w:cs="仿宋" w:hint="eastAsia"/>
            <w:lang w:eastAsia="zh-CN"/>
          </w:rPr>
          <w:t>(二)、文档发布与分发</w:t>
        </w:r>
        <w:r>
          <w:tab/>
        </w:r>
        <w:r>
          <w:fldChar w:fldCharType="begin"/>
        </w:r>
        <w:r>
          <w:instrText xml:space="preserve"> PAGEREF _Toc31107 \h </w:instrText>
        </w:r>
        <w:r>
          <w:fldChar w:fldCharType="separate"/>
        </w:r>
        <w:r>
          <w:t>13</w:t>
        </w:r>
        <w:r>
          <w:fldChar w:fldCharType="end"/>
        </w:r>
      </w:hyperlink>
    </w:p>
    <w:p>
      <w:pPr>
        <w:pStyle w:val="TOC2"/>
        <w:tabs>
          <w:tab w:val="right" w:leader="dot" w:pos="8306"/>
        </w:tabs>
      </w:pPr>
      <w:hyperlink w:anchor="_Toc17926" w:history="1">
        <w:r>
          <w:rPr>
            <w:rFonts w:ascii="仿宋" w:eastAsia="仿宋" w:hAnsi="仿宋" w:cs="仿宋" w:hint="eastAsia"/>
            <w:lang w:eastAsia="zh-CN"/>
          </w:rPr>
          <w:t>(三)、文档存档与归档</w:t>
        </w:r>
        <w:r>
          <w:tab/>
        </w:r>
        <w:r>
          <w:fldChar w:fldCharType="begin"/>
        </w:r>
        <w:r>
          <w:instrText xml:space="preserve"> PAGEREF _Toc17926 \h </w:instrText>
        </w:r>
        <w:r>
          <w:fldChar w:fldCharType="separate"/>
        </w:r>
        <w:r>
          <w:t>14</w:t>
        </w:r>
        <w:r>
          <w:fldChar w:fldCharType="end"/>
        </w:r>
      </w:hyperlink>
    </w:p>
    <w:p>
      <w:pPr>
        <w:pStyle w:val="TOC1"/>
        <w:tabs>
          <w:tab w:val="right" w:leader="dot" w:pos="8306"/>
        </w:tabs>
      </w:pPr>
      <w:hyperlink w:anchor="_Toc15192" w:history="1">
        <w:r>
          <w:rPr>
            <w:rFonts w:ascii="仿宋" w:eastAsia="仿宋" w:hAnsi="仿宋" w:cs="仿宋" w:hint="eastAsia"/>
            <w:lang w:eastAsia="zh-CN"/>
          </w:rPr>
          <w:t>四、刮墨刀项目建设背景及必要性分析</w:t>
        </w:r>
        <w:r>
          <w:tab/>
        </w:r>
        <w:r>
          <w:fldChar w:fldCharType="begin"/>
        </w:r>
        <w:r>
          <w:instrText xml:space="preserve"> PAGEREF _Toc15192 \h </w:instrText>
        </w:r>
        <w:r>
          <w:fldChar w:fldCharType="separate"/>
        </w:r>
        <w:r>
          <w:t>15</w:t>
        </w:r>
        <w:r>
          <w:fldChar w:fldCharType="end"/>
        </w:r>
      </w:hyperlink>
    </w:p>
    <w:p>
      <w:pPr>
        <w:pStyle w:val="TOC2"/>
        <w:tabs>
          <w:tab w:val="right" w:leader="dot" w:pos="8306"/>
        </w:tabs>
      </w:pPr>
      <w:hyperlink w:anchor="_Toc23742" w:history="1">
        <w:r>
          <w:rPr>
            <w:rFonts w:ascii="仿宋" w:eastAsia="仿宋" w:hAnsi="仿宋" w:cs="仿宋" w:hint="eastAsia"/>
            <w:lang w:eastAsia="zh-CN"/>
          </w:rPr>
          <w:t>(一)、刮墨刀项目背景分析</w:t>
        </w:r>
        <w:r>
          <w:tab/>
        </w:r>
        <w:r>
          <w:fldChar w:fldCharType="begin"/>
        </w:r>
        <w:r>
          <w:instrText xml:space="preserve"> PAGEREF _Toc23742 \h </w:instrText>
        </w:r>
        <w:r>
          <w:fldChar w:fldCharType="separate"/>
        </w:r>
        <w:r>
          <w:t>15</w:t>
        </w:r>
        <w:r>
          <w:fldChar w:fldCharType="end"/>
        </w:r>
      </w:hyperlink>
    </w:p>
    <w:p>
      <w:pPr>
        <w:pStyle w:val="TOC2"/>
        <w:tabs>
          <w:tab w:val="right" w:leader="dot" w:pos="8306"/>
        </w:tabs>
      </w:pPr>
      <w:hyperlink w:anchor="_Toc32422" w:history="1">
        <w:r>
          <w:rPr>
            <w:rFonts w:ascii="仿宋" w:eastAsia="仿宋" w:hAnsi="仿宋" w:cs="仿宋" w:hint="eastAsia"/>
            <w:lang w:eastAsia="zh-CN"/>
          </w:rPr>
          <w:t>(二)、刮墨刀项目建设必要性分析</w:t>
        </w:r>
        <w:r>
          <w:tab/>
        </w:r>
        <w:r>
          <w:fldChar w:fldCharType="begin"/>
        </w:r>
        <w:r>
          <w:instrText xml:space="preserve"> PAGEREF _Toc32422 \h </w:instrText>
        </w:r>
        <w:r>
          <w:fldChar w:fldCharType="separate"/>
        </w:r>
        <w:r>
          <w:t>16</w:t>
        </w:r>
        <w:r>
          <w:fldChar w:fldCharType="end"/>
        </w:r>
      </w:hyperlink>
    </w:p>
    <w:p>
      <w:pPr>
        <w:pStyle w:val="TOC1"/>
        <w:tabs>
          <w:tab w:val="right" w:leader="dot" w:pos="8306"/>
        </w:tabs>
      </w:pPr>
      <w:hyperlink w:anchor="_Toc10259" w:history="1">
        <w:r>
          <w:rPr>
            <w:rFonts w:ascii="仿宋" w:eastAsia="仿宋" w:hAnsi="仿宋" w:cs="仿宋" w:hint="eastAsia"/>
            <w:lang w:eastAsia="zh-CN"/>
          </w:rPr>
          <w:t>五、工艺说明</w:t>
        </w:r>
        <w:r>
          <w:tab/>
        </w:r>
        <w:r>
          <w:fldChar w:fldCharType="begin"/>
        </w:r>
        <w:r>
          <w:instrText xml:space="preserve"> PAGEREF _Toc10259 \h </w:instrText>
        </w:r>
        <w:r>
          <w:fldChar w:fldCharType="separate"/>
        </w:r>
        <w:r>
          <w:t>18</w:t>
        </w:r>
        <w:r>
          <w:fldChar w:fldCharType="end"/>
        </w:r>
      </w:hyperlink>
    </w:p>
    <w:p>
      <w:pPr>
        <w:pStyle w:val="TOC2"/>
        <w:tabs>
          <w:tab w:val="right" w:leader="dot" w:pos="8306"/>
        </w:tabs>
      </w:pPr>
      <w:hyperlink w:anchor="_Toc23057" w:history="1">
        <w:r>
          <w:rPr>
            <w:rFonts w:ascii="仿宋" w:eastAsia="仿宋" w:hAnsi="仿宋" w:cs="仿宋" w:hint="eastAsia"/>
            <w:lang w:eastAsia="zh-CN"/>
          </w:rPr>
          <w:t>(一)、技术管理特点</w:t>
        </w:r>
        <w:r>
          <w:tab/>
        </w:r>
        <w:r>
          <w:fldChar w:fldCharType="begin"/>
        </w:r>
        <w:r>
          <w:instrText xml:space="preserve"> PAGEREF _Toc23057 \h </w:instrText>
        </w:r>
        <w:r>
          <w:fldChar w:fldCharType="separate"/>
        </w:r>
        <w:r>
          <w:t>18</w:t>
        </w:r>
        <w:r>
          <w:fldChar w:fldCharType="end"/>
        </w:r>
      </w:hyperlink>
    </w:p>
    <w:p>
      <w:pPr>
        <w:pStyle w:val="TOC2"/>
        <w:tabs>
          <w:tab w:val="right" w:leader="dot" w:pos="8306"/>
        </w:tabs>
      </w:pPr>
      <w:hyperlink w:anchor="_Toc26164" w:history="1">
        <w:r>
          <w:rPr>
            <w:rFonts w:ascii="仿宋" w:eastAsia="仿宋" w:hAnsi="仿宋" w:cs="仿宋" w:hint="eastAsia"/>
            <w:lang w:eastAsia="zh-CN"/>
          </w:rPr>
          <w:t>(二)、刮墨刀项目工艺技术设计方案</w:t>
        </w:r>
        <w:r>
          <w:tab/>
        </w:r>
        <w:r>
          <w:fldChar w:fldCharType="begin"/>
        </w:r>
        <w:r>
          <w:instrText xml:space="preserve"> PAGEREF _Toc26164 \h </w:instrText>
        </w:r>
        <w:r>
          <w:fldChar w:fldCharType="separate"/>
        </w:r>
        <w:r>
          <w:t>19</w:t>
        </w:r>
        <w:r>
          <w:fldChar w:fldCharType="end"/>
        </w:r>
      </w:hyperlink>
    </w:p>
    <w:p>
      <w:pPr>
        <w:pStyle w:val="TOC2"/>
        <w:tabs>
          <w:tab w:val="right" w:leader="dot" w:pos="8306"/>
        </w:tabs>
      </w:pPr>
      <w:hyperlink w:anchor="_Toc5286" w:history="1">
        <w:r>
          <w:rPr>
            <w:rFonts w:ascii="仿宋" w:eastAsia="仿宋" w:hAnsi="仿宋" w:cs="仿宋" w:hint="eastAsia"/>
            <w:lang w:eastAsia="zh-CN"/>
          </w:rPr>
          <w:t>(三)、设备选型方案</w:t>
        </w:r>
        <w:r>
          <w:tab/>
        </w:r>
        <w:r>
          <w:fldChar w:fldCharType="begin"/>
        </w:r>
        <w:r>
          <w:instrText xml:space="preserve"> PAGEREF _Toc5286 \h </w:instrText>
        </w:r>
        <w:r>
          <w:fldChar w:fldCharType="separate"/>
        </w:r>
        <w:r>
          <w:t>20</w:t>
        </w:r>
        <w:r>
          <w:fldChar w:fldCharType="end"/>
        </w:r>
      </w:hyperlink>
    </w:p>
    <w:p>
      <w:pPr>
        <w:pStyle w:val="TOC1"/>
        <w:tabs>
          <w:tab w:val="right" w:leader="dot" w:pos="8306"/>
        </w:tabs>
      </w:pPr>
      <w:hyperlink w:anchor="_Toc9521" w:history="1">
        <w:r>
          <w:rPr>
            <w:rFonts w:ascii="仿宋" w:eastAsia="仿宋" w:hAnsi="仿宋" w:cs="仿宋" w:hint="eastAsia"/>
            <w:lang w:eastAsia="zh-CN"/>
          </w:rPr>
          <w:t>六、刮墨刀项目危机管理</w:t>
        </w:r>
        <w:r>
          <w:tab/>
        </w:r>
        <w:r>
          <w:fldChar w:fldCharType="begin"/>
        </w:r>
        <w:r>
          <w:instrText xml:space="preserve"> PAGEREF _Toc9521 \h </w:instrText>
        </w:r>
        <w:r>
          <w:fldChar w:fldCharType="separate"/>
        </w:r>
        <w:r>
          <w:t>21</w:t>
        </w:r>
        <w:r>
          <w:fldChar w:fldCharType="end"/>
        </w:r>
      </w:hyperlink>
    </w:p>
    <w:p>
      <w:pPr>
        <w:pStyle w:val="TOC2"/>
        <w:tabs>
          <w:tab w:val="right" w:leader="dot" w:pos="8306"/>
        </w:tabs>
      </w:pPr>
      <w:hyperlink w:anchor="_Toc8860" w:history="1">
        <w:r>
          <w:rPr>
            <w:rFonts w:ascii="仿宋" w:eastAsia="仿宋" w:hAnsi="仿宋" w:cs="仿宋" w:hint="eastAsia"/>
            <w:lang w:eastAsia="zh-CN"/>
          </w:rPr>
          <w:t>(一)、危机预警与识别</w:t>
        </w:r>
        <w:r>
          <w:tab/>
        </w:r>
        <w:r>
          <w:fldChar w:fldCharType="begin"/>
        </w:r>
        <w:r>
          <w:instrText xml:space="preserve"> PAGEREF _Toc8860 \h </w:instrText>
        </w:r>
        <w:r>
          <w:fldChar w:fldCharType="separate"/>
        </w:r>
        <w:r>
          <w:t>21</w:t>
        </w:r>
        <w:r>
          <w:fldChar w:fldCharType="end"/>
        </w:r>
      </w:hyperlink>
    </w:p>
    <w:p>
      <w:pPr>
        <w:pStyle w:val="TOC2"/>
        <w:tabs>
          <w:tab w:val="right" w:leader="dot" w:pos="8306"/>
        </w:tabs>
      </w:pPr>
      <w:hyperlink w:anchor="_Toc21796" w:history="1">
        <w:r>
          <w:rPr>
            <w:rFonts w:ascii="仿宋" w:eastAsia="仿宋" w:hAnsi="仿宋" w:cs="仿宋" w:hint="eastAsia"/>
            <w:lang w:eastAsia="zh-CN"/>
          </w:rPr>
          <w:t>(二)、危机应对与恢复</w:t>
        </w:r>
        <w:r>
          <w:tab/>
        </w:r>
        <w:r>
          <w:fldChar w:fldCharType="begin"/>
        </w:r>
        <w:r>
          <w:instrText xml:space="preserve"> PAGEREF _Toc21796 \h </w:instrText>
        </w:r>
        <w:r>
          <w:fldChar w:fldCharType="separate"/>
        </w:r>
        <w:r>
          <w:t>22</w:t>
        </w:r>
        <w:r>
          <w:fldChar w:fldCharType="end"/>
        </w:r>
      </w:hyperlink>
    </w:p>
    <w:p>
      <w:pPr>
        <w:pStyle w:val="TOC1"/>
        <w:tabs>
          <w:tab w:val="right" w:leader="dot" w:pos="8306"/>
        </w:tabs>
      </w:pPr>
      <w:hyperlink w:anchor="_Toc21858" w:history="1">
        <w:r>
          <w:rPr>
            <w:rFonts w:ascii="仿宋" w:eastAsia="仿宋" w:hAnsi="仿宋" w:cs="仿宋" w:hint="eastAsia"/>
            <w:lang w:eastAsia="zh-CN"/>
          </w:rPr>
          <w:t>七、刮墨刀项目人力资源培养与发展</w:t>
        </w:r>
        <w:r>
          <w:tab/>
        </w:r>
        <w:r>
          <w:fldChar w:fldCharType="begin"/>
        </w:r>
        <w:r>
          <w:instrText xml:space="preserve"> PAGEREF _Toc21858 \h </w:instrText>
        </w:r>
        <w:r>
          <w:fldChar w:fldCharType="separate"/>
        </w:r>
        <w:r>
          <w:t>24</w:t>
        </w:r>
        <w:r>
          <w:fldChar w:fldCharType="end"/>
        </w:r>
      </w:hyperlink>
    </w:p>
    <w:p>
      <w:pPr>
        <w:pStyle w:val="TOC2"/>
        <w:tabs>
          <w:tab w:val="right" w:leader="dot" w:pos="8306"/>
        </w:tabs>
      </w:pPr>
      <w:hyperlink w:anchor="_Toc1171" w:history="1">
        <w:r>
          <w:rPr>
            <w:rFonts w:ascii="仿宋" w:eastAsia="仿宋" w:hAnsi="仿宋" w:cs="仿宋" w:hint="eastAsia"/>
            <w:lang w:eastAsia="zh-CN"/>
          </w:rPr>
          <w:t>(一)、人才需求与规划</w:t>
        </w:r>
        <w:r>
          <w:tab/>
        </w:r>
        <w:r>
          <w:fldChar w:fldCharType="begin"/>
        </w:r>
        <w:r>
          <w:instrText xml:space="preserve"> PAGEREF _Toc1171 \h </w:instrText>
        </w:r>
        <w:r>
          <w:fldChar w:fldCharType="separate"/>
        </w:r>
        <w:r>
          <w:t>24</w:t>
        </w:r>
        <w:r>
          <w:fldChar w:fldCharType="end"/>
        </w:r>
      </w:hyperlink>
    </w:p>
    <w:p>
      <w:pPr>
        <w:pStyle w:val="TOC2"/>
        <w:tabs>
          <w:tab w:val="right" w:leader="dot" w:pos="8306"/>
        </w:tabs>
      </w:pPr>
      <w:hyperlink w:anchor="_Toc16623" w:history="1">
        <w:r>
          <w:rPr>
            <w:rFonts w:ascii="仿宋" w:eastAsia="仿宋" w:hAnsi="仿宋" w:cs="仿宋" w:hint="eastAsia"/>
            <w:lang w:eastAsia="zh-CN"/>
          </w:rPr>
          <w:t>(二)、培训与发展计划</w:t>
        </w:r>
        <w:r>
          <w:tab/>
        </w:r>
        <w:r>
          <w:fldChar w:fldCharType="begin"/>
        </w:r>
        <w:r>
          <w:instrText xml:space="preserve"> PAGEREF _Toc16623 \h </w:instrText>
        </w:r>
        <w:r>
          <w:fldChar w:fldCharType="separate"/>
        </w:r>
        <w:r>
          <w:t>24</w:t>
        </w:r>
        <w:r>
          <w:fldChar w:fldCharType="end"/>
        </w:r>
      </w:hyperlink>
    </w:p>
    <w:p>
      <w:pPr>
        <w:pStyle w:val="TOC1"/>
        <w:tabs>
          <w:tab w:val="right" w:leader="dot" w:pos="8306"/>
        </w:tabs>
      </w:pPr>
      <w:hyperlink w:anchor="_Toc24828" w:history="1">
        <w:r>
          <w:rPr>
            <w:rFonts w:ascii="仿宋" w:eastAsia="仿宋" w:hAnsi="仿宋" w:cs="仿宋" w:hint="eastAsia"/>
            <w:lang w:eastAsia="zh-CN"/>
          </w:rPr>
          <w:t>八、刮墨刀项目财务管理</w:t>
        </w:r>
        <w:r>
          <w:tab/>
        </w:r>
        <w:r>
          <w:fldChar w:fldCharType="begin"/>
        </w:r>
        <w:r>
          <w:instrText xml:space="preserve"> PAGEREF _Toc24828 \h </w:instrText>
        </w:r>
        <w:r>
          <w:fldChar w:fldCharType="separate"/>
        </w:r>
        <w:r>
          <w:t>25</w:t>
        </w:r>
        <w:r>
          <w:fldChar w:fldCharType="end"/>
        </w:r>
      </w:hyperlink>
    </w:p>
    <w:p>
      <w:pPr>
        <w:pStyle w:val="TOC2"/>
        <w:tabs>
          <w:tab w:val="right" w:leader="dot" w:pos="8306"/>
        </w:tabs>
      </w:pPr>
      <w:hyperlink w:anchor="_Toc10406" w:history="1">
        <w:r>
          <w:rPr>
            <w:rFonts w:ascii="仿宋" w:eastAsia="仿宋" w:hAnsi="仿宋" w:cs="仿宋" w:hint="eastAsia"/>
            <w:lang w:eastAsia="zh-CN"/>
          </w:rPr>
          <w:t>(一)、资金需求大</w:t>
        </w:r>
        <w:r>
          <w:tab/>
        </w:r>
        <w:r>
          <w:fldChar w:fldCharType="begin"/>
        </w:r>
        <w:r>
          <w:instrText xml:space="preserve"> PAGEREF _Toc10406 \h </w:instrText>
        </w:r>
        <w:r>
          <w:fldChar w:fldCharType="separate"/>
        </w:r>
        <w:r>
          <w:t>25</w:t>
        </w:r>
        <w:r>
          <w:fldChar w:fldCharType="end"/>
        </w:r>
      </w:hyperlink>
    </w:p>
    <w:p>
      <w:pPr>
        <w:pStyle w:val="TOC2"/>
        <w:tabs>
          <w:tab w:val="right" w:leader="dot" w:pos="8306"/>
        </w:tabs>
      </w:pPr>
      <w:hyperlink w:anchor="_Toc9384" w:history="1">
        <w:r>
          <w:rPr>
            <w:rFonts w:ascii="仿宋" w:eastAsia="仿宋" w:hAnsi="仿宋" w:cs="仿宋" w:hint="eastAsia"/>
            <w:lang w:eastAsia="zh-CN"/>
          </w:rPr>
          <w:t>(二)、研发周期长</w:t>
        </w:r>
        <w:r>
          <w:tab/>
        </w:r>
        <w:r>
          <w:fldChar w:fldCharType="begin"/>
        </w:r>
        <w:r>
          <w:instrText xml:space="preserve"> PAGEREF _Toc9384 \h </w:instrText>
        </w:r>
        <w:r>
          <w:fldChar w:fldCharType="separate"/>
        </w:r>
        <w:r>
          <w:t>26</w:t>
        </w:r>
        <w:r>
          <w:fldChar w:fldCharType="end"/>
        </w:r>
      </w:hyperlink>
    </w:p>
    <w:p>
      <w:pPr>
        <w:pStyle w:val="TOC2"/>
        <w:tabs>
          <w:tab w:val="right" w:leader="dot" w:pos="8306"/>
        </w:tabs>
      </w:pPr>
      <w:hyperlink w:anchor="_Toc6224" w:history="1">
        <w:r>
          <w:rPr>
            <w:rFonts w:ascii="仿宋" w:eastAsia="仿宋" w:hAnsi="仿宋" w:cs="仿宋" w:hint="eastAsia"/>
            <w:lang w:eastAsia="zh-CN"/>
          </w:rPr>
          <w:t>(三)、市场风险大</w:t>
        </w:r>
        <w:r>
          <w:tab/>
        </w:r>
        <w:r>
          <w:fldChar w:fldCharType="begin"/>
        </w:r>
        <w:r>
          <w:instrText xml:space="preserve"> PAGEREF _Toc6224 \h </w:instrText>
        </w:r>
        <w:r>
          <w:fldChar w:fldCharType="separate"/>
        </w:r>
        <w:r>
          <w:t>27</w:t>
        </w:r>
        <w:r>
          <w:fldChar w:fldCharType="end"/>
        </w:r>
      </w:hyperlink>
    </w:p>
    <w:p>
      <w:pPr>
        <w:pStyle w:val="TOC2"/>
        <w:tabs>
          <w:tab w:val="right" w:leader="dot" w:pos="8306"/>
        </w:tabs>
      </w:pPr>
      <w:hyperlink w:anchor="_Toc9276" w:history="1">
        <w:r>
          <w:rPr>
            <w:rFonts w:ascii="仿宋" w:eastAsia="仿宋" w:hAnsi="仿宋" w:cs="仿宋" w:hint="eastAsia"/>
            <w:lang w:eastAsia="zh-CN"/>
          </w:rPr>
          <w:t>(四)、利润率高</w:t>
        </w:r>
        <w:r>
          <w:tab/>
        </w:r>
        <w:r>
          <w:fldChar w:fldCharType="begin"/>
        </w:r>
        <w:r>
          <w:instrText xml:space="preserve"> PAGEREF _Toc9276 \h </w:instrText>
        </w:r>
        <w:r>
          <w:fldChar w:fldCharType="separate"/>
        </w:r>
        <w:r>
          <w:t>30</w:t>
        </w:r>
        <w:r>
          <w:fldChar w:fldCharType="end"/>
        </w:r>
      </w:hyperlink>
    </w:p>
    <w:p>
      <w:pPr>
        <w:pStyle w:val="TOC1"/>
        <w:tabs>
          <w:tab w:val="right" w:leader="dot" w:pos="8306"/>
        </w:tabs>
      </w:pPr>
      <w:hyperlink w:anchor="_Toc12797" w:history="1">
        <w:r>
          <w:rPr>
            <w:rFonts w:ascii="仿宋" w:eastAsia="仿宋" w:hAnsi="仿宋" w:cs="仿宋" w:hint="eastAsia"/>
            <w:lang w:eastAsia="zh-CN"/>
          </w:rPr>
          <w:t>九、刮墨刀项目创新与研发</w:t>
        </w:r>
        <w:r>
          <w:tab/>
        </w:r>
        <w:r>
          <w:fldChar w:fldCharType="begin"/>
        </w:r>
        <w:r>
          <w:instrText xml:space="preserve"> PAGEREF _Toc12797 \h </w:instrText>
        </w:r>
        <w:r>
          <w:fldChar w:fldCharType="separate"/>
        </w:r>
        <w:r>
          <w:t>32</w:t>
        </w:r>
        <w:r>
          <w:fldChar w:fldCharType="end"/>
        </w:r>
      </w:hyperlink>
    </w:p>
    <w:p>
      <w:pPr>
        <w:pStyle w:val="TOC2"/>
        <w:tabs>
          <w:tab w:val="right" w:leader="dot" w:pos="8306"/>
        </w:tabs>
      </w:pPr>
      <w:hyperlink w:anchor="_Toc413" w:history="1">
        <w:r>
          <w:rPr>
            <w:rFonts w:ascii="仿宋" w:eastAsia="仿宋" w:hAnsi="仿宋" w:cs="仿宋" w:hint="eastAsia"/>
            <w:lang w:eastAsia="zh-CN"/>
          </w:rPr>
          <w:t>(一)、创新策略与方向</w:t>
        </w:r>
        <w:r>
          <w:tab/>
        </w:r>
        <w:r>
          <w:fldChar w:fldCharType="begin"/>
        </w:r>
        <w:r>
          <w:instrText xml:space="preserve"> PAGEREF _Toc413 \h </w:instrText>
        </w:r>
        <w:r>
          <w:fldChar w:fldCharType="separate"/>
        </w:r>
        <w:r>
          <w:t>32</w:t>
        </w:r>
        <w:r>
          <w:fldChar w:fldCharType="end"/>
        </w:r>
      </w:hyperlink>
    </w:p>
    <w:p>
      <w:pPr>
        <w:pStyle w:val="TOC2"/>
        <w:tabs>
          <w:tab w:val="right" w:leader="dot" w:pos="8306"/>
        </w:tabs>
      </w:pPr>
      <w:hyperlink w:anchor="_Toc16326" w:history="1">
        <w:r>
          <w:rPr>
            <w:rFonts w:ascii="仿宋" w:eastAsia="仿宋" w:hAnsi="仿宋" w:cs="仿宋" w:hint="eastAsia"/>
            <w:lang w:eastAsia="zh-CN"/>
          </w:rPr>
          <w:t>(二)、研发规划与投入</w:t>
        </w:r>
        <w:r>
          <w:tab/>
        </w:r>
        <w:r>
          <w:fldChar w:fldCharType="begin"/>
        </w:r>
        <w:r>
          <w:instrText xml:space="preserve"> PAGEREF _Toc16326 \h </w:instrText>
        </w:r>
        <w:r>
          <w:fldChar w:fldCharType="separate"/>
        </w:r>
        <w:r>
          <w:t>33</w:t>
        </w:r>
        <w:r>
          <w:fldChar w:fldCharType="end"/>
        </w:r>
      </w:hyperlink>
    </w:p>
    <w:p>
      <w:pPr>
        <w:pStyle w:val="TOC1"/>
        <w:tabs>
          <w:tab w:val="right" w:leader="dot" w:pos="8306"/>
        </w:tabs>
      </w:pPr>
      <w:hyperlink w:anchor="_Toc30496" w:history="1">
        <w:r>
          <w:rPr>
            <w:rFonts w:ascii="仿宋" w:eastAsia="仿宋" w:hAnsi="仿宋" w:cs="仿宋" w:hint="eastAsia"/>
            <w:lang w:eastAsia="zh-CN"/>
          </w:rPr>
          <w:t>十、刮墨刀项目技术管理</w:t>
        </w:r>
        <w:r>
          <w:tab/>
        </w:r>
        <w:r>
          <w:fldChar w:fldCharType="begin"/>
        </w:r>
        <w:r>
          <w:instrText xml:space="preserve"> PAGEREF _Toc30496 \h </w:instrText>
        </w:r>
        <w:r>
          <w:fldChar w:fldCharType="separate"/>
        </w:r>
        <w:r>
          <w:t>35</w:t>
        </w:r>
        <w:r>
          <w:fldChar w:fldCharType="end"/>
        </w:r>
      </w:hyperlink>
    </w:p>
    <w:p>
      <w:pPr>
        <w:pStyle w:val="TOC2"/>
        <w:tabs>
          <w:tab w:val="right" w:leader="dot" w:pos="8306"/>
        </w:tabs>
      </w:pPr>
      <w:hyperlink w:anchor="_Toc20678" w:history="1">
        <w:r>
          <w:rPr>
            <w:rFonts w:ascii="仿宋" w:eastAsia="仿宋" w:hAnsi="仿宋" w:cs="仿宋" w:hint="eastAsia"/>
            <w:lang w:eastAsia="zh-CN"/>
          </w:rPr>
          <w:t>(一)、技术方案选用方向</w:t>
        </w:r>
        <w:r>
          <w:tab/>
        </w:r>
        <w:r>
          <w:fldChar w:fldCharType="begin"/>
        </w:r>
        <w:r>
          <w:instrText xml:space="preserve"> PAGEREF _Toc20678 \h </w:instrText>
        </w:r>
        <w:r>
          <w:fldChar w:fldCharType="separate"/>
        </w:r>
        <w:r>
          <w:t>35</w:t>
        </w:r>
        <w:r>
          <w:fldChar w:fldCharType="end"/>
        </w:r>
      </w:hyperlink>
    </w:p>
    <w:p>
      <w:pPr>
        <w:pStyle w:val="TOC2"/>
        <w:tabs>
          <w:tab w:val="right" w:leader="dot" w:pos="8306"/>
        </w:tabs>
      </w:pPr>
      <w:hyperlink w:anchor="_Toc1315" w:history="1">
        <w:r>
          <w:rPr>
            <w:rFonts w:ascii="仿宋" w:eastAsia="仿宋" w:hAnsi="仿宋" w:cs="仿宋" w:hint="eastAsia"/>
            <w:lang w:eastAsia="zh-CN"/>
          </w:rPr>
          <w:t>(二)、工艺技术方案选用原则</w:t>
        </w:r>
        <w:r>
          <w:tab/>
        </w:r>
        <w:r>
          <w:fldChar w:fldCharType="begin"/>
        </w:r>
        <w:r>
          <w:instrText xml:space="preserve"> PAGEREF _Toc1315 \h </w:instrText>
        </w:r>
        <w:r>
          <w:fldChar w:fldCharType="separate"/>
        </w:r>
        <w:r>
          <w:t>37</w:t>
        </w:r>
        <w:r>
          <w:fldChar w:fldCharType="end"/>
        </w:r>
      </w:hyperlink>
    </w:p>
    <w:p>
      <w:pPr>
        <w:pStyle w:val="TOC2"/>
        <w:tabs>
          <w:tab w:val="right" w:leader="dot" w:pos="8306"/>
        </w:tabs>
      </w:pPr>
      <w:hyperlink w:anchor="_Toc8909" w:history="1">
        <w:r>
          <w:rPr>
            <w:rFonts w:ascii="仿宋" w:eastAsia="仿宋" w:hAnsi="仿宋" w:cs="仿宋" w:hint="eastAsia"/>
            <w:lang w:eastAsia="zh-CN"/>
          </w:rPr>
          <w:t>(三)、工艺技术方案要求</w:t>
        </w:r>
        <w:r>
          <w:tab/>
        </w:r>
        <w:r>
          <w:fldChar w:fldCharType="begin"/>
        </w:r>
        <w:r>
          <w:instrText xml:space="preserve"> PAGEREF _Toc8909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35" w:history="1">
        <w:r>
          <w:rPr>
            <w:rFonts w:ascii="仿宋" w:eastAsia="仿宋" w:hAnsi="仿宋" w:cs="仿宋" w:hint="eastAsia"/>
            <w:lang w:eastAsia="zh-CN"/>
          </w:rPr>
          <w:t>十一、刮墨刀项目计划安排</w:t>
        </w:r>
        <w:r>
          <w:tab/>
        </w:r>
        <w:r>
          <w:fldChar w:fldCharType="begin"/>
        </w:r>
        <w:r>
          <w:instrText xml:space="preserve"> PAGEREF _Toc23935 \h </w:instrText>
        </w:r>
        <w:r>
          <w:fldChar w:fldCharType="separate"/>
        </w:r>
        <w:r>
          <w:t>41</w:t>
        </w:r>
        <w:r>
          <w:fldChar w:fldCharType="end"/>
        </w:r>
      </w:hyperlink>
    </w:p>
    <w:p>
      <w:pPr>
        <w:pStyle w:val="TOC2"/>
        <w:tabs>
          <w:tab w:val="right" w:leader="dot" w:pos="8306"/>
        </w:tabs>
      </w:pPr>
      <w:hyperlink w:anchor="_Toc26250" w:history="1">
        <w:r>
          <w:rPr>
            <w:rFonts w:ascii="仿宋" w:eastAsia="仿宋" w:hAnsi="仿宋" w:cs="仿宋" w:hint="eastAsia"/>
            <w:lang w:eastAsia="zh-CN"/>
          </w:rPr>
          <w:t>(一)、建设周期</w:t>
        </w:r>
        <w:r>
          <w:tab/>
        </w:r>
        <w:r>
          <w:fldChar w:fldCharType="begin"/>
        </w:r>
        <w:r>
          <w:instrText xml:space="preserve"> PAGEREF _Toc26250 \h </w:instrText>
        </w:r>
        <w:r>
          <w:fldChar w:fldCharType="separate"/>
        </w:r>
        <w:r>
          <w:t>41</w:t>
        </w:r>
        <w:r>
          <w:fldChar w:fldCharType="end"/>
        </w:r>
      </w:hyperlink>
    </w:p>
    <w:p>
      <w:pPr>
        <w:pStyle w:val="TOC2"/>
        <w:tabs>
          <w:tab w:val="right" w:leader="dot" w:pos="8306"/>
        </w:tabs>
      </w:pPr>
      <w:hyperlink w:anchor="_Toc882" w:history="1">
        <w:r>
          <w:rPr>
            <w:rFonts w:ascii="仿宋" w:eastAsia="仿宋" w:hAnsi="仿宋" w:cs="仿宋" w:hint="eastAsia"/>
            <w:lang w:eastAsia="zh-CN"/>
          </w:rPr>
          <w:t>(二)、建设进度</w:t>
        </w:r>
        <w:r>
          <w:tab/>
        </w:r>
        <w:r>
          <w:fldChar w:fldCharType="begin"/>
        </w:r>
        <w:r>
          <w:instrText xml:space="preserve"> PAGEREF _Toc882 \h </w:instrText>
        </w:r>
        <w:r>
          <w:fldChar w:fldCharType="separate"/>
        </w:r>
        <w:r>
          <w:t>42</w:t>
        </w:r>
        <w:r>
          <w:fldChar w:fldCharType="end"/>
        </w:r>
      </w:hyperlink>
    </w:p>
    <w:p>
      <w:pPr>
        <w:pStyle w:val="TOC2"/>
        <w:tabs>
          <w:tab w:val="right" w:leader="dot" w:pos="8306"/>
        </w:tabs>
      </w:pPr>
      <w:hyperlink w:anchor="_Toc6733" w:history="1">
        <w:r>
          <w:rPr>
            <w:rFonts w:ascii="仿宋" w:eastAsia="仿宋" w:hAnsi="仿宋" w:cs="仿宋" w:hint="eastAsia"/>
            <w:lang w:eastAsia="zh-CN"/>
          </w:rPr>
          <w:t>(三)、进度安排注意事项</w:t>
        </w:r>
        <w:r>
          <w:tab/>
        </w:r>
        <w:r>
          <w:fldChar w:fldCharType="begin"/>
        </w:r>
        <w:r>
          <w:instrText xml:space="preserve"> PAGEREF _Toc6733 \h </w:instrText>
        </w:r>
        <w:r>
          <w:fldChar w:fldCharType="separate"/>
        </w:r>
        <w:r>
          <w:t>42</w:t>
        </w:r>
        <w:r>
          <w:fldChar w:fldCharType="end"/>
        </w:r>
      </w:hyperlink>
    </w:p>
    <w:p>
      <w:pPr>
        <w:pStyle w:val="TOC2"/>
        <w:tabs>
          <w:tab w:val="right" w:leader="dot" w:pos="8306"/>
        </w:tabs>
      </w:pPr>
      <w:hyperlink w:anchor="_Toc3059" w:history="1">
        <w:r>
          <w:rPr>
            <w:rFonts w:ascii="仿宋" w:eastAsia="仿宋" w:hAnsi="仿宋" w:cs="仿宋" w:hint="eastAsia"/>
            <w:lang w:eastAsia="zh-CN"/>
          </w:rPr>
          <w:t>(四)、人力资源配置</w:t>
        </w:r>
        <w:r>
          <w:tab/>
        </w:r>
        <w:r>
          <w:fldChar w:fldCharType="begin"/>
        </w:r>
        <w:r>
          <w:instrText xml:space="preserve"> PAGEREF _Toc3059 \h </w:instrText>
        </w:r>
        <w:r>
          <w:fldChar w:fldCharType="separate"/>
        </w:r>
        <w:r>
          <w:t>44</w:t>
        </w:r>
        <w:r>
          <w:fldChar w:fldCharType="end"/>
        </w:r>
      </w:hyperlink>
    </w:p>
    <w:p>
      <w:pPr>
        <w:pStyle w:val="TOC1"/>
        <w:tabs>
          <w:tab w:val="right" w:leader="dot" w:pos="8306"/>
        </w:tabs>
      </w:pPr>
      <w:hyperlink w:anchor="_Toc22413" w:history="1">
        <w:r>
          <w:rPr>
            <w:rFonts w:ascii="仿宋" w:eastAsia="仿宋" w:hAnsi="仿宋" w:cs="仿宋" w:hint="eastAsia"/>
            <w:lang w:eastAsia="zh-CN"/>
          </w:rPr>
          <w:t>十二、刮墨刀项目风险管理</w:t>
        </w:r>
        <w:r>
          <w:tab/>
        </w:r>
        <w:r>
          <w:fldChar w:fldCharType="begin"/>
        </w:r>
        <w:r>
          <w:instrText xml:space="preserve"> PAGEREF _Toc22413 \h </w:instrText>
        </w:r>
        <w:r>
          <w:fldChar w:fldCharType="separate"/>
        </w:r>
        <w:r>
          <w:t>45</w:t>
        </w:r>
        <w:r>
          <w:fldChar w:fldCharType="end"/>
        </w:r>
      </w:hyperlink>
    </w:p>
    <w:p>
      <w:pPr>
        <w:pStyle w:val="TOC2"/>
        <w:tabs>
          <w:tab w:val="right" w:leader="dot" w:pos="8306"/>
        </w:tabs>
      </w:pPr>
      <w:hyperlink w:anchor="_Toc2446" w:history="1">
        <w:r>
          <w:rPr>
            <w:rFonts w:ascii="仿宋" w:eastAsia="仿宋" w:hAnsi="仿宋" w:cs="仿宋" w:hint="eastAsia"/>
            <w:lang w:eastAsia="zh-CN"/>
          </w:rPr>
          <w:t>(一)、风险识别与评估</w:t>
        </w:r>
        <w:r>
          <w:tab/>
        </w:r>
        <w:r>
          <w:fldChar w:fldCharType="begin"/>
        </w:r>
        <w:r>
          <w:instrText xml:space="preserve"> PAGEREF _Toc2446 \h </w:instrText>
        </w:r>
        <w:r>
          <w:fldChar w:fldCharType="separate"/>
        </w:r>
        <w:r>
          <w:t>45</w:t>
        </w:r>
        <w:r>
          <w:fldChar w:fldCharType="end"/>
        </w:r>
      </w:hyperlink>
    </w:p>
    <w:p>
      <w:pPr>
        <w:pStyle w:val="TOC2"/>
        <w:tabs>
          <w:tab w:val="right" w:leader="dot" w:pos="8306"/>
        </w:tabs>
      </w:pPr>
      <w:hyperlink w:anchor="_Toc4557" w:history="1">
        <w:r>
          <w:rPr>
            <w:rFonts w:ascii="仿宋" w:eastAsia="仿宋" w:hAnsi="仿宋" w:cs="仿宋" w:hint="eastAsia"/>
            <w:lang w:eastAsia="zh-CN"/>
          </w:rPr>
          <w:t>(二)、风险应对策略</w:t>
        </w:r>
        <w:r>
          <w:tab/>
        </w:r>
        <w:r>
          <w:fldChar w:fldCharType="begin"/>
        </w:r>
        <w:r>
          <w:instrText xml:space="preserve"> PAGEREF _Toc4557 \h </w:instrText>
        </w:r>
        <w:r>
          <w:fldChar w:fldCharType="separate"/>
        </w:r>
        <w:r>
          <w:t>46</w:t>
        </w:r>
        <w:r>
          <w:fldChar w:fldCharType="end"/>
        </w:r>
      </w:hyperlink>
    </w:p>
    <w:p>
      <w:pPr>
        <w:pStyle w:val="TOC2"/>
        <w:tabs>
          <w:tab w:val="right" w:leader="dot" w:pos="8306"/>
        </w:tabs>
      </w:pPr>
      <w:hyperlink w:anchor="_Toc18490" w:history="1">
        <w:r>
          <w:rPr>
            <w:rFonts w:ascii="仿宋" w:eastAsia="仿宋" w:hAnsi="仿宋" w:cs="仿宋" w:hint="eastAsia"/>
            <w:lang w:eastAsia="zh-CN"/>
          </w:rPr>
          <w:t>(三)、风险监控与控制</w:t>
        </w:r>
        <w:r>
          <w:tab/>
        </w:r>
        <w:r>
          <w:fldChar w:fldCharType="begin"/>
        </w:r>
        <w:r>
          <w:instrText xml:space="preserve"> PAGEREF _Toc18490 \h </w:instrText>
        </w:r>
        <w:r>
          <w:fldChar w:fldCharType="separate"/>
        </w:r>
        <w:r>
          <w:t>48</w:t>
        </w:r>
        <w:r>
          <w:fldChar w:fldCharType="end"/>
        </w:r>
      </w:hyperlink>
    </w:p>
    <w:p>
      <w:pPr>
        <w:pStyle w:val="TOC1"/>
        <w:tabs>
          <w:tab w:val="right" w:leader="dot" w:pos="8306"/>
        </w:tabs>
      </w:pPr>
      <w:hyperlink w:anchor="_Toc31139" w:history="1">
        <w:r>
          <w:rPr>
            <w:rFonts w:ascii="仿宋" w:eastAsia="仿宋" w:hAnsi="仿宋" w:cs="仿宋" w:hint="eastAsia"/>
            <w:lang w:eastAsia="zh-CN"/>
          </w:rPr>
          <w:t>十三、刮墨刀项目治理与监督</w:t>
        </w:r>
        <w:r>
          <w:tab/>
        </w:r>
        <w:r>
          <w:fldChar w:fldCharType="begin"/>
        </w:r>
        <w:r>
          <w:instrText xml:space="preserve"> PAGEREF _Toc31139 \h </w:instrText>
        </w:r>
        <w:r>
          <w:fldChar w:fldCharType="separate"/>
        </w:r>
        <w:r>
          <w:t>49</w:t>
        </w:r>
        <w:r>
          <w:fldChar w:fldCharType="end"/>
        </w:r>
      </w:hyperlink>
    </w:p>
    <w:p>
      <w:pPr>
        <w:pStyle w:val="TOC2"/>
        <w:tabs>
          <w:tab w:val="right" w:leader="dot" w:pos="8306"/>
        </w:tabs>
      </w:pPr>
      <w:hyperlink w:anchor="_Toc24777" w:history="1">
        <w:r>
          <w:rPr>
            <w:rFonts w:ascii="仿宋" w:eastAsia="仿宋" w:hAnsi="仿宋" w:cs="仿宋" w:hint="eastAsia"/>
            <w:lang w:eastAsia="zh-CN"/>
          </w:rPr>
          <w:t>(一)、刮墨刀项目治理结构</w:t>
        </w:r>
        <w:r>
          <w:tab/>
        </w:r>
        <w:r>
          <w:fldChar w:fldCharType="begin"/>
        </w:r>
        <w:r>
          <w:instrText xml:space="preserve"> PAGEREF _Toc24777 \h </w:instrText>
        </w:r>
        <w:r>
          <w:fldChar w:fldCharType="separate"/>
        </w:r>
        <w:r>
          <w:t>49</w:t>
        </w:r>
        <w:r>
          <w:fldChar w:fldCharType="end"/>
        </w:r>
      </w:hyperlink>
    </w:p>
    <w:p>
      <w:pPr>
        <w:pStyle w:val="TOC2"/>
        <w:tabs>
          <w:tab w:val="right" w:leader="dot" w:pos="8306"/>
        </w:tabs>
      </w:pPr>
      <w:hyperlink w:anchor="_Toc3300" w:history="1">
        <w:r>
          <w:rPr>
            <w:rFonts w:ascii="仿宋" w:eastAsia="仿宋" w:hAnsi="仿宋" w:cs="仿宋" w:hint="eastAsia"/>
            <w:lang w:eastAsia="zh-CN"/>
          </w:rPr>
          <w:t>(二)、监督与审计</w:t>
        </w:r>
        <w:r>
          <w:tab/>
        </w:r>
        <w:r>
          <w:fldChar w:fldCharType="begin"/>
        </w:r>
        <w:r>
          <w:instrText xml:space="preserve"> PAGEREF _Toc3300 \h </w:instrText>
        </w:r>
        <w:r>
          <w:fldChar w:fldCharType="separate"/>
        </w:r>
        <w:r>
          <w:t>50</w:t>
        </w:r>
        <w:r>
          <w:fldChar w:fldCharType="end"/>
        </w:r>
      </w:hyperlink>
    </w:p>
    <w:p>
      <w:pPr>
        <w:pStyle w:val="TOC1"/>
        <w:tabs>
          <w:tab w:val="right" w:leader="dot" w:pos="8306"/>
        </w:tabs>
      </w:pPr>
      <w:hyperlink w:anchor="_Toc10460" w:history="1">
        <w:r>
          <w:rPr>
            <w:rFonts w:ascii="仿宋" w:eastAsia="仿宋" w:hAnsi="仿宋" w:cs="仿宋" w:hint="eastAsia"/>
            <w:lang w:eastAsia="zh-CN"/>
          </w:rPr>
          <w:t>十四、刮墨刀项目实施时间节点</w:t>
        </w:r>
        <w:r>
          <w:tab/>
        </w:r>
        <w:r>
          <w:fldChar w:fldCharType="begin"/>
        </w:r>
        <w:r>
          <w:instrText xml:space="preserve"> PAGEREF _Toc10460 \h </w:instrText>
        </w:r>
        <w:r>
          <w:fldChar w:fldCharType="separate"/>
        </w:r>
        <w:r>
          <w:t>51</w:t>
        </w:r>
        <w:r>
          <w:fldChar w:fldCharType="end"/>
        </w:r>
      </w:hyperlink>
    </w:p>
    <w:p>
      <w:pPr>
        <w:pStyle w:val="TOC2"/>
        <w:tabs>
          <w:tab w:val="right" w:leader="dot" w:pos="8306"/>
        </w:tabs>
      </w:pPr>
      <w:hyperlink w:anchor="_Toc25925" w:history="1">
        <w:r>
          <w:rPr>
            <w:rFonts w:ascii="仿宋" w:eastAsia="仿宋" w:hAnsi="仿宋" w:cs="仿宋" w:hint="eastAsia"/>
            <w:lang w:eastAsia="zh-CN"/>
          </w:rPr>
          <w:t>(一)、刮墨刀项目启动阶段时间节点</w:t>
        </w:r>
        <w:r>
          <w:tab/>
        </w:r>
        <w:r>
          <w:fldChar w:fldCharType="begin"/>
        </w:r>
        <w:r>
          <w:instrText xml:space="preserve"> PAGEREF _Toc25925 \h </w:instrText>
        </w:r>
        <w:r>
          <w:fldChar w:fldCharType="separate"/>
        </w:r>
        <w:r>
          <w:t>51</w:t>
        </w:r>
        <w:r>
          <w:fldChar w:fldCharType="end"/>
        </w:r>
      </w:hyperlink>
    </w:p>
    <w:p>
      <w:pPr>
        <w:pStyle w:val="TOC2"/>
        <w:tabs>
          <w:tab w:val="right" w:leader="dot" w:pos="8306"/>
        </w:tabs>
      </w:pPr>
      <w:hyperlink w:anchor="_Toc27529" w:history="1">
        <w:r>
          <w:rPr>
            <w:rFonts w:ascii="仿宋" w:eastAsia="仿宋" w:hAnsi="仿宋" w:cs="仿宋" w:hint="eastAsia"/>
            <w:lang w:eastAsia="zh-CN"/>
          </w:rPr>
          <w:t>(二)、刮墨刀项目执行阶段时间节点</w:t>
        </w:r>
        <w:r>
          <w:tab/>
        </w:r>
        <w:r>
          <w:fldChar w:fldCharType="begin"/>
        </w:r>
        <w:r>
          <w:instrText xml:space="preserve"> PAGEREF _Toc27529 \h </w:instrText>
        </w:r>
        <w:r>
          <w:fldChar w:fldCharType="separate"/>
        </w:r>
        <w:r>
          <w:t>53</w:t>
        </w:r>
        <w:r>
          <w:fldChar w:fldCharType="end"/>
        </w:r>
      </w:hyperlink>
    </w:p>
    <w:p>
      <w:pPr>
        <w:pStyle w:val="TOC2"/>
        <w:tabs>
          <w:tab w:val="right" w:leader="dot" w:pos="8306"/>
        </w:tabs>
      </w:pPr>
      <w:hyperlink w:anchor="_Toc8433" w:history="1">
        <w:r>
          <w:rPr>
            <w:rFonts w:ascii="仿宋" w:eastAsia="仿宋" w:hAnsi="仿宋" w:cs="仿宋" w:hint="eastAsia"/>
            <w:lang w:eastAsia="zh-CN"/>
          </w:rPr>
          <w:t>(三)、刮墨刀项目完成阶段时间节点</w:t>
        </w:r>
        <w:r>
          <w:tab/>
        </w:r>
        <w:r>
          <w:fldChar w:fldCharType="begin"/>
        </w:r>
        <w:r>
          <w:instrText xml:space="preserve"> PAGEREF _Toc8433 \h </w:instrText>
        </w:r>
        <w:r>
          <w:fldChar w:fldCharType="separate"/>
        </w:r>
        <w:r>
          <w:t>53</w:t>
        </w:r>
        <w:r>
          <w:fldChar w:fldCharType="end"/>
        </w:r>
      </w:hyperlink>
    </w:p>
    <w:p>
      <w:pPr>
        <w:pStyle w:val="TOC1"/>
        <w:tabs>
          <w:tab w:val="right" w:leader="dot" w:pos="8306"/>
        </w:tabs>
      </w:pPr>
      <w:hyperlink w:anchor="_Toc30734" w:history="1">
        <w:r>
          <w:rPr>
            <w:rFonts w:ascii="仿宋" w:eastAsia="仿宋" w:hAnsi="仿宋" w:cs="仿宋" w:hint="eastAsia"/>
            <w:lang w:eastAsia="zh-CN"/>
          </w:rPr>
          <w:t>十五、风险识别与分类</w:t>
        </w:r>
        <w:r>
          <w:tab/>
        </w:r>
        <w:r>
          <w:fldChar w:fldCharType="begin"/>
        </w:r>
        <w:r>
          <w:instrText xml:space="preserve"> PAGEREF _Toc30734 \h </w:instrText>
        </w:r>
        <w:r>
          <w:fldChar w:fldCharType="separate"/>
        </w:r>
        <w:r>
          <w:t>54</w:t>
        </w:r>
        <w:r>
          <w:fldChar w:fldCharType="end"/>
        </w:r>
      </w:hyperlink>
    </w:p>
    <w:p>
      <w:pPr>
        <w:pStyle w:val="TOC2"/>
        <w:tabs>
          <w:tab w:val="right" w:leader="dot" w:pos="8306"/>
        </w:tabs>
      </w:pPr>
      <w:hyperlink w:anchor="_Toc23780" w:history="1">
        <w:r>
          <w:rPr>
            <w:rFonts w:ascii="仿宋" w:eastAsia="仿宋" w:hAnsi="仿宋" w:cs="仿宋" w:hint="eastAsia"/>
            <w:lang w:eastAsia="zh-CN"/>
          </w:rPr>
          <w:t>(一)、风险识别</w:t>
        </w:r>
        <w:r>
          <w:tab/>
        </w:r>
        <w:r>
          <w:fldChar w:fldCharType="begin"/>
        </w:r>
        <w:r>
          <w:instrText xml:space="preserve"> PAGEREF _Toc23780 \h </w:instrText>
        </w:r>
        <w:r>
          <w:fldChar w:fldCharType="separate"/>
        </w:r>
        <w:r>
          <w:t>54</w:t>
        </w:r>
        <w:r>
          <w:fldChar w:fldCharType="end"/>
        </w:r>
      </w:hyperlink>
    </w:p>
    <w:p>
      <w:pPr>
        <w:pStyle w:val="TOC2"/>
        <w:tabs>
          <w:tab w:val="right" w:leader="dot" w:pos="8306"/>
        </w:tabs>
      </w:pPr>
      <w:hyperlink w:anchor="_Toc16203" w:history="1">
        <w:r>
          <w:rPr>
            <w:rFonts w:ascii="仿宋" w:eastAsia="仿宋" w:hAnsi="仿宋" w:cs="仿宋" w:hint="eastAsia"/>
            <w:lang w:eastAsia="zh-CN"/>
          </w:rPr>
          <w:t>(二)、风险分类</w:t>
        </w:r>
        <w:r>
          <w:tab/>
        </w:r>
        <w:r>
          <w:fldChar w:fldCharType="begin"/>
        </w:r>
        <w:r>
          <w:instrText xml:space="preserve"> PAGEREF _Toc16203 \h </w:instrText>
        </w:r>
        <w:r>
          <w:fldChar w:fldCharType="separate"/>
        </w:r>
        <w:r>
          <w:t>56</w:t>
        </w:r>
        <w:r>
          <w:fldChar w:fldCharType="end"/>
        </w:r>
      </w:hyperlink>
    </w:p>
    <w:p>
      <w:pPr>
        <w:pStyle w:val="TOC1"/>
        <w:tabs>
          <w:tab w:val="right" w:leader="dot" w:pos="8306"/>
        </w:tabs>
      </w:pPr>
      <w:hyperlink w:anchor="_Toc14092" w:history="1">
        <w:r>
          <w:rPr>
            <w:rFonts w:ascii="仿宋" w:eastAsia="仿宋" w:hAnsi="仿宋" w:cs="仿宋" w:hint="eastAsia"/>
            <w:lang w:eastAsia="zh-CN"/>
          </w:rPr>
          <w:t>十六、利益相关者分析与沟通计划</w:t>
        </w:r>
        <w:r>
          <w:tab/>
        </w:r>
        <w:r>
          <w:fldChar w:fldCharType="begin"/>
        </w:r>
        <w:r>
          <w:instrText xml:space="preserve"> PAGEREF _Toc14092 \h </w:instrText>
        </w:r>
        <w:r>
          <w:fldChar w:fldCharType="separate"/>
        </w:r>
        <w:r>
          <w:t>58</w:t>
        </w:r>
        <w:r>
          <w:fldChar w:fldCharType="end"/>
        </w:r>
      </w:hyperlink>
    </w:p>
    <w:p>
      <w:pPr>
        <w:pStyle w:val="TOC2"/>
        <w:tabs>
          <w:tab w:val="right" w:leader="dot" w:pos="8306"/>
        </w:tabs>
      </w:pPr>
      <w:hyperlink w:anchor="_Toc15831" w:history="1">
        <w:r>
          <w:rPr>
            <w:rFonts w:ascii="仿宋" w:eastAsia="仿宋" w:hAnsi="仿宋" w:cs="仿宋" w:hint="eastAsia"/>
            <w:lang w:eastAsia="zh-CN"/>
          </w:rPr>
          <w:t>(一)、利益相关者分析</w:t>
        </w:r>
        <w:r>
          <w:tab/>
        </w:r>
        <w:r>
          <w:fldChar w:fldCharType="begin"/>
        </w:r>
        <w:r>
          <w:instrText xml:space="preserve"> PAGEREF _Toc15831 \h </w:instrText>
        </w:r>
        <w:r>
          <w:fldChar w:fldCharType="separate"/>
        </w:r>
        <w:r>
          <w:t>58</w:t>
        </w:r>
        <w:r>
          <w:fldChar w:fldCharType="end"/>
        </w:r>
      </w:hyperlink>
    </w:p>
    <w:p>
      <w:pPr>
        <w:pStyle w:val="TOC2"/>
        <w:tabs>
          <w:tab w:val="right" w:leader="dot" w:pos="8306"/>
        </w:tabs>
      </w:pPr>
      <w:hyperlink w:anchor="_Toc15997" w:history="1">
        <w:r>
          <w:rPr>
            <w:rFonts w:ascii="仿宋" w:eastAsia="仿宋" w:hAnsi="仿宋" w:cs="仿宋" w:hint="eastAsia"/>
            <w:lang w:eastAsia="zh-CN"/>
          </w:rPr>
          <w:t>(二)、沟通计划</w:t>
        </w:r>
        <w:r>
          <w:tab/>
        </w:r>
        <w:r>
          <w:fldChar w:fldCharType="begin"/>
        </w:r>
        <w:r>
          <w:instrText xml:space="preserve"> PAGEREF _Toc15997 \h </w:instrText>
        </w:r>
        <w:r>
          <w:fldChar w:fldCharType="separate"/>
        </w:r>
        <w:r>
          <w:t>59</w:t>
        </w:r>
        <w:r>
          <w:fldChar w:fldCharType="end"/>
        </w:r>
      </w:hyperlink>
    </w:p>
    <w:p>
      <w:pPr>
        <w:pStyle w:val="TOC1"/>
        <w:tabs>
          <w:tab w:val="right" w:leader="dot" w:pos="8306"/>
        </w:tabs>
      </w:pPr>
      <w:hyperlink w:anchor="_Toc8168" w:history="1">
        <w:r>
          <w:rPr>
            <w:rFonts w:ascii="仿宋" w:eastAsia="仿宋" w:hAnsi="仿宋" w:cs="仿宋" w:hint="eastAsia"/>
            <w:lang w:eastAsia="zh-CN"/>
          </w:rPr>
          <w:t>十七、刮墨刀项目实施保障措施</w:t>
        </w:r>
        <w:r>
          <w:tab/>
        </w:r>
        <w:r>
          <w:fldChar w:fldCharType="begin"/>
        </w:r>
        <w:r>
          <w:instrText xml:space="preserve"> PAGEREF _Toc8168 \h </w:instrText>
        </w:r>
        <w:r>
          <w:fldChar w:fldCharType="separate"/>
        </w:r>
        <w:r>
          <w:t>60</w:t>
        </w:r>
        <w:r>
          <w:fldChar w:fldCharType="end"/>
        </w:r>
      </w:hyperlink>
    </w:p>
    <w:p>
      <w:pPr>
        <w:pStyle w:val="TOC2"/>
        <w:tabs>
          <w:tab w:val="right" w:leader="dot" w:pos="8306"/>
        </w:tabs>
      </w:pPr>
      <w:hyperlink w:anchor="_Toc10813" w:history="1">
        <w:r>
          <w:rPr>
            <w:rFonts w:ascii="仿宋" w:eastAsia="仿宋" w:hAnsi="仿宋" w:cs="仿宋" w:hint="eastAsia"/>
            <w:lang w:eastAsia="zh-CN"/>
          </w:rPr>
          <w:t>(一)、刮墨刀项目实施保障机制</w:t>
        </w:r>
        <w:r>
          <w:tab/>
        </w:r>
        <w:r>
          <w:fldChar w:fldCharType="begin"/>
        </w:r>
        <w:r>
          <w:instrText xml:space="preserve"> PAGEREF _Toc10813 \h </w:instrText>
        </w:r>
        <w:r>
          <w:fldChar w:fldCharType="separate"/>
        </w:r>
        <w:r>
          <w:t>60</w:t>
        </w:r>
        <w:r>
          <w:fldChar w:fldCharType="end"/>
        </w:r>
      </w:hyperlink>
    </w:p>
    <w:p>
      <w:pPr>
        <w:pStyle w:val="TOC2"/>
        <w:tabs>
          <w:tab w:val="right" w:leader="dot" w:pos="8306"/>
        </w:tabs>
      </w:pPr>
      <w:hyperlink w:anchor="_Toc13681" w:history="1">
        <w:r>
          <w:rPr>
            <w:rFonts w:ascii="仿宋" w:eastAsia="仿宋" w:hAnsi="仿宋" w:cs="仿宋" w:hint="eastAsia"/>
            <w:lang w:eastAsia="zh-CN"/>
          </w:rPr>
          <w:t>(二)、刮墨刀项目法律合规要求</w:t>
        </w:r>
        <w:r>
          <w:tab/>
        </w:r>
        <w:r>
          <w:fldChar w:fldCharType="begin"/>
        </w:r>
        <w:r>
          <w:instrText xml:space="preserve"> PAGEREF _Toc13681 \h </w:instrText>
        </w:r>
        <w:r>
          <w:fldChar w:fldCharType="separate"/>
        </w:r>
        <w:r>
          <w:t>63</w:t>
        </w:r>
        <w:r>
          <w:fldChar w:fldCharType="end"/>
        </w:r>
      </w:hyperlink>
    </w:p>
    <w:p>
      <w:pPr>
        <w:pStyle w:val="TOC2"/>
        <w:tabs>
          <w:tab w:val="right" w:leader="dot" w:pos="8306"/>
        </w:tabs>
      </w:pPr>
      <w:hyperlink w:anchor="_Toc13166" w:history="1">
        <w:r>
          <w:rPr>
            <w:rFonts w:ascii="仿宋" w:eastAsia="仿宋" w:hAnsi="仿宋" w:cs="仿宋" w:hint="eastAsia"/>
            <w:lang w:eastAsia="zh-CN"/>
          </w:rPr>
          <w:t>(三)、刮墨刀项目合同管理与法律事务</w:t>
        </w:r>
        <w:r>
          <w:tab/>
        </w:r>
        <w:r>
          <w:fldChar w:fldCharType="begin"/>
        </w:r>
        <w:r>
          <w:instrText xml:space="preserve"> PAGEREF _Toc13166 \h </w:instrText>
        </w:r>
        <w:r>
          <w:fldChar w:fldCharType="separate"/>
        </w:r>
        <w:r>
          <w:t>67</w:t>
        </w:r>
        <w:r>
          <w:fldChar w:fldCharType="end"/>
        </w:r>
      </w:hyperlink>
    </w:p>
    <w:p>
      <w:pPr>
        <w:pStyle w:val="TOC2"/>
        <w:tabs>
          <w:tab w:val="right" w:leader="dot" w:pos="8306"/>
        </w:tabs>
      </w:pPr>
      <w:hyperlink w:anchor="_Toc16407" w:history="1">
        <w:r>
          <w:rPr>
            <w:rFonts w:ascii="仿宋" w:eastAsia="仿宋" w:hAnsi="仿宋" w:cs="仿宋" w:hint="eastAsia"/>
            <w:lang w:eastAsia="zh-CN"/>
          </w:rPr>
          <w:t>(四)、刮墨刀项目知识产权保护策略</w:t>
        </w:r>
        <w:r>
          <w:tab/>
        </w:r>
        <w:r>
          <w:fldChar w:fldCharType="begin"/>
        </w:r>
        <w:r>
          <w:instrText xml:space="preserve"> PAGEREF _Toc16407 \h </w:instrText>
        </w:r>
        <w:r>
          <w:fldChar w:fldCharType="separate"/>
        </w:r>
        <w:r>
          <w:t>74</w:t>
        </w:r>
        <w:r>
          <w:fldChar w:fldCharType="end"/>
        </w:r>
      </w:hyperlink>
    </w:p>
    <w:p>
      <w:pPr>
        <w:pStyle w:val="TOC1"/>
        <w:tabs>
          <w:tab w:val="right" w:leader="dot" w:pos="8306"/>
        </w:tabs>
      </w:pPr>
      <w:hyperlink w:anchor="_Toc5611" w:history="1">
        <w:r>
          <w:rPr>
            <w:rFonts w:ascii="仿宋" w:eastAsia="仿宋" w:hAnsi="仿宋" w:cs="仿宋" w:hint="eastAsia"/>
            <w:lang w:eastAsia="zh-CN"/>
          </w:rPr>
          <w:t>十八、营销与推广策略</w:t>
        </w:r>
        <w:r>
          <w:tab/>
        </w:r>
        <w:r>
          <w:fldChar w:fldCharType="begin"/>
        </w:r>
        <w:r>
          <w:instrText xml:space="preserve"> PAGEREF _Toc5611 \h </w:instrText>
        </w:r>
        <w:r>
          <w:fldChar w:fldCharType="separate"/>
        </w:r>
        <w:r>
          <w:t>76</w:t>
        </w:r>
        <w:r>
          <w:fldChar w:fldCharType="end"/>
        </w:r>
      </w:hyperlink>
    </w:p>
    <w:p>
      <w:pPr>
        <w:pStyle w:val="TOC2"/>
        <w:tabs>
          <w:tab w:val="right" w:leader="dot" w:pos="8306"/>
        </w:tabs>
      </w:pPr>
      <w:hyperlink w:anchor="_Toc12786" w:history="1">
        <w:r>
          <w:rPr>
            <w:rFonts w:ascii="仿宋" w:eastAsia="仿宋" w:hAnsi="仿宋" w:cs="仿宋" w:hint="eastAsia"/>
            <w:lang w:eastAsia="zh-CN"/>
          </w:rPr>
          <w:t>(一)、产品/服务定位与特点</w:t>
        </w:r>
        <w:r>
          <w:tab/>
        </w:r>
        <w:r>
          <w:fldChar w:fldCharType="begin"/>
        </w:r>
        <w:r>
          <w:instrText xml:space="preserve"> PAGEREF _Toc12786 \h </w:instrText>
        </w:r>
        <w:r>
          <w:fldChar w:fldCharType="separate"/>
        </w:r>
        <w:r>
          <w:t>76</w:t>
        </w:r>
        <w:r>
          <w:fldChar w:fldCharType="end"/>
        </w:r>
      </w:hyperlink>
    </w:p>
    <w:p>
      <w:pPr>
        <w:pStyle w:val="TOC2"/>
        <w:tabs>
          <w:tab w:val="right" w:leader="dot" w:pos="8306"/>
        </w:tabs>
      </w:pPr>
      <w:hyperlink w:anchor="_Toc4744" w:history="1">
        <w:r>
          <w:rPr>
            <w:rFonts w:ascii="仿宋" w:eastAsia="仿宋" w:hAnsi="仿宋" w:cs="仿宋" w:hint="eastAsia"/>
            <w:lang w:eastAsia="zh-CN"/>
          </w:rPr>
          <w:t>(二)、市场定位与竞争分析</w:t>
        </w:r>
        <w:r>
          <w:tab/>
        </w:r>
        <w:r>
          <w:fldChar w:fldCharType="begin"/>
        </w:r>
        <w:r>
          <w:instrText xml:space="preserve"> PAGEREF _Toc4744 \h </w:instrText>
        </w:r>
        <w:r>
          <w:fldChar w:fldCharType="separate"/>
        </w:r>
        <w:r>
          <w:t>77</w:t>
        </w:r>
        <w:r>
          <w:fldChar w:fldCharType="end"/>
        </w:r>
      </w:hyperlink>
    </w:p>
    <w:p>
      <w:pPr>
        <w:pStyle w:val="TOC2"/>
        <w:tabs>
          <w:tab w:val="right" w:leader="dot" w:pos="8306"/>
        </w:tabs>
      </w:pPr>
      <w:hyperlink w:anchor="_Toc27444" w:history="1">
        <w:r>
          <w:rPr>
            <w:rFonts w:ascii="仿宋" w:eastAsia="仿宋" w:hAnsi="仿宋" w:cs="仿宋" w:hint="eastAsia"/>
            <w:lang w:eastAsia="zh-CN"/>
          </w:rPr>
          <w:t>(三)、营销渠道与策略</w:t>
        </w:r>
        <w:r>
          <w:tab/>
        </w:r>
        <w:r>
          <w:fldChar w:fldCharType="begin"/>
        </w:r>
        <w:r>
          <w:instrText xml:space="preserve"> PAGEREF _Toc27444 \h </w:instrText>
        </w:r>
        <w:r>
          <w:fldChar w:fldCharType="separate"/>
        </w:r>
        <w:r>
          <w:t>79</w:t>
        </w:r>
        <w:r>
          <w:fldChar w:fldCharType="end"/>
        </w:r>
      </w:hyperlink>
    </w:p>
    <w:p>
      <w:pPr>
        <w:pStyle w:val="TOC2"/>
        <w:tabs>
          <w:tab w:val="right" w:leader="dot" w:pos="8306"/>
        </w:tabs>
      </w:pPr>
      <w:hyperlink w:anchor="_Toc26775" w:history="1">
        <w:r>
          <w:rPr>
            <w:rFonts w:ascii="仿宋" w:eastAsia="仿宋" w:hAnsi="仿宋" w:cs="仿宋" w:hint="eastAsia"/>
            <w:lang w:eastAsia="zh-CN"/>
          </w:rPr>
          <w:t>(四)、推广与宣传活动</w:t>
        </w:r>
        <w:r>
          <w:tab/>
        </w:r>
        <w:r>
          <w:fldChar w:fldCharType="begin"/>
        </w:r>
        <w:r>
          <w:instrText xml:space="preserve"> PAGEREF _Toc26775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68"/>
      <w:r>
        <w:rPr>
          <w:rFonts w:ascii="仿宋" w:eastAsia="仿宋" w:hAnsi="仿宋" w:cs="仿宋" w:hint="eastAsia"/>
          <w:sz w:val="28"/>
          <w:lang w:eastAsia="zh-CN"/>
        </w:rPr>
        <w:t>一、刮墨刀项目选址可行性分析</w:t>
      </w:r>
      <w:bookmarkEnd w:id="2"/>
    </w:p>
    <w:p>
      <w:pPr>
        <w:pStyle w:val="Heading2"/>
        <w:rPr>
          <w:rFonts w:ascii="仿宋" w:eastAsia="仿宋" w:hAnsi="仿宋" w:cs="仿宋" w:hint="eastAsia"/>
          <w:lang w:eastAsia="zh-CN"/>
        </w:rPr>
      </w:pPr>
      <w:bookmarkStart w:id="3" w:name="_Toc18953"/>
      <w:r>
        <w:rPr>
          <w:rFonts w:ascii="仿宋" w:eastAsia="仿宋" w:hAnsi="仿宋" w:cs="仿宋" w:hint="eastAsia"/>
          <w:lang w:eastAsia="zh-CN"/>
        </w:rPr>
        <w:t>(一)、刮墨刀项目选址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该刮墨刀项目选址位于XX省XX市XX区XXX街道</w:t>
      </w:r>
    </w:p>
    <w:p>
      <w:pPr>
        <w:pStyle w:val="Heading2"/>
        <w:ind w:firstLine="560" w:firstLineChars="200"/>
        <w:rPr>
          <w:rFonts w:ascii="仿宋" w:eastAsia="仿宋" w:hAnsi="仿宋" w:cs="仿宋" w:hint="eastAsia"/>
          <w:sz w:val="28"/>
          <w:lang w:eastAsia="zh-CN"/>
        </w:rPr>
      </w:pPr>
      <w:bookmarkStart w:id="4" w:name="_Toc2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刮墨刀项目的征地面积将根据刮墨刀项目的实际规模和需求进行精确规划。具体面积XXX平方米，旨在确保刮墨刀项目不仅能够满足当前的发展需求，还能够预留空间以适应未来的扩展。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净用地面积是在征地面积基础上去除不可利用面积后的实际可开发用地。具体面积XXX平方米，考虑到环保、交通、安全等多方面因素，以确保刮墨刀项目在整体利用效率上达到最优。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刮墨刀项目计划建设的建筑总规模具体面积XXX平方米。这一规模的确定综合考虑了刮墨刀项目的性质、规模，以及城市规划的相关要求，确保建筑布局与周边环境协调一致。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绿地率是刮墨刀项目用地中被规划为绿地的比例。具体面积XXX平方米，旨在通过合理规划绿地，改善刮墨刀项目周边环境，提升居民生活质量，并符合城市整体绿化规划。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容积率是用地上可以建设的建筑总体积与用地面积之比。具体面积XXX，通过合理的容积率规划，确保刮墨刀项目建筑规模与周边环境和谐共生。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确保刮墨刀项目选址与当地城市规划相一致，具体面积XXX平方米。通过与城市规划部门深入沟通，确保刮墨刀项目不仅符合城市的整体发展方向，还能够融入城市的发展布局，为城市的长远发展贡献力量。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充分了解并确保刮墨刀项目选址符合当地产业政策，具体面积XXX平方米。这包括刮墨刀项目对当地经济的促进作用，以及对相关产业的带动效应，确保刮墨刀项目与地方政府的产业政策保持一致，促进共赢合作。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用地总体要求必须符合环保和可持续发展的原则，具体面积XXX平方米。通过采用绿色建筑设计、节能减排等措施，确保刮墨刀项目在建设和运营过程中对环境的影响最小化，达到可持续发展的要求。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确保刮墨刀项目选址具备必要的公共设施配套，具体面积XXX平方米。这包括交通便利性、教育、医疗等基础设施，以提高居民生活品质，使得刮墨刀项目选址更具吸引力。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考虑用地总体要求对当地社会稳定性的影响，具体面积XXX平方米。通过深入了解当地社区反馈，确保刮墨刀项目的选址和建设过程对当地社会和谐稳定产生积极作用。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刮墨刀项目选址不仅符合法规和规划，还在实际操作中具有可行性。这一全面规划将为刮墨刀项目的成功实施提供坚实的基础，确保刮墨刀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4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刮墨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刮墨刀项目的设备规划和空间设计中，我们将采取灵活设备布局的措施。设备布局将根据实际需求进行灵活设计，避免不必要的浪费。通过合理规划设备摆放位置，我们将提高设备的利用率，减少设备间距，以确保刮墨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刮墨刀项目内部引入共享设施的概念，例如共享会议室、办公区等。通过这种方式，我们可以减少对资源的重复建设，提高资源共享效率，从而减小刮墨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39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刮墨刀项目的总图布置中，我们将不同功能区域进行明确的规划，以最大程度满足刮墨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64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我们首先关注市场因素，包括潜在客户分布、竞争对手位置、市场需求等。通过深入的市场调研，我们能够更准确地评估选址对于市场开拓和产品销售的影响，确保刮墨刀项目能够在有利的市场环境中蓬勃发展。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刮墨刀项目对环境的影响是综合评价的重要因素之一。我们将详细考虑选址周边的自然环境、生态保护区、水源地等情况，确保刮墨刀项目的建设和运营对环境影响最小化，并符合当地的环保法规标准。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对选址的评价还需充分考虑当地政府的产业政策和法规。我们将详细了解刮墨刀项目所在地的相关政策，确保刮墨刀项目的规划和运营与当地法规相符，降低不必要的法律风险。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考虑到社会稳定性对企业运营的重要性，我们将评估选址地区的社会安全情况、劳工关系、社区反馈等方面，以确保刮墨刀项目的建设和运营不会受到社会稳定性的负面影响。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最后，我们将综合考虑用地成本，包括土地购置费用、土地开发成本等。通过对用地成本的详细评估，我们能够做出更为精确的经济效益分析，为刮墨刀项目的投资决策提供有力支持。</w:t>
      </w:r>
    </w:p>
    <w:p>
      <w:pPr>
        <w:pStyle w:val="Heading1"/>
        <w:ind w:firstLine="560" w:firstLineChars="200"/>
        <w:rPr>
          <w:rFonts w:ascii="仿宋" w:eastAsia="仿宋" w:hAnsi="仿宋" w:cs="仿宋" w:hint="eastAsia"/>
          <w:sz w:val="28"/>
          <w:lang w:eastAsia="zh-CN"/>
        </w:rPr>
      </w:pPr>
      <w:bookmarkStart w:id="8" w:name="_Toc9251"/>
      <w:r>
        <w:rPr>
          <w:rFonts w:ascii="仿宋" w:eastAsia="仿宋" w:hAnsi="仿宋" w:cs="仿宋" w:hint="eastAsia"/>
          <w:sz w:val="28"/>
          <w:lang w:eastAsia="zh-CN"/>
        </w:rPr>
        <w:t>二、刮墨刀项目土建工程</w:t>
      </w:r>
      <w:bookmarkEnd w:id="8"/>
    </w:p>
    <w:p>
      <w:pPr>
        <w:pStyle w:val="Heading2"/>
        <w:rPr>
          <w:rFonts w:ascii="仿宋" w:eastAsia="仿宋" w:hAnsi="仿宋" w:cs="仿宋" w:hint="eastAsia"/>
          <w:lang w:eastAsia="zh-CN"/>
        </w:rPr>
      </w:pPr>
      <w:bookmarkStart w:id="9" w:name="_Toc488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在刮墨刀项目的建筑工程设计中，我们将秉承一系列重要的设计原则，以确保刮墨刀项目建筑在功能、美观、可持续性等方面达到最佳效果。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首要原则是确保建筑的功能性得到最大化的发挥。我们将充分理解刮墨刀项目的实际需求，合理布局各个功能区域，保证建筑在满足业务需求的同时，提供高效的工作环境。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在建筑设计中，我们将综合考虑建设和运营成本。通过精细的经济效益分析，确保设计方案在高效利用资源的同时，对刮墨刀项目的长期盈利能力有积极的贡献。</w:t>
      </w:r>
    </w:p>
    <w:p>
      <w:pPr>
        <w:pStyle w:val="Heading2"/>
        <w:ind w:firstLine="560" w:firstLineChars="200"/>
        <w:rPr>
          <w:rFonts w:ascii="仿宋" w:eastAsia="仿宋" w:hAnsi="仿宋" w:cs="仿宋" w:hint="eastAsia"/>
          <w:sz w:val="28"/>
          <w:lang w:eastAsia="zh-CN"/>
        </w:rPr>
      </w:pPr>
      <w:bookmarkStart w:id="10" w:name="_Toc483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刮墨刀项目的土建工程设计中，我们将精准设定设计年限，结合刮墨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刮墨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06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刮墨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刮墨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刮墨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811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本期工程刮墨刀项目预计总建筑面积XXX平方米，其中：计容建筑面积XXX平方米，计划建筑工程投资XX万元，占刮墨刀项目总投资的XX%。</w:t>
      </w:r>
    </w:p>
    <w:p>
      <w:pPr>
        <w:pStyle w:val="Heading1"/>
        <w:ind w:firstLine="560" w:firstLineChars="200"/>
        <w:rPr>
          <w:rFonts w:ascii="仿宋" w:eastAsia="仿宋" w:hAnsi="仿宋" w:cs="仿宋" w:hint="eastAsia"/>
          <w:sz w:val="28"/>
          <w:lang w:eastAsia="zh-CN"/>
        </w:rPr>
      </w:pPr>
      <w:bookmarkStart w:id="13" w:name="_Toc26005"/>
      <w:r>
        <w:rPr>
          <w:rFonts w:ascii="仿宋" w:eastAsia="仿宋" w:hAnsi="仿宋" w:cs="仿宋" w:hint="eastAsia"/>
          <w:sz w:val="28"/>
          <w:lang w:eastAsia="zh-CN"/>
        </w:rPr>
        <w:t>三、刮墨刀项目文档管理</w:t>
      </w:r>
      <w:bookmarkEnd w:id="13"/>
    </w:p>
    <w:p>
      <w:pPr>
        <w:pStyle w:val="Heading2"/>
        <w:rPr>
          <w:rFonts w:ascii="仿宋" w:eastAsia="仿宋" w:hAnsi="仿宋" w:cs="仿宋" w:hint="eastAsia"/>
          <w:lang w:eastAsia="zh-CN"/>
        </w:rPr>
      </w:pPr>
      <w:bookmarkStart w:id="14" w:name="_Toc2279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刮墨刀项目高度重视文档的质量和准确性，以支持刮墨刀项目的各项活动和决策。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文档的编制始于刮墨刀项目计划的初期，我们制定了详细的文档编制计划，明确了每个文档的内容、格式和编写责任人。在刮墨刀项目启动阶段，我们首先编制了刮墨刀项目章程，明确定义了刮墨刀项目的目标、范围、风险等关键要素。随后，刮墨刀项目团队根据计划陆续编制了需求文档、设计文档、测试文档等各类文档，确保刮墨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刮墨刀项目管理中的重要环节，旨在确保刮墨刀项目文档符合质量标准和刮墨刀项目需求。在刮墨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除了内部审查，我们还进行了外部审查，邀请刮墨刀项目相关利益方和专业领域的专家对文档进行独立审查。这有助于获取更全面、客观的反馈，确保刮墨刀项目文档不仅符合内部标准，也满足外部需求。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刮墨刀项目在文档编制与审查方面建立了严格的管理机制，通过规范的流程和多维度的审查，确保刮墨刀项目文档的质量、准确性和可靠性，为刮墨刀项目的顺利推进提供了有力支持。</w:t>
      </w:r>
    </w:p>
    <w:p>
      <w:pPr>
        <w:pStyle w:val="Heading2"/>
        <w:ind w:firstLine="560" w:firstLineChars="200"/>
        <w:rPr>
          <w:rFonts w:ascii="仿宋" w:eastAsia="仿宋" w:hAnsi="仿宋" w:cs="仿宋" w:hint="eastAsia"/>
          <w:sz w:val="28"/>
          <w:lang w:eastAsia="zh-CN"/>
        </w:rPr>
      </w:pPr>
      <w:bookmarkStart w:id="15" w:name="_Toc3110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在刮墨刀项目中，我们致力于优化文档发布与分发过程，以确保信息的高效传递和团队间协作的顺畅进行。以下是我们采取的关键优化策略：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我们通过多渠道发布文档，包括电子邮件、刮墨刀项目管理平台、内部网站等，以满足不同团队成员的偏好和需求。多渠道发布确保了信息的全面覆盖。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我们采用了精细的权限控制，确保只有授权人员可以访问敏感信息。这种安全措施保护了刮墨刀项目文档的机密性，防止了未经授权的信息泄露。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792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文档存档与归档是刮墨刀项目生命周期中一个至关重要的环节，直接关系到刮墨刀项目信息的长期保存和历史记录的完整性。在刮墨刀项目中，我们实施了一系列有效的文档存档与归档管理策略：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5192"/>
      <w:r>
        <w:rPr>
          <w:rFonts w:ascii="仿宋" w:eastAsia="仿宋" w:hAnsi="仿宋" w:cs="仿宋" w:hint="eastAsia"/>
          <w:sz w:val="28"/>
          <w:lang w:eastAsia="zh-CN"/>
        </w:rPr>
        <w:t>四、刮墨刀项目建设背景及必要性分析</w:t>
      </w:r>
      <w:bookmarkEnd w:id="17"/>
    </w:p>
    <w:p>
      <w:pPr>
        <w:pStyle w:val="Heading2"/>
        <w:rPr>
          <w:rFonts w:ascii="仿宋" w:eastAsia="仿宋" w:hAnsi="仿宋" w:cs="仿宋" w:hint="eastAsia"/>
          <w:lang w:eastAsia="zh-CN"/>
        </w:rPr>
      </w:pPr>
      <w:bookmarkStart w:id="18" w:name="_Toc23742"/>
      <w:r>
        <w:rPr>
          <w:rFonts w:ascii="仿宋" w:eastAsia="仿宋" w:hAnsi="仿宋" w:cs="仿宋" w:hint="eastAsia"/>
          <w:lang w:eastAsia="zh-CN"/>
        </w:rPr>
        <w:t>(一)、刮墨刀项目背景分析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刮墨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我们的背景分析将深入挖掘当前行业的发展趋势，通过对竞争态势的全面审视，找到刮墨刀项目在这个潮流中的定位。同时，我们将关注行业内涌现的新兴机遇，以便刮墨刀项目更好地融入行业发展的潮流中。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刮墨刀项目提供了强大的发展动力。我们将聚焦于行业内最新的技术发展趋势，包括但不限于人工智能、大数据分析、物联网等领域。通过深度的技术研究，我们将确保刮墨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刮墨刀项目发展的源泉。我们将投入更多的精力对市场需求进行深入剖析，超越表面的需求，深入挖掘潜在的市场痛点和机遇。通过对市场需求的细致了解，刮墨刀项目将更有针对性地设计解决方案，满足市场的多样化需求，从而更好地促进刮墨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刮墨刀项目战略至关重要。我们将对竞争态势进行更为深入的分析，包括但不限于市场份额、产品特点、客户满意度等多个维度。通过深度的竞争分析，刮墨刀项目将能够更准确地把握市场脉搏，制定具有竞争力的刮墨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刮墨刀项目的发展具有直接的影响。我们将进行更为全面的法规和政策分析，了解行业发展中的潜在法律风险和合规挑战。通过充分了解和遵守相关法规，刮墨刀项目将确保在法律框架内合法合规运营，为刮墨刀项目的稳健发展提供有力支持。</w:t>
      </w:r>
    </w:p>
    <w:p>
      <w:pPr>
        <w:pStyle w:val="Heading2"/>
        <w:ind w:firstLine="560" w:firstLineChars="200"/>
        <w:rPr>
          <w:rFonts w:ascii="仿宋" w:eastAsia="仿宋" w:hAnsi="仿宋" w:cs="仿宋" w:hint="eastAsia"/>
          <w:sz w:val="28"/>
          <w:lang w:eastAsia="zh-CN"/>
        </w:rPr>
      </w:pPr>
      <w:bookmarkStart w:id="19" w:name="_Toc32422"/>
      <w:r>
        <w:rPr>
          <w:rFonts w:ascii="仿宋" w:eastAsia="仿宋" w:hAnsi="仿宋" w:cs="仿宋" w:hint="eastAsia"/>
          <w:sz w:val="28"/>
          <w:lang w:eastAsia="zh-CN"/>
        </w:rPr>
        <w:t>(二)、刮墨刀项目建设必要性分析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https://d.book118.com/555333234140011101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8232A"/>
    <w:rsid w:val="4C6823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33323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2024-01-29T02:18:00Z</dcterms:created>
  <dcterms:modified xsi:type="dcterms:W3CDTF">2024-01-29T02:18:44Z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C0932A2BA6604EEC8D05B49B43B4B595_11</vt:lpwstr>
  </property>
  <property fmtid="{D5CDD505-2E9C-101B-9397-08002B2CF9AE}" pid="3" name="KSOProductBuildVer">
    <vt:lpwstr>2052-12.1.0.16250</vt:lpwstr>
  </property>
</Properties>
</file>