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379E" w14:paraId="1CE1AD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9E" w14:paraId="1C361E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9E" w14:paraId="5D930B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379E" w:rsidRPr="003B379E" w14:paraId="1AB1EE97" w14:textId="4E39CA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379E">
        <w:rPr>
          <w:rFonts w:ascii="宋体" w:eastAsia="宋体" w:hAnsi="宋体" w:hint="eastAsia"/>
          <w:b/>
          <w:sz w:val="60"/>
        </w:rPr>
        <w:t>轨道交通装备相关行业可行性分析报告</w:t>
      </w:r>
    </w:p>
    <w:p w:rsidR="003B379E" w:rsidP="003B379E" w14:paraId="35612972" w14:textId="4D5A426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379E">
        <w:rPr>
          <w:rFonts w:ascii="仿宋" w:eastAsia="仿宋" w:hAnsi="仿宋" w:hint="eastAsia"/>
          <w:b/>
          <w:sz w:val="40"/>
        </w:rPr>
        <w:t>目录</w:t>
      </w:r>
    </w:p>
    <w:p w:rsidR="003B379E" w14:paraId="3EA0390D" w14:textId="5F9810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379E" w14:paraId="23B975A6" w14:textId="7DFC6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一、轨道交通装备项目选址科学性分析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9E" w14:paraId="1CE3378D" w14:textId="66EFC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(一)、轨道交通装备项目厂址的选择原则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379E" w14:paraId="53D6D252" w14:textId="1CD13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(二)、轨道交通装备项目区概况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379E" w14:paraId="734F732C" w14:textId="3E04A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(三)、轨道交通装备厂址选择方案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379E" w14:paraId="4A024197" w14:textId="2AC74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(四)、轨道交通装备项目选址用地权属性质类别及占地面积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9E" w14:paraId="539B1931" w14:textId="1EA8C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(五)、轨道交通装备项目用地利用指标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9E" w14:paraId="002256C1" w14:textId="1495F7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9E" w14:paraId="4066D772" w14:textId="12928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(一)、轨道交通装备项目产品的市场定位和目标客户分析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379E" w14:paraId="44640622" w14:textId="57168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379E" w14:paraId="4C4C26C9" w14:textId="742A9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379E" w14:paraId="2078BE18" w14:textId="31BB08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三、轨道交通装备行业项目技术方案与设备的选择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379E" w14:paraId="532166B9" w14:textId="087BB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379E" w14:paraId="436EB667" w14:textId="34454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379E" w14:paraId="0958562D" w14:textId="0B262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79E" w14:paraId="1CEEBE23" w14:textId="4F56D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379E" w14:paraId="0E010AA0" w14:textId="74C0A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379E" w14:paraId="590161A8" w14:textId="34838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379E" w14:paraId="250C5974" w14:textId="64943D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五、轨道交通装备项目概论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379E" w14:paraId="65D06E70" w14:textId="53759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(一)、轨道交通装备项目名称及承办单位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379E" w14:paraId="08299A7A" w14:textId="7DF8F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(二)、轨道交通装备项目拟建地址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_Toc156321978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https://d.book118.com/555340312222011100</w:t>
        </w:r>
      </w:hyperlink>
    </w:p>
    <w:p w:rsidR="003B37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P="00182596" w14:paraId="441C0C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9E" w14:paraId="1E7273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P="00182596" w14:paraId="0323FEE0" w14:textId="647523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379E" w14:paraId="1A5562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paraId="43DDBD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P="001825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37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P="00182596" w14:textId="647523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37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paraId="7E3C28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RPr="003B379E" w:rsidP="003B379E" w14:paraId="30991799" w14:textId="428ADE7B">
    <w:pPr>
      <w:pStyle w:val="Header"/>
      <w:rPr>
        <w:rFonts w:ascii="仿宋" w:eastAsia="仿宋" w:hAnsi="仿宋"/>
      </w:rPr>
    </w:pPr>
    <w:r w:rsidRPr="003B379E">
      <w:rPr>
        <w:rFonts w:ascii="仿宋" w:eastAsia="仿宋" w:hAnsi="仿宋" w:hint="eastAsia"/>
      </w:rPr>
      <w:t>轨道交通装备可行性报告</w:t>
    </w:r>
    <w:r w:rsidRPr="003B37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paraId="613ED3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:rsidRPr="003B379E" w:rsidP="003B379E" w14:textId="428ADE7B">
    <w:pPr>
      <w:pStyle w:val="Header"/>
      <w:rPr>
        <w:rFonts w:ascii="仿宋" w:eastAsia="仿宋" w:hAnsi="仿宋"/>
      </w:rPr>
    </w:pPr>
    <w:r w:rsidRPr="003B379E">
      <w:rPr>
        <w:rFonts w:ascii="仿宋" w:eastAsia="仿宋" w:hAnsi="仿宋" w:hint="eastAsia"/>
      </w:rPr>
      <w:t>轨道交通装备可行性报告</w:t>
    </w:r>
    <w:r w:rsidRPr="003B37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7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9E"/>
    <w:rsid w:val="00182596"/>
    <w:rsid w:val="003B37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3CB433"/>
  <w15:chartTrackingRefBased/>
  <w15:docId w15:val="{42C114EE-B86E-4E78-B3E9-28D7671C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37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37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37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37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37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37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3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37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379E"/>
  </w:style>
  <w:style w:type="paragraph" w:styleId="TOC1">
    <w:name w:val="toc 1"/>
    <w:basedOn w:val="Normal"/>
    <w:next w:val="Normal"/>
    <w:autoRedefine/>
    <w:uiPriority w:val="39"/>
    <w:unhideWhenUsed/>
    <w:rsid w:val="003B379E"/>
  </w:style>
  <w:style w:type="paragraph" w:styleId="TOC2">
    <w:name w:val="toc 2"/>
    <w:basedOn w:val="Normal"/>
    <w:next w:val="Normal"/>
    <w:autoRedefine/>
    <w:uiPriority w:val="39"/>
    <w:unhideWhenUsed/>
    <w:rsid w:val="003B37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5340312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4854</Words>
  <Characters>27672</Characters>
  <Application>Microsoft Office Word</Application>
  <DocSecurity>0</DocSecurity>
  <Lines>230</Lines>
  <Paragraphs>64</Paragraphs>
  <ScaleCrop>false</ScaleCrop>
  <Company/>
  <LinksUpToDate>false</LinksUpToDate>
  <CharactersWithSpaces>32462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2024-01-16T10:25:00Z</dcterms:created>
  <dcterms:modified xsi:type="dcterms:W3CDTF">2024-01-16T10:25:00Z</dcterms:modified>
</cp:coreProperties>
</file>