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无烟煤项目可行性建设方案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8" w:history="1">
        <w:r>
          <w:rPr>
            <w:rFonts w:ascii="仿宋" w:eastAsia="仿宋" w:hAnsi="仿宋" w:cs="仿宋" w:hint="eastAsia"/>
            <w:lang w:eastAsia="zh-CN"/>
          </w:rPr>
          <w:t>序言</w:t>
        </w:r>
        <w:r>
          <w:tab/>
        </w:r>
        <w:r>
          <w:fldChar w:fldCharType="begin"/>
        </w:r>
        <w:r>
          <w:instrText xml:space="preserve"> PAGEREF _Toc28108 \h </w:instrText>
        </w:r>
        <w:r>
          <w:fldChar w:fldCharType="separate"/>
        </w:r>
        <w:r>
          <w:t>3</w:t>
        </w:r>
        <w:r>
          <w:fldChar w:fldCharType="end"/>
        </w:r>
      </w:hyperlink>
    </w:p>
    <w:p>
      <w:pPr>
        <w:pStyle w:val="TOC1"/>
        <w:tabs>
          <w:tab w:val="right" w:leader="dot" w:pos="8306"/>
        </w:tabs>
      </w:pPr>
      <w:hyperlink w:anchor="_Toc20207" w:history="1">
        <w:r>
          <w:rPr>
            <w:rFonts w:ascii="仿宋" w:eastAsia="仿宋" w:hAnsi="仿宋" w:cs="仿宋" w:hint="eastAsia"/>
            <w:lang w:eastAsia="zh-CN"/>
          </w:rPr>
          <w:t>一、项目选址研究</w:t>
        </w:r>
        <w:r>
          <w:tab/>
        </w:r>
        <w:r>
          <w:fldChar w:fldCharType="begin"/>
        </w:r>
        <w:r>
          <w:instrText xml:space="preserve"> PAGEREF _Toc20207 \h </w:instrText>
        </w:r>
        <w:r>
          <w:fldChar w:fldCharType="separate"/>
        </w:r>
        <w:r>
          <w:t>3</w:t>
        </w:r>
        <w:r>
          <w:fldChar w:fldCharType="end"/>
        </w:r>
      </w:hyperlink>
    </w:p>
    <w:p>
      <w:pPr>
        <w:pStyle w:val="TOC2"/>
        <w:tabs>
          <w:tab w:val="right" w:leader="dot" w:pos="8306"/>
        </w:tabs>
      </w:pPr>
      <w:hyperlink w:anchor="_Toc5185" w:history="1">
        <w:r>
          <w:rPr>
            <w:rFonts w:ascii="仿宋" w:eastAsia="仿宋" w:hAnsi="仿宋" w:cs="仿宋" w:hint="eastAsia"/>
            <w:lang w:eastAsia="zh-CN"/>
          </w:rPr>
          <w:t>(一)、项目选址原则</w:t>
        </w:r>
        <w:r>
          <w:tab/>
        </w:r>
        <w:r>
          <w:fldChar w:fldCharType="begin"/>
        </w:r>
        <w:r>
          <w:instrText xml:space="preserve"> PAGEREF _Toc5185 \h </w:instrText>
        </w:r>
        <w:r>
          <w:fldChar w:fldCharType="separate"/>
        </w:r>
        <w:r>
          <w:t>3</w:t>
        </w:r>
        <w:r>
          <w:fldChar w:fldCharType="end"/>
        </w:r>
      </w:hyperlink>
    </w:p>
    <w:p>
      <w:pPr>
        <w:pStyle w:val="TOC2"/>
        <w:tabs>
          <w:tab w:val="right" w:leader="dot" w:pos="8306"/>
        </w:tabs>
      </w:pPr>
      <w:hyperlink w:anchor="_Toc18508" w:history="1">
        <w:r>
          <w:rPr>
            <w:rFonts w:ascii="仿宋" w:eastAsia="仿宋" w:hAnsi="仿宋" w:cs="仿宋" w:hint="eastAsia"/>
            <w:lang w:eastAsia="zh-CN"/>
          </w:rPr>
          <w:t>(二)、项目选址</w:t>
        </w:r>
        <w:r>
          <w:tab/>
        </w:r>
        <w:r>
          <w:fldChar w:fldCharType="begin"/>
        </w:r>
        <w:r>
          <w:instrText xml:space="preserve"> PAGEREF _Toc18508 \h </w:instrText>
        </w:r>
        <w:r>
          <w:fldChar w:fldCharType="separate"/>
        </w:r>
        <w:r>
          <w:t>6</w:t>
        </w:r>
        <w:r>
          <w:fldChar w:fldCharType="end"/>
        </w:r>
      </w:hyperlink>
    </w:p>
    <w:p>
      <w:pPr>
        <w:pStyle w:val="TOC2"/>
        <w:tabs>
          <w:tab w:val="right" w:leader="dot" w:pos="8306"/>
        </w:tabs>
      </w:pPr>
      <w:hyperlink w:anchor="_Toc9619" w:history="1">
        <w:r>
          <w:rPr>
            <w:rFonts w:ascii="仿宋" w:eastAsia="仿宋" w:hAnsi="仿宋" w:cs="仿宋" w:hint="eastAsia"/>
            <w:lang w:eastAsia="zh-CN"/>
          </w:rPr>
          <w:t>(三)、建设条件分析</w:t>
        </w:r>
        <w:r>
          <w:tab/>
        </w:r>
        <w:r>
          <w:fldChar w:fldCharType="begin"/>
        </w:r>
        <w:r>
          <w:instrText xml:space="preserve"> PAGEREF _Toc9619 \h </w:instrText>
        </w:r>
        <w:r>
          <w:fldChar w:fldCharType="separate"/>
        </w:r>
        <w:r>
          <w:t>8</w:t>
        </w:r>
        <w:r>
          <w:fldChar w:fldCharType="end"/>
        </w:r>
      </w:hyperlink>
    </w:p>
    <w:p>
      <w:pPr>
        <w:pStyle w:val="TOC2"/>
        <w:tabs>
          <w:tab w:val="right" w:leader="dot" w:pos="8306"/>
        </w:tabs>
      </w:pPr>
      <w:hyperlink w:anchor="_Toc20789" w:history="1">
        <w:r>
          <w:rPr>
            <w:rFonts w:ascii="仿宋" w:eastAsia="仿宋" w:hAnsi="仿宋" w:cs="仿宋" w:hint="eastAsia"/>
            <w:lang w:eastAsia="zh-CN"/>
          </w:rPr>
          <w:t>(四)、用地控制指标</w:t>
        </w:r>
        <w:r>
          <w:tab/>
        </w:r>
        <w:r>
          <w:fldChar w:fldCharType="begin"/>
        </w:r>
        <w:r>
          <w:instrText xml:space="preserve"> PAGEREF _Toc20789 \h </w:instrText>
        </w:r>
        <w:r>
          <w:fldChar w:fldCharType="separate"/>
        </w:r>
        <w:r>
          <w:t>10</w:t>
        </w:r>
        <w:r>
          <w:fldChar w:fldCharType="end"/>
        </w:r>
      </w:hyperlink>
    </w:p>
    <w:p>
      <w:pPr>
        <w:pStyle w:val="TOC2"/>
        <w:tabs>
          <w:tab w:val="right" w:leader="dot" w:pos="8306"/>
        </w:tabs>
      </w:pPr>
      <w:hyperlink w:anchor="_Toc13529" w:history="1">
        <w:r>
          <w:rPr>
            <w:rFonts w:ascii="仿宋" w:eastAsia="仿宋" w:hAnsi="仿宋" w:cs="仿宋" w:hint="eastAsia"/>
            <w:lang w:eastAsia="zh-CN"/>
          </w:rPr>
          <w:t>(五)、地总体要求</w:t>
        </w:r>
        <w:r>
          <w:tab/>
        </w:r>
        <w:r>
          <w:fldChar w:fldCharType="begin"/>
        </w:r>
        <w:r>
          <w:instrText xml:space="preserve"> PAGEREF _Toc13529 \h </w:instrText>
        </w:r>
        <w:r>
          <w:fldChar w:fldCharType="separate"/>
        </w:r>
        <w:r>
          <w:t>11</w:t>
        </w:r>
        <w:r>
          <w:fldChar w:fldCharType="end"/>
        </w:r>
      </w:hyperlink>
    </w:p>
    <w:p>
      <w:pPr>
        <w:pStyle w:val="TOC2"/>
        <w:tabs>
          <w:tab w:val="right" w:leader="dot" w:pos="8306"/>
        </w:tabs>
      </w:pPr>
      <w:hyperlink w:anchor="_Toc898" w:history="1">
        <w:r>
          <w:rPr>
            <w:rFonts w:ascii="仿宋" w:eastAsia="仿宋" w:hAnsi="仿宋" w:cs="仿宋" w:hint="eastAsia"/>
            <w:lang w:eastAsia="zh-CN"/>
          </w:rPr>
          <w:t>(六)、节约用地措施</w:t>
        </w:r>
        <w:r>
          <w:tab/>
        </w:r>
        <w:r>
          <w:fldChar w:fldCharType="begin"/>
        </w:r>
        <w:r>
          <w:instrText xml:space="preserve"> PAGEREF _Toc898 \h </w:instrText>
        </w:r>
        <w:r>
          <w:fldChar w:fldCharType="separate"/>
        </w:r>
        <w:r>
          <w:t>12</w:t>
        </w:r>
        <w:r>
          <w:fldChar w:fldCharType="end"/>
        </w:r>
      </w:hyperlink>
    </w:p>
    <w:p>
      <w:pPr>
        <w:pStyle w:val="TOC2"/>
        <w:tabs>
          <w:tab w:val="right" w:leader="dot" w:pos="8306"/>
        </w:tabs>
      </w:pPr>
      <w:hyperlink w:anchor="_Toc25403" w:history="1">
        <w:r>
          <w:rPr>
            <w:rFonts w:ascii="仿宋" w:eastAsia="仿宋" w:hAnsi="仿宋" w:cs="仿宋" w:hint="eastAsia"/>
            <w:lang w:eastAsia="zh-CN"/>
          </w:rPr>
          <w:t>(七)、选址综合评价</w:t>
        </w:r>
        <w:r>
          <w:tab/>
        </w:r>
        <w:r>
          <w:fldChar w:fldCharType="begin"/>
        </w:r>
        <w:r>
          <w:instrText xml:space="preserve"> PAGEREF _Toc25403 \h </w:instrText>
        </w:r>
        <w:r>
          <w:fldChar w:fldCharType="separate"/>
        </w:r>
        <w:r>
          <w:t>14</w:t>
        </w:r>
        <w:r>
          <w:fldChar w:fldCharType="end"/>
        </w:r>
      </w:hyperlink>
    </w:p>
    <w:p>
      <w:pPr>
        <w:pStyle w:val="TOC1"/>
        <w:tabs>
          <w:tab w:val="right" w:leader="dot" w:pos="8306"/>
        </w:tabs>
      </w:pPr>
      <w:hyperlink w:anchor="_Toc30623" w:history="1">
        <w:r>
          <w:rPr>
            <w:rFonts w:ascii="仿宋" w:eastAsia="仿宋" w:hAnsi="仿宋" w:cs="仿宋" w:hint="eastAsia"/>
            <w:lang w:eastAsia="zh-CN"/>
          </w:rPr>
          <w:t>二、项目监理与质量保证</w:t>
        </w:r>
        <w:r>
          <w:tab/>
        </w:r>
        <w:r>
          <w:fldChar w:fldCharType="begin"/>
        </w:r>
        <w:r>
          <w:instrText xml:space="preserve"> PAGEREF _Toc30623 \h </w:instrText>
        </w:r>
        <w:r>
          <w:fldChar w:fldCharType="separate"/>
        </w:r>
        <w:r>
          <w:t>15</w:t>
        </w:r>
        <w:r>
          <w:fldChar w:fldCharType="end"/>
        </w:r>
      </w:hyperlink>
    </w:p>
    <w:p>
      <w:pPr>
        <w:pStyle w:val="TOC2"/>
        <w:tabs>
          <w:tab w:val="right" w:leader="dot" w:pos="8306"/>
        </w:tabs>
      </w:pPr>
      <w:hyperlink w:anchor="_Toc7096" w:history="1">
        <w:r>
          <w:rPr>
            <w:rFonts w:ascii="仿宋" w:eastAsia="仿宋" w:hAnsi="仿宋" w:cs="仿宋" w:hint="eastAsia"/>
            <w:lang w:eastAsia="zh-CN"/>
          </w:rPr>
          <w:t>(一)、监理体系构建</w:t>
        </w:r>
        <w:r>
          <w:tab/>
        </w:r>
        <w:r>
          <w:fldChar w:fldCharType="begin"/>
        </w:r>
        <w:r>
          <w:instrText xml:space="preserve"> PAGEREF _Toc7096 \h </w:instrText>
        </w:r>
        <w:r>
          <w:fldChar w:fldCharType="separate"/>
        </w:r>
        <w:r>
          <w:t>15</w:t>
        </w:r>
        <w:r>
          <w:fldChar w:fldCharType="end"/>
        </w:r>
      </w:hyperlink>
    </w:p>
    <w:p>
      <w:pPr>
        <w:pStyle w:val="TOC2"/>
        <w:tabs>
          <w:tab w:val="right" w:leader="dot" w:pos="8306"/>
        </w:tabs>
      </w:pPr>
      <w:hyperlink w:anchor="_Toc22477" w:history="1">
        <w:r>
          <w:rPr>
            <w:rFonts w:ascii="仿宋" w:eastAsia="仿宋" w:hAnsi="仿宋" w:cs="仿宋" w:hint="eastAsia"/>
            <w:lang w:eastAsia="zh-CN"/>
          </w:rPr>
          <w:t>(二)、质量保证体系实施</w:t>
        </w:r>
        <w:r>
          <w:tab/>
        </w:r>
        <w:r>
          <w:fldChar w:fldCharType="begin"/>
        </w:r>
        <w:r>
          <w:instrText xml:space="preserve"> PAGEREF _Toc22477 \h </w:instrText>
        </w:r>
        <w:r>
          <w:fldChar w:fldCharType="separate"/>
        </w:r>
        <w:r>
          <w:t>15</w:t>
        </w:r>
        <w:r>
          <w:fldChar w:fldCharType="end"/>
        </w:r>
      </w:hyperlink>
    </w:p>
    <w:p>
      <w:pPr>
        <w:pStyle w:val="TOC2"/>
        <w:tabs>
          <w:tab w:val="right" w:leader="dot" w:pos="8306"/>
        </w:tabs>
      </w:pPr>
      <w:hyperlink w:anchor="_Toc1502" w:history="1">
        <w:r>
          <w:rPr>
            <w:rFonts w:ascii="仿宋" w:eastAsia="仿宋" w:hAnsi="仿宋" w:cs="仿宋" w:hint="eastAsia"/>
            <w:lang w:eastAsia="zh-CN"/>
          </w:rPr>
          <w:t>(三)、监理与质量控制流程</w:t>
        </w:r>
        <w:r>
          <w:tab/>
        </w:r>
        <w:r>
          <w:fldChar w:fldCharType="begin"/>
        </w:r>
        <w:r>
          <w:instrText xml:space="preserve"> PAGEREF _Toc1502 \h </w:instrText>
        </w:r>
        <w:r>
          <w:fldChar w:fldCharType="separate"/>
        </w:r>
        <w:r>
          <w:t>16</w:t>
        </w:r>
        <w:r>
          <w:fldChar w:fldCharType="end"/>
        </w:r>
      </w:hyperlink>
    </w:p>
    <w:p>
      <w:pPr>
        <w:pStyle w:val="TOC1"/>
        <w:tabs>
          <w:tab w:val="right" w:leader="dot" w:pos="8306"/>
        </w:tabs>
      </w:pPr>
      <w:hyperlink w:anchor="_Toc621" w:history="1">
        <w:r>
          <w:rPr>
            <w:rFonts w:ascii="仿宋" w:eastAsia="仿宋" w:hAnsi="仿宋" w:cs="仿宋" w:hint="eastAsia"/>
            <w:lang w:eastAsia="zh-CN"/>
          </w:rPr>
          <w:t>三、背景、必要性分析</w:t>
        </w:r>
        <w:r>
          <w:tab/>
        </w:r>
        <w:r>
          <w:fldChar w:fldCharType="begin"/>
        </w:r>
        <w:r>
          <w:instrText xml:space="preserve"> PAGEREF _Toc621 \h </w:instrText>
        </w:r>
        <w:r>
          <w:fldChar w:fldCharType="separate"/>
        </w:r>
        <w:r>
          <w:t>17</w:t>
        </w:r>
        <w:r>
          <w:fldChar w:fldCharType="end"/>
        </w:r>
      </w:hyperlink>
    </w:p>
    <w:p>
      <w:pPr>
        <w:pStyle w:val="TOC2"/>
        <w:tabs>
          <w:tab w:val="right" w:leader="dot" w:pos="8306"/>
        </w:tabs>
      </w:pPr>
      <w:hyperlink w:anchor="_Toc12139" w:history="1">
        <w:r>
          <w:rPr>
            <w:rFonts w:ascii="仿宋" w:eastAsia="仿宋" w:hAnsi="仿宋" w:cs="仿宋" w:hint="eastAsia"/>
            <w:lang w:eastAsia="zh-CN"/>
          </w:rPr>
          <w:t>(一)、项目建设背景</w:t>
        </w:r>
        <w:r>
          <w:tab/>
        </w:r>
        <w:r>
          <w:fldChar w:fldCharType="begin"/>
        </w:r>
        <w:r>
          <w:instrText xml:space="preserve"> PAGEREF _Toc12139 \h </w:instrText>
        </w:r>
        <w:r>
          <w:fldChar w:fldCharType="separate"/>
        </w:r>
        <w:r>
          <w:t>17</w:t>
        </w:r>
        <w:r>
          <w:fldChar w:fldCharType="end"/>
        </w:r>
      </w:hyperlink>
    </w:p>
    <w:p>
      <w:pPr>
        <w:pStyle w:val="TOC2"/>
        <w:tabs>
          <w:tab w:val="right" w:leader="dot" w:pos="8306"/>
        </w:tabs>
      </w:pPr>
      <w:hyperlink w:anchor="_Toc23451" w:history="1">
        <w:r>
          <w:rPr>
            <w:rFonts w:ascii="仿宋" w:eastAsia="仿宋" w:hAnsi="仿宋" w:cs="仿宋" w:hint="eastAsia"/>
            <w:lang w:eastAsia="zh-CN"/>
          </w:rPr>
          <w:t>(二)、必要性分析</w:t>
        </w:r>
        <w:r>
          <w:tab/>
        </w:r>
        <w:r>
          <w:fldChar w:fldCharType="begin"/>
        </w:r>
        <w:r>
          <w:instrText xml:space="preserve"> PAGEREF _Toc23451 \h </w:instrText>
        </w:r>
        <w:r>
          <w:fldChar w:fldCharType="separate"/>
        </w:r>
        <w:r>
          <w:t>18</w:t>
        </w:r>
        <w:r>
          <w:fldChar w:fldCharType="end"/>
        </w:r>
      </w:hyperlink>
    </w:p>
    <w:p>
      <w:pPr>
        <w:pStyle w:val="TOC2"/>
        <w:tabs>
          <w:tab w:val="right" w:leader="dot" w:pos="8306"/>
        </w:tabs>
      </w:pPr>
      <w:hyperlink w:anchor="_Toc11264" w:history="1">
        <w:r>
          <w:rPr>
            <w:rFonts w:ascii="仿宋" w:eastAsia="仿宋" w:hAnsi="仿宋" w:cs="仿宋" w:hint="eastAsia"/>
            <w:lang w:eastAsia="zh-CN"/>
          </w:rPr>
          <w:t>(三)、项目建设有利条件</w:t>
        </w:r>
        <w:r>
          <w:tab/>
        </w:r>
        <w:r>
          <w:fldChar w:fldCharType="begin"/>
        </w:r>
        <w:r>
          <w:instrText xml:space="preserve"> PAGEREF _Toc11264 \h </w:instrText>
        </w:r>
        <w:r>
          <w:fldChar w:fldCharType="separate"/>
        </w:r>
        <w:r>
          <w:t>19</w:t>
        </w:r>
        <w:r>
          <w:fldChar w:fldCharType="end"/>
        </w:r>
      </w:hyperlink>
    </w:p>
    <w:p>
      <w:pPr>
        <w:pStyle w:val="TOC1"/>
        <w:tabs>
          <w:tab w:val="right" w:leader="dot" w:pos="8306"/>
        </w:tabs>
      </w:pPr>
      <w:hyperlink w:anchor="_Toc12448" w:history="1">
        <w:r>
          <w:rPr>
            <w:rFonts w:ascii="仿宋" w:eastAsia="仿宋" w:hAnsi="仿宋" w:cs="仿宋" w:hint="eastAsia"/>
            <w:lang w:eastAsia="zh-CN"/>
          </w:rPr>
          <w:t>四、无烟煤项目概论</w:t>
        </w:r>
        <w:r>
          <w:tab/>
        </w:r>
        <w:r>
          <w:fldChar w:fldCharType="begin"/>
        </w:r>
        <w:r>
          <w:instrText xml:space="preserve"> PAGEREF _Toc12448 \h </w:instrText>
        </w:r>
        <w:r>
          <w:fldChar w:fldCharType="separate"/>
        </w:r>
        <w:r>
          <w:t>21</w:t>
        </w:r>
        <w:r>
          <w:fldChar w:fldCharType="end"/>
        </w:r>
      </w:hyperlink>
    </w:p>
    <w:p>
      <w:pPr>
        <w:pStyle w:val="TOC2"/>
        <w:tabs>
          <w:tab w:val="right" w:leader="dot" w:pos="8306"/>
        </w:tabs>
      </w:pPr>
      <w:hyperlink w:anchor="_Toc9026" w:history="1">
        <w:r>
          <w:rPr>
            <w:rFonts w:ascii="仿宋" w:eastAsia="仿宋" w:hAnsi="仿宋" w:cs="仿宋" w:hint="eastAsia"/>
            <w:lang w:eastAsia="zh-CN"/>
          </w:rPr>
          <w:t>(一)、项目申报单位概况</w:t>
        </w:r>
        <w:r>
          <w:tab/>
        </w:r>
        <w:r>
          <w:fldChar w:fldCharType="begin"/>
        </w:r>
        <w:r>
          <w:instrText xml:space="preserve"> PAGEREF _Toc9026 \h </w:instrText>
        </w:r>
        <w:r>
          <w:fldChar w:fldCharType="separate"/>
        </w:r>
        <w:r>
          <w:t>21</w:t>
        </w:r>
        <w:r>
          <w:fldChar w:fldCharType="end"/>
        </w:r>
      </w:hyperlink>
    </w:p>
    <w:p>
      <w:pPr>
        <w:pStyle w:val="TOC2"/>
        <w:tabs>
          <w:tab w:val="right" w:leader="dot" w:pos="8306"/>
        </w:tabs>
      </w:pPr>
      <w:hyperlink w:anchor="_Toc25610" w:history="1">
        <w:r>
          <w:rPr>
            <w:rFonts w:ascii="仿宋" w:eastAsia="仿宋" w:hAnsi="仿宋" w:cs="仿宋" w:hint="eastAsia"/>
            <w:lang w:eastAsia="zh-CN"/>
          </w:rPr>
          <w:t>(二)、项目概况</w:t>
        </w:r>
        <w:r>
          <w:tab/>
        </w:r>
        <w:r>
          <w:fldChar w:fldCharType="begin"/>
        </w:r>
        <w:r>
          <w:instrText xml:space="preserve"> PAGEREF _Toc25610 \h </w:instrText>
        </w:r>
        <w:r>
          <w:fldChar w:fldCharType="separate"/>
        </w:r>
        <w:r>
          <w:t>22</w:t>
        </w:r>
        <w:r>
          <w:fldChar w:fldCharType="end"/>
        </w:r>
      </w:hyperlink>
    </w:p>
    <w:p>
      <w:pPr>
        <w:pStyle w:val="TOC1"/>
        <w:tabs>
          <w:tab w:val="right" w:leader="dot" w:pos="8306"/>
        </w:tabs>
      </w:pPr>
      <w:hyperlink w:anchor="_Toc18712" w:history="1">
        <w:r>
          <w:rPr>
            <w:rFonts w:ascii="仿宋" w:eastAsia="仿宋" w:hAnsi="仿宋" w:cs="仿宋" w:hint="eastAsia"/>
            <w:lang w:eastAsia="zh-CN"/>
          </w:rPr>
          <w:t>五、环境和生态影响分析</w:t>
        </w:r>
        <w:r>
          <w:tab/>
        </w:r>
        <w:r>
          <w:fldChar w:fldCharType="begin"/>
        </w:r>
        <w:r>
          <w:instrText xml:space="preserve"> PAGEREF _Toc18712 \h </w:instrText>
        </w:r>
        <w:r>
          <w:fldChar w:fldCharType="separate"/>
        </w:r>
        <w:r>
          <w:t>25</w:t>
        </w:r>
        <w:r>
          <w:fldChar w:fldCharType="end"/>
        </w:r>
      </w:hyperlink>
    </w:p>
    <w:p>
      <w:pPr>
        <w:pStyle w:val="TOC2"/>
        <w:tabs>
          <w:tab w:val="right" w:leader="dot" w:pos="8306"/>
        </w:tabs>
      </w:pPr>
      <w:hyperlink w:anchor="_Toc3945" w:history="1">
        <w:r>
          <w:rPr>
            <w:rFonts w:ascii="仿宋" w:eastAsia="仿宋" w:hAnsi="仿宋" w:cs="仿宋" w:hint="eastAsia"/>
            <w:lang w:eastAsia="zh-CN"/>
          </w:rPr>
          <w:t>(一)、环境和生态现状</w:t>
        </w:r>
        <w:r>
          <w:tab/>
        </w:r>
        <w:r>
          <w:fldChar w:fldCharType="begin"/>
        </w:r>
        <w:r>
          <w:instrText xml:space="preserve"> PAGEREF _Toc3945 \h </w:instrText>
        </w:r>
        <w:r>
          <w:fldChar w:fldCharType="separate"/>
        </w:r>
        <w:r>
          <w:t>25</w:t>
        </w:r>
        <w:r>
          <w:fldChar w:fldCharType="end"/>
        </w:r>
      </w:hyperlink>
    </w:p>
    <w:p>
      <w:pPr>
        <w:pStyle w:val="TOC2"/>
        <w:tabs>
          <w:tab w:val="right" w:leader="dot" w:pos="8306"/>
        </w:tabs>
      </w:pPr>
      <w:hyperlink w:anchor="_Toc22774" w:history="1">
        <w:r>
          <w:rPr>
            <w:rFonts w:ascii="仿宋" w:eastAsia="仿宋" w:hAnsi="仿宋" w:cs="仿宋" w:hint="eastAsia"/>
            <w:lang w:eastAsia="zh-CN"/>
          </w:rPr>
          <w:t>(二)、生态环境影响分析</w:t>
        </w:r>
        <w:r>
          <w:tab/>
        </w:r>
        <w:r>
          <w:fldChar w:fldCharType="begin"/>
        </w:r>
        <w:r>
          <w:instrText xml:space="preserve"> PAGEREF _Toc22774 \h </w:instrText>
        </w:r>
        <w:r>
          <w:fldChar w:fldCharType="separate"/>
        </w:r>
        <w:r>
          <w:t>26</w:t>
        </w:r>
        <w:r>
          <w:fldChar w:fldCharType="end"/>
        </w:r>
      </w:hyperlink>
    </w:p>
    <w:p>
      <w:pPr>
        <w:pStyle w:val="TOC2"/>
        <w:tabs>
          <w:tab w:val="right" w:leader="dot" w:pos="8306"/>
        </w:tabs>
      </w:pPr>
      <w:hyperlink w:anchor="_Toc28670" w:history="1">
        <w:r>
          <w:rPr>
            <w:rFonts w:ascii="仿宋" w:eastAsia="仿宋" w:hAnsi="仿宋" w:cs="仿宋" w:hint="eastAsia"/>
            <w:lang w:eastAsia="zh-CN"/>
          </w:rPr>
          <w:t>(三)、生态环境保护措施</w:t>
        </w:r>
        <w:r>
          <w:tab/>
        </w:r>
        <w:r>
          <w:fldChar w:fldCharType="begin"/>
        </w:r>
        <w:r>
          <w:instrText xml:space="preserve"> PAGEREF _Toc28670 \h </w:instrText>
        </w:r>
        <w:r>
          <w:fldChar w:fldCharType="separate"/>
        </w:r>
        <w:r>
          <w:t>27</w:t>
        </w:r>
        <w:r>
          <w:fldChar w:fldCharType="end"/>
        </w:r>
      </w:hyperlink>
    </w:p>
    <w:p>
      <w:pPr>
        <w:pStyle w:val="TOC2"/>
        <w:tabs>
          <w:tab w:val="right" w:leader="dot" w:pos="8306"/>
        </w:tabs>
      </w:pPr>
      <w:hyperlink w:anchor="_Toc13389" w:history="1">
        <w:r>
          <w:rPr>
            <w:rFonts w:ascii="仿宋" w:eastAsia="仿宋" w:hAnsi="仿宋" w:cs="仿宋" w:hint="eastAsia"/>
            <w:lang w:eastAsia="zh-CN"/>
          </w:rPr>
          <w:t>(四)、地质灾害影响分析</w:t>
        </w:r>
        <w:r>
          <w:tab/>
        </w:r>
        <w:r>
          <w:fldChar w:fldCharType="begin"/>
        </w:r>
        <w:r>
          <w:instrText xml:space="preserve"> PAGEREF _Toc13389 \h </w:instrText>
        </w:r>
        <w:r>
          <w:fldChar w:fldCharType="separate"/>
        </w:r>
        <w:r>
          <w:t>29</w:t>
        </w:r>
        <w:r>
          <w:fldChar w:fldCharType="end"/>
        </w:r>
      </w:hyperlink>
    </w:p>
    <w:p>
      <w:pPr>
        <w:pStyle w:val="TOC2"/>
        <w:tabs>
          <w:tab w:val="right" w:leader="dot" w:pos="8306"/>
        </w:tabs>
      </w:pPr>
      <w:hyperlink w:anchor="_Toc24033" w:history="1">
        <w:r>
          <w:rPr>
            <w:rFonts w:ascii="仿宋" w:eastAsia="仿宋" w:hAnsi="仿宋" w:cs="仿宋" w:hint="eastAsia"/>
            <w:lang w:eastAsia="zh-CN"/>
          </w:rPr>
          <w:t>(五)、特殊环境影响</w:t>
        </w:r>
        <w:r>
          <w:tab/>
        </w:r>
        <w:r>
          <w:fldChar w:fldCharType="begin"/>
        </w:r>
        <w:r>
          <w:instrText xml:space="preserve"> PAGEREF _Toc24033 \h </w:instrText>
        </w:r>
        <w:r>
          <w:fldChar w:fldCharType="separate"/>
        </w:r>
        <w:r>
          <w:t>31</w:t>
        </w:r>
        <w:r>
          <w:fldChar w:fldCharType="end"/>
        </w:r>
      </w:hyperlink>
    </w:p>
    <w:p>
      <w:pPr>
        <w:pStyle w:val="TOC1"/>
        <w:tabs>
          <w:tab w:val="right" w:leader="dot" w:pos="8306"/>
        </w:tabs>
      </w:pPr>
      <w:hyperlink w:anchor="_Toc1423" w:history="1">
        <w:r>
          <w:rPr>
            <w:rFonts w:ascii="仿宋" w:eastAsia="仿宋" w:hAnsi="仿宋" w:cs="仿宋" w:hint="eastAsia"/>
            <w:lang w:eastAsia="zh-CN"/>
          </w:rPr>
          <w:t>六、社会影响分析</w:t>
        </w:r>
        <w:r>
          <w:tab/>
        </w:r>
        <w:r>
          <w:fldChar w:fldCharType="begin"/>
        </w:r>
        <w:r>
          <w:instrText xml:space="preserve"> PAGEREF _Toc1423 \h </w:instrText>
        </w:r>
        <w:r>
          <w:fldChar w:fldCharType="separate"/>
        </w:r>
        <w:r>
          <w:t>32</w:t>
        </w:r>
        <w:r>
          <w:fldChar w:fldCharType="end"/>
        </w:r>
      </w:hyperlink>
    </w:p>
    <w:p>
      <w:pPr>
        <w:pStyle w:val="TOC2"/>
        <w:tabs>
          <w:tab w:val="right" w:leader="dot" w:pos="8306"/>
        </w:tabs>
      </w:pPr>
      <w:hyperlink w:anchor="_Toc18800" w:history="1">
        <w:r>
          <w:rPr>
            <w:rFonts w:ascii="仿宋" w:eastAsia="仿宋" w:hAnsi="仿宋" w:cs="仿宋" w:hint="eastAsia"/>
            <w:lang w:eastAsia="zh-CN"/>
          </w:rPr>
          <w:t>(一)、社会影响效果分析</w:t>
        </w:r>
        <w:r>
          <w:tab/>
        </w:r>
        <w:r>
          <w:fldChar w:fldCharType="begin"/>
        </w:r>
        <w:r>
          <w:instrText xml:space="preserve"> PAGEREF _Toc18800 \h </w:instrText>
        </w:r>
        <w:r>
          <w:fldChar w:fldCharType="separate"/>
        </w:r>
        <w:r>
          <w:t>32</w:t>
        </w:r>
        <w:r>
          <w:fldChar w:fldCharType="end"/>
        </w:r>
      </w:hyperlink>
    </w:p>
    <w:p>
      <w:pPr>
        <w:pStyle w:val="TOC2"/>
        <w:tabs>
          <w:tab w:val="right" w:leader="dot" w:pos="8306"/>
        </w:tabs>
      </w:pPr>
      <w:hyperlink w:anchor="_Toc5245" w:history="1">
        <w:r>
          <w:rPr>
            <w:rFonts w:ascii="仿宋" w:eastAsia="仿宋" w:hAnsi="仿宋" w:cs="仿宋" w:hint="eastAsia"/>
            <w:lang w:eastAsia="zh-CN"/>
          </w:rPr>
          <w:t>(二)、社会适应性分析</w:t>
        </w:r>
        <w:r>
          <w:tab/>
        </w:r>
        <w:r>
          <w:fldChar w:fldCharType="begin"/>
        </w:r>
        <w:r>
          <w:instrText xml:space="preserve"> PAGEREF _Toc5245 \h </w:instrText>
        </w:r>
        <w:r>
          <w:fldChar w:fldCharType="separate"/>
        </w:r>
        <w:r>
          <w:t>34</w:t>
        </w:r>
        <w:r>
          <w:fldChar w:fldCharType="end"/>
        </w:r>
      </w:hyperlink>
    </w:p>
    <w:p>
      <w:pPr>
        <w:pStyle w:val="TOC2"/>
        <w:tabs>
          <w:tab w:val="right" w:leader="dot" w:pos="8306"/>
        </w:tabs>
      </w:pPr>
      <w:hyperlink w:anchor="_Toc22778" w:history="1">
        <w:r>
          <w:rPr>
            <w:rFonts w:ascii="仿宋" w:eastAsia="仿宋" w:hAnsi="仿宋" w:cs="仿宋" w:hint="eastAsia"/>
            <w:lang w:eastAsia="zh-CN"/>
          </w:rPr>
          <w:t>(三)、社会风险及对策分析</w:t>
        </w:r>
        <w:r>
          <w:tab/>
        </w:r>
        <w:r>
          <w:fldChar w:fldCharType="begin"/>
        </w:r>
        <w:r>
          <w:instrText xml:space="preserve"> PAGEREF _Toc22778 \h </w:instrText>
        </w:r>
        <w:r>
          <w:fldChar w:fldCharType="separate"/>
        </w:r>
        <w:r>
          <w:t>35</w:t>
        </w:r>
        <w:r>
          <w:fldChar w:fldCharType="end"/>
        </w:r>
      </w:hyperlink>
    </w:p>
    <w:p>
      <w:pPr>
        <w:pStyle w:val="TOC1"/>
        <w:tabs>
          <w:tab w:val="right" w:leader="dot" w:pos="8306"/>
        </w:tabs>
      </w:pPr>
      <w:hyperlink w:anchor="_Toc7557" w:history="1">
        <w:r>
          <w:rPr>
            <w:rFonts w:ascii="仿宋" w:eastAsia="仿宋" w:hAnsi="仿宋" w:cs="仿宋" w:hint="eastAsia"/>
            <w:lang w:eastAsia="zh-CN"/>
          </w:rPr>
          <w:t>七、技术创新与产业升级</w:t>
        </w:r>
        <w:r>
          <w:tab/>
        </w:r>
        <w:r>
          <w:fldChar w:fldCharType="begin"/>
        </w:r>
        <w:r>
          <w:instrText xml:space="preserve"> PAGEREF _Toc7557 \h </w:instrText>
        </w:r>
        <w:r>
          <w:fldChar w:fldCharType="separate"/>
        </w:r>
        <w:r>
          <w:t>39</w:t>
        </w:r>
        <w:r>
          <w:fldChar w:fldCharType="end"/>
        </w:r>
      </w:hyperlink>
    </w:p>
    <w:p>
      <w:pPr>
        <w:pStyle w:val="TOC2"/>
        <w:tabs>
          <w:tab w:val="right" w:leader="dot" w:pos="8306"/>
        </w:tabs>
      </w:pPr>
      <w:hyperlink w:anchor="_Toc20745" w:history="1">
        <w:r>
          <w:rPr>
            <w:rFonts w:ascii="仿宋" w:eastAsia="仿宋" w:hAnsi="仿宋" w:cs="仿宋" w:hint="eastAsia"/>
            <w:lang w:eastAsia="zh-CN"/>
          </w:rPr>
          <w:t>(一)、技术创新方向与目标</w:t>
        </w:r>
        <w:r>
          <w:tab/>
        </w:r>
        <w:r>
          <w:fldChar w:fldCharType="begin"/>
        </w:r>
        <w:r>
          <w:instrText xml:space="preserve"> PAGEREF _Toc20745 \h </w:instrText>
        </w:r>
        <w:r>
          <w:fldChar w:fldCharType="separate"/>
        </w:r>
        <w:r>
          <w:t>39</w:t>
        </w:r>
        <w:r>
          <w:fldChar w:fldCharType="end"/>
        </w:r>
      </w:hyperlink>
    </w:p>
    <w:p>
      <w:pPr>
        <w:pStyle w:val="TOC2"/>
        <w:tabs>
          <w:tab w:val="right" w:leader="dot" w:pos="8306"/>
        </w:tabs>
      </w:pPr>
      <w:hyperlink w:anchor="_Toc19843" w:history="1">
        <w:r>
          <w:rPr>
            <w:rFonts w:ascii="仿宋" w:eastAsia="仿宋" w:hAnsi="仿宋" w:cs="仿宋" w:hint="eastAsia"/>
            <w:lang w:eastAsia="zh-CN"/>
          </w:rPr>
          <w:t>(二)、产业升级路径与措施</w:t>
        </w:r>
        <w:r>
          <w:tab/>
        </w:r>
        <w:r>
          <w:fldChar w:fldCharType="begin"/>
        </w:r>
        <w:r>
          <w:instrText xml:space="preserve"> PAGEREF _Toc19843 \h </w:instrText>
        </w:r>
        <w:r>
          <w:fldChar w:fldCharType="separate"/>
        </w:r>
        <w:r>
          <w:t>40</w:t>
        </w:r>
        <w:r>
          <w:fldChar w:fldCharType="end"/>
        </w:r>
      </w:hyperlink>
    </w:p>
    <w:p>
      <w:pPr>
        <w:pStyle w:val="TOC1"/>
        <w:tabs>
          <w:tab w:val="right" w:leader="dot" w:pos="8306"/>
        </w:tabs>
      </w:pPr>
      <w:hyperlink w:anchor="_Toc950" w:history="1">
        <w:r>
          <w:rPr>
            <w:rFonts w:ascii="仿宋" w:eastAsia="仿宋" w:hAnsi="仿宋" w:cs="仿宋" w:hint="eastAsia"/>
            <w:lang w:eastAsia="zh-CN"/>
          </w:rPr>
          <w:t>八、土地利用与规划方案</w:t>
        </w:r>
        <w:r>
          <w:tab/>
        </w:r>
        <w:r>
          <w:fldChar w:fldCharType="begin"/>
        </w:r>
        <w:r>
          <w:instrText xml:space="preserve"> PAGEREF _Toc950 \h </w:instrText>
        </w:r>
        <w:r>
          <w:fldChar w:fldCharType="separate"/>
        </w:r>
        <w:r>
          <w:t>42</w:t>
        </w:r>
        <w:r>
          <w:fldChar w:fldCharType="end"/>
        </w:r>
      </w:hyperlink>
    </w:p>
    <w:p>
      <w:pPr>
        <w:pStyle w:val="TOC2"/>
        <w:tabs>
          <w:tab w:val="right" w:leader="dot" w:pos="8306"/>
        </w:tabs>
      </w:pPr>
      <w:hyperlink w:anchor="_Toc19494" w:history="1">
        <w:r>
          <w:rPr>
            <w:rFonts w:ascii="仿宋" w:eastAsia="仿宋" w:hAnsi="仿宋" w:cs="仿宋" w:hint="eastAsia"/>
            <w:lang w:eastAsia="zh-CN"/>
          </w:rPr>
          <w:t>(一)、项目用地情况分析</w:t>
        </w:r>
        <w:r>
          <w:tab/>
        </w:r>
        <w:r>
          <w:fldChar w:fldCharType="begin"/>
        </w:r>
        <w:r>
          <w:instrText xml:space="preserve"> PAGEREF _Toc19494 \h </w:instrText>
        </w:r>
        <w:r>
          <w:fldChar w:fldCharType="separate"/>
        </w:r>
        <w:r>
          <w:t>42</w:t>
        </w:r>
        <w:r>
          <w:fldChar w:fldCharType="end"/>
        </w:r>
      </w:hyperlink>
    </w:p>
    <w:p>
      <w:pPr>
        <w:pStyle w:val="TOC2"/>
        <w:tabs>
          <w:tab w:val="right" w:leader="dot" w:pos="8306"/>
        </w:tabs>
      </w:pPr>
      <w:hyperlink w:anchor="_Toc10223" w:history="1">
        <w:r>
          <w:rPr>
            <w:rFonts w:ascii="仿宋" w:eastAsia="仿宋" w:hAnsi="仿宋" w:cs="仿宋" w:hint="eastAsia"/>
            <w:lang w:eastAsia="zh-CN"/>
          </w:rPr>
          <w:t>(二)、土地利用规划方案</w:t>
        </w:r>
        <w:r>
          <w:tab/>
        </w:r>
        <w:r>
          <w:fldChar w:fldCharType="begin"/>
        </w:r>
        <w:r>
          <w:instrText xml:space="preserve"> PAGEREF _Toc10223 \h </w:instrText>
        </w:r>
        <w:r>
          <w:fldChar w:fldCharType="separate"/>
        </w:r>
        <w:r>
          <w:t>43</w:t>
        </w:r>
        <w:r>
          <w:fldChar w:fldCharType="end"/>
        </w:r>
      </w:hyperlink>
    </w:p>
    <w:p>
      <w:pPr>
        <w:pStyle w:val="TOC1"/>
        <w:tabs>
          <w:tab w:val="right" w:leader="dot" w:pos="8306"/>
        </w:tabs>
      </w:pPr>
      <w:hyperlink w:anchor="_Toc21178" w:history="1">
        <w:r>
          <w:rPr>
            <w:rFonts w:ascii="仿宋" w:eastAsia="仿宋" w:hAnsi="仿宋" w:cs="仿宋" w:hint="eastAsia"/>
            <w:lang w:eastAsia="zh-CN"/>
          </w:rPr>
          <w:t>九、项目进度计划</w:t>
        </w:r>
        <w:r>
          <w:tab/>
        </w:r>
        <w:r>
          <w:fldChar w:fldCharType="begin"/>
        </w:r>
        <w:r>
          <w:instrText xml:space="preserve"> PAGEREF _Toc21178 \h </w:instrText>
        </w:r>
        <w:r>
          <w:fldChar w:fldCharType="separate"/>
        </w:r>
        <w:r>
          <w:t>44</w:t>
        </w:r>
        <w:r>
          <w:fldChar w:fldCharType="end"/>
        </w:r>
      </w:hyperlink>
    </w:p>
    <w:p>
      <w:pPr>
        <w:pStyle w:val="TOC2"/>
        <w:tabs>
          <w:tab w:val="right" w:leader="dot" w:pos="8306"/>
        </w:tabs>
      </w:pPr>
      <w:hyperlink w:anchor="_Toc16279" w:history="1">
        <w:r>
          <w:rPr>
            <w:rFonts w:ascii="仿宋" w:eastAsia="仿宋" w:hAnsi="仿宋" w:cs="仿宋" w:hint="eastAsia"/>
            <w:lang w:eastAsia="zh-CN"/>
          </w:rPr>
          <w:t>(一)、建设周期</w:t>
        </w:r>
        <w:r>
          <w:tab/>
        </w:r>
        <w:r>
          <w:fldChar w:fldCharType="begin"/>
        </w:r>
        <w:r>
          <w:instrText xml:space="preserve"> PAGEREF _Toc16279 \h </w:instrText>
        </w:r>
        <w:r>
          <w:fldChar w:fldCharType="separate"/>
        </w:r>
        <w:r>
          <w:t>44</w:t>
        </w:r>
        <w:r>
          <w:fldChar w:fldCharType="end"/>
        </w:r>
      </w:hyperlink>
    </w:p>
    <w:p>
      <w:pPr>
        <w:pStyle w:val="TOC2"/>
        <w:tabs>
          <w:tab w:val="right" w:leader="dot" w:pos="8306"/>
        </w:tabs>
      </w:pPr>
      <w:hyperlink w:anchor="_Toc31287" w:history="1">
        <w:r>
          <w:rPr>
            <w:rFonts w:ascii="仿宋" w:eastAsia="仿宋" w:hAnsi="仿宋" w:cs="仿宋" w:hint="eastAsia"/>
            <w:lang w:eastAsia="zh-CN"/>
          </w:rPr>
          <w:t>(二)、建设进度</w:t>
        </w:r>
        <w:r>
          <w:tab/>
        </w:r>
        <w:r>
          <w:fldChar w:fldCharType="begin"/>
        </w:r>
        <w:r>
          <w:instrText xml:space="preserve"> PAGEREF _Toc31287 \h </w:instrText>
        </w:r>
        <w:r>
          <w:fldChar w:fldCharType="separate"/>
        </w:r>
        <w:r>
          <w:t>44</w:t>
        </w:r>
        <w:r>
          <w:fldChar w:fldCharType="end"/>
        </w:r>
      </w:hyperlink>
    </w:p>
    <w:p>
      <w:pPr>
        <w:pStyle w:val="TOC2"/>
        <w:tabs>
          <w:tab w:val="right" w:leader="dot" w:pos="8306"/>
        </w:tabs>
      </w:pPr>
      <w:hyperlink w:anchor="_Toc11231" w:history="1">
        <w:r>
          <w:rPr>
            <w:rFonts w:ascii="仿宋" w:eastAsia="仿宋" w:hAnsi="仿宋" w:cs="仿宋" w:hint="eastAsia"/>
            <w:lang w:eastAsia="zh-CN"/>
          </w:rPr>
          <w:t>(三)、进度安排注意事项</w:t>
        </w:r>
        <w:r>
          <w:tab/>
        </w:r>
        <w:r>
          <w:fldChar w:fldCharType="begin"/>
        </w:r>
        <w:r>
          <w:instrText xml:space="preserve"> PAGEREF _Toc11231 \h </w:instrText>
        </w:r>
        <w:r>
          <w:fldChar w:fldCharType="separate"/>
        </w:r>
        <w:r>
          <w:t>45</w:t>
        </w:r>
        <w:r>
          <w:fldChar w:fldCharType="end"/>
        </w:r>
      </w:hyperlink>
    </w:p>
    <w:p>
      <w:pPr>
        <w:pStyle w:val="TOC2"/>
        <w:tabs>
          <w:tab w:val="right" w:leader="dot" w:pos="8306"/>
        </w:tabs>
      </w:pPr>
      <w:hyperlink w:anchor="_Toc701" w:history="1">
        <w:r>
          <w:rPr>
            <w:rFonts w:ascii="仿宋" w:eastAsia="仿宋" w:hAnsi="仿宋" w:cs="仿宋" w:hint="eastAsia"/>
            <w:lang w:eastAsia="zh-CN"/>
          </w:rPr>
          <w:t>(四)、人力资源配置</w:t>
        </w:r>
        <w:r>
          <w:tab/>
        </w:r>
        <w:r>
          <w:fldChar w:fldCharType="begin"/>
        </w:r>
        <w:r>
          <w:instrText xml:space="preserve"> PAGEREF _Toc701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4" w:history="1">
        <w:r>
          <w:rPr>
            <w:rFonts w:ascii="仿宋" w:eastAsia="仿宋" w:hAnsi="仿宋" w:cs="仿宋" w:hint="eastAsia"/>
            <w:lang w:eastAsia="zh-CN"/>
          </w:rPr>
          <w:t>(五)、员工培训</w:t>
        </w:r>
        <w:r>
          <w:tab/>
        </w:r>
        <w:r>
          <w:fldChar w:fldCharType="begin"/>
        </w:r>
        <w:r>
          <w:instrText xml:space="preserve"> PAGEREF _Toc18774 \h </w:instrText>
        </w:r>
        <w:r>
          <w:fldChar w:fldCharType="separate"/>
        </w:r>
        <w:r>
          <w:t>48</w:t>
        </w:r>
        <w:r>
          <w:fldChar w:fldCharType="end"/>
        </w:r>
      </w:hyperlink>
    </w:p>
    <w:p>
      <w:pPr>
        <w:pStyle w:val="TOC2"/>
        <w:tabs>
          <w:tab w:val="right" w:leader="dot" w:pos="8306"/>
        </w:tabs>
      </w:pPr>
      <w:hyperlink w:anchor="_Toc10206" w:history="1">
        <w:r>
          <w:rPr>
            <w:rFonts w:ascii="仿宋" w:eastAsia="仿宋" w:hAnsi="仿宋" w:cs="仿宋" w:hint="eastAsia"/>
            <w:lang w:eastAsia="zh-CN"/>
          </w:rPr>
          <w:t>(六)、项目实施保障</w:t>
        </w:r>
        <w:r>
          <w:tab/>
        </w:r>
        <w:r>
          <w:fldChar w:fldCharType="begin"/>
        </w:r>
        <w:r>
          <w:instrText xml:space="preserve"> PAGEREF _Toc10206 \h </w:instrText>
        </w:r>
        <w:r>
          <w:fldChar w:fldCharType="separate"/>
        </w:r>
        <w:r>
          <w:t>49</w:t>
        </w:r>
        <w:r>
          <w:fldChar w:fldCharType="end"/>
        </w:r>
      </w:hyperlink>
    </w:p>
    <w:p>
      <w:pPr>
        <w:pStyle w:val="TOC2"/>
        <w:tabs>
          <w:tab w:val="right" w:leader="dot" w:pos="8306"/>
        </w:tabs>
      </w:pPr>
      <w:hyperlink w:anchor="_Toc31100" w:history="1">
        <w:r>
          <w:rPr>
            <w:rFonts w:ascii="仿宋" w:eastAsia="仿宋" w:hAnsi="仿宋" w:cs="仿宋" w:hint="eastAsia"/>
            <w:lang w:eastAsia="zh-CN"/>
          </w:rPr>
          <w:t>(七)、安全规范管理</w:t>
        </w:r>
        <w:r>
          <w:tab/>
        </w:r>
        <w:r>
          <w:fldChar w:fldCharType="begin"/>
        </w:r>
        <w:r>
          <w:instrText xml:space="preserve"> PAGEREF _Toc31100 \h </w:instrText>
        </w:r>
        <w:r>
          <w:fldChar w:fldCharType="separate"/>
        </w:r>
        <w:r>
          <w:t>50</w:t>
        </w:r>
        <w:r>
          <w:fldChar w:fldCharType="end"/>
        </w:r>
      </w:hyperlink>
    </w:p>
    <w:p>
      <w:pPr>
        <w:pStyle w:val="TOC1"/>
        <w:tabs>
          <w:tab w:val="right" w:leader="dot" w:pos="8306"/>
        </w:tabs>
      </w:pPr>
      <w:hyperlink w:anchor="_Toc28785" w:history="1">
        <w:r>
          <w:rPr>
            <w:rFonts w:ascii="仿宋" w:eastAsia="仿宋" w:hAnsi="仿宋" w:cs="仿宋" w:hint="eastAsia"/>
            <w:lang w:eastAsia="zh-CN"/>
          </w:rPr>
          <w:t>十、安全与应急管理</w:t>
        </w:r>
        <w:r>
          <w:tab/>
        </w:r>
        <w:r>
          <w:fldChar w:fldCharType="begin"/>
        </w:r>
        <w:r>
          <w:instrText xml:space="preserve"> PAGEREF _Toc28785 \h </w:instrText>
        </w:r>
        <w:r>
          <w:fldChar w:fldCharType="separate"/>
        </w:r>
        <w:r>
          <w:t>51</w:t>
        </w:r>
        <w:r>
          <w:fldChar w:fldCharType="end"/>
        </w:r>
      </w:hyperlink>
    </w:p>
    <w:p>
      <w:pPr>
        <w:pStyle w:val="TOC2"/>
        <w:tabs>
          <w:tab w:val="right" w:leader="dot" w:pos="8306"/>
        </w:tabs>
      </w:pPr>
      <w:hyperlink w:anchor="_Toc28120" w:history="1">
        <w:r>
          <w:rPr>
            <w:rFonts w:ascii="仿宋" w:eastAsia="仿宋" w:hAnsi="仿宋" w:cs="仿宋" w:hint="eastAsia"/>
            <w:lang w:eastAsia="zh-CN"/>
          </w:rPr>
          <w:t>(一)、安全生产管理</w:t>
        </w:r>
        <w:r>
          <w:tab/>
        </w:r>
        <w:r>
          <w:fldChar w:fldCharType="begin"/>
        </w:r>
        <w:r>
          <w:instrText xml:space="preserve"> PAGEREF _Toc28120 \h </w:instrText>
        </w:r>
        <w:r>
          <w:fldChar w:fldCharType="separate"/>
        </w:r>
        <w:r>
          <w:t>51</w:t>
        </w:r>
        <w:r>
          <w:fldChar w:fldCharType="end"/>
        </w:r>
      </w:hyperlink>
    </w:p>
    <w:p>
      <w:pPr>
        <w:pStyle w:val="TOC2"/>
        <w:tabs>
          <w:tab w:val="right" w:leader="dot" w:pos="8306"/>
        </w:tabs>
      </w:pPr>
      <w:hyperlink w:anchor="_Toc7616" w:history="1">
        <w:r>
          <w:rPr>
            <w:rFonts w:ascii="仿宋" w:eastAsia="仿宋" w:hAnsi="仿宋" w:cs="仿宋" w:hint="eastAsia"/>
            <w:lang w:eastAsia="zh-CN"/>
          </w:rPr>
          <w:t>(二)、应急预案与响应</w:t>
        </w:r>
        <w:r>
          <w:tab/>
        </w:r>
        <w:r>
          <w:fldChar w:fldCharType="begin"/>
        </w:r>
        <w:r>
          <w:instrText xml:space="preserve"> PAGEREF _Toc7616 \h </w:instrText>
        </w:r>
        <w:r>
          <w:fldChar w:fldCharType="separate"/>
        </w:r>
        <w:r>
          <w:t>53</w:t>
        </w:r>
        <w:r>
          <w:fldChar w:fldCharType="end"/>
        </w:r>
      </w:hyperlink>
    </w:p>
    <w:p>
      <w:pPr>
        <w:pStyle w:val="TOC1"/>
        <w:tabs>
          <w:tab w:val="right" w:leader="dot" w:pos="8306"/>
        </w:tabs>
      </w:pPr>
      <w:hyperlink w:anchor="_Toc26854" w:history="1">
        <w:r>
          <w:rPr>
            <w:rFonts w:ascii="仿宋" w:eastAsia="仿宋" w:hAnsi="仿宋" w:cs="仿宋" w:hint="eastAsia"/>
            <w:lang w:eastAsia="zh-CN"/>
          </w:rPr>
          <w:t>十一、经济效益与社会效益优化</w:t>
        </w:r>
        <w:r>
          <w:tab/>
        </w:r>
        <w:r>
          <w:fldChar w:fldCharType="begin"/>
        </w:r>
        <w:r>
          <w:instrText xml:space="preserve"> PAGEREF _Toc26854 \h </w:instrText>
        </w:r>
        <w:r>
          <w:fldChar w:fldCharType="separate"/>
        </w:r>
        <w:r>
          <w:t>55</w:t>
        </w:r>
        <w:r>
          <w:fldChar w:fldCharType="end"/>
        </w:r>
      </w:hyperlink>
    </w:p>
    <w:p>
      <w:pPr>
        <w:pStyle w:val="TOC2"/>
        <w:tabs>
          <w:tab w:val="right" w:leader="dot" w:pos="8306"/>
        </w:tabs>
      </w:pPr>
      <w:hyperlink w:anchor="_Toc15686" w:history="1">
        <w:r>
          <w:rPr>
            <w:rFonts w:ascii="仿宋" w:eastAsia="仿宋" w:hAnsi="仿宋" w:cs="仿宋" w:hint="eastAsia"/>
            <w:lang w:eastAsia="zh-CN"/>
          </w:rPr>
          <w:t>(一)、经济效益提升策略</w:t>
        </w:r>
        <w:r>
          <w:tab/>
        </w:r>
        <w:r>
          <w:fldChar w:fldCharType="begin"/>
        </w:r>
        <w:r>
          <w:instrText xml:space="preserve"> PAGEREF _Toc15686 \h </w:instrText>
        </w:r>
        <w:r>
          <w:fldChar w:fldCharType="separate"/>
        </w:r>
        <w:r>
          <w:t>55</w:t>
        </w:r>
        <w:r>
          <w:fldChar w:fldCharType="end"/>
        </w:r>
      </w:hyperlink>
    </w:p>
    <w:p>
      <w:pPr>
        <w:pStyle w:val="TOC2"/>
        <w:tabs>
          <w:tab w:val="right" w:leader="dot" w:pos="8306"/>
        </w:tabs>
      </w:pPr>
      <w:hyperlink w:anchor="_Toc2909" w:history="1">
        <w:r>
          <w:rPr>
            <w:rFonts w:ascii="仿宋" w:eastAsia="仿宋" w:hAnsi="仿宋" w:cs="仿宋" w:hint="eastAsia"/>
            <w:lang w:eastAsia="zh-CN"/>
          </w:rPr>
          <w:t>(二)、社会效益增强方案</w:t>
        </w:r>
        <w:r>
          <w:tab/>
        </w:r>
        <w:r>
          <w:fldChar w:fldCharType="begin"/>
        </w:r>
        <w:r>
          <w:instrText xml:space="preserve"> PAGEREF _Toc2909 \h </w:instrText>
        </w:r>
        <w:r>
          <w:fldChar w:fldCharType="separate"/>
        </w:r>
        <w:r>
          <w:t>56</w:t>
        </w:r>
        <w:r>
          <w:fldChar w:fldCharType="end"/>
        </w:r>
      </w:hyperlink>
    </w:p>
    <w:p>
      <w:pPr>
        <w:pStyle w:val="TOC1"/>
        <w:tabs>
          <w:tab w:val="right" w:leader="dot" w:pos="8306"/>
        </w:tabs>
      </w:pPr>
      <w:hyperlink w:anchor="_Toc14694" w:history="1">
        <w:r>
          <w:rPr>
            <w:rFonts w:ascii="仿宋" w:eastAsia="仿宋" w:hAnsi="仿宋" w:cs="仿宋" w:hint="eastAsia"/>
            <w:lang w:eastAsia="zh-CN"/>
          </w:rPr>
          <w:t>十二、环境保护与绿色发展</w:t>
        </w:r>
        <w:r>
          <w:tab/>
        </w:r>
        <w:r>
          <w:fldChar w:fldCharType="begin"/>
        </w:r>
        <w:r>
          <w:instrText xml:space="preserve"> PAGEREF _Toc14694 \h </w:instrText>
        </w:r>
        <w:r>
          <w:fldChar w:fldCharType="separate"/>
        </w:r>
        <w:r>
          <w:t>57</w:t>
        </w:r>
        <w:r>
          <w:fldChar w:fldCharType="end"/>
        </w:r>
      </w:hyperlink>
    </w:p>
    <w:p>
      <w:pPr>
        <w:pStyle w:val="TOC2"/>
        <w:tabs>
          <w:tab w:val="right" w:leader="dot" w:pos="8306"/>
        </w:tabs>
      </w:pPr>
      <w:hyperlink w:anchor="_Toc14479" w:history="1">
        <w:r>
          <w:rPr>
            <w:rFonts w:ascii="仿宋" w:eastAsia="仿宋" w:hAnsi="仿宋" w:cs="仿宋" w:hint="eastAsia"/>
            <w:lang w:eastAsia="zh-CN"/>
          </w:rPr>
          <w:t>(一)、环境保护措施</w:t>
        </w:r>
        <w:r>
          <w:tab/>
        </w:r>
        <w:r>
          <w:fldChar w:fldCharType="begin"/>
        </w:r>
        <w:r>
          <w:instrText xml:space="preserve"> PAGEREF _Toc14479 \h </w:instrText>
        </w:r>
        <w:r>
          <w:fldChar w:fldCharType="separate"/>
        </w:r>
        <w:r>
          <w:t>57</w:t>
        </w:r>
        <w:r>
          <w:fldChar w:fldCharType="end"/>
        </w:r>
      </w:hyperlink>
    </w:p>
    <w:p>
      <w:pPr>
        <w:pStyle w:val="TOC2"/>
        <w:tabs>
          <w:tab w:val="right" w:leader="dot" w:pos="8306"/>
        </w:tabs>
      </w:pPr>
      <w:hyperlink w:anchor="_Toc26809" w:history="1">
        <w:r>
          <w:rPr>
            <w:rFonts w:ascii="仿宋" w:eastAsia="仿宋" w:hAnsi="仿宋" w:cs="仿宋" w:hint="eastAsia"/>
            <w:lang w:eastAsia="zh-CN"/>
          </w:rPr>
          <w:t>(二)、绿色发展与可持续发展策略</w:t>
        </w:r>
        <w:r>
          <w:tab/>
        </w:r>
        <w:r>
          <w:fldChar w:fldCharType="begin"/>
        </w:r>
        <w:r>
          <w:instrText xml:space="preserve"> PAGEREF _Toc26809 \h </w:instrText>
        </w:r>
        <w:r>
          <w:fldChar w:fldCharType="separate"/>
        </w:r>
        <w:r>
          <w:t>58</w:t>
        </w:r>
        <w:r>
          <w:fldChar w:fldCharType="end"/>
        </w:r>
      </w:hyperlink>
    </w:p>
    <w:p>
      <w:pPr>
        <w:pStyle w:val="TOC1"/>
        <w:tabs>
          <w:tab w:val="right" w:leader="dot" w:pos="8306"/>
        </w:tabs>
      </w:pPr>
      <w:hyperlink w:anchor="_Toc13051" w:history="1">
        <w:r>
          <w:rPr>
            <w:rFonts w:ascii="仿宋" w:eastAsia="仿宋" w:hAnsi="仿宋" w:cs="仿宋" w:hint="eastAsia"/>
            <w:lang w:eastAsia="zh-CN"/>
          </w:rPr>
          <w:t>十三、合作与交流机制建立</w:t>
        </w:r>
        <w:r>
          <w:tab/>
        </w:r>
        <w:r>
          <w:fldChar w:fldCharType="begin"/>
        </w:r>
        <w:r>
          <w:instrText xml:space="preserve"> PAGEREF _Toc13051 \h </w:instrText>
        </w:r>
        <w:r>
          <w:fldChar w:fldCharType="separate"/>
        </w:r>
        <w:r>
          <w:t>60</w:t>
        </w:r>
        <w:r>
          <w:fldChar w:fldCharType="end"/>
        </w:r>
      </w:hyperlink>
    </w:p>
    <w:p>
      <w:pPr>
        <w:pStyle w:val="TOC2"/>
        <w:tabs>
          <w:tab w:val="right" w:leader="dot" w:pos="8306"/>
        </w:tabs>
      </w:pPr>
      <w:hyperlink w:anchor="_Toc22757" w:history="1">
        <w:r>
          <w:rPr>
            <w:rFonts w:ascii="仿宋" w:eastAsia="仿宋" w:hAnsi="仿宋" w:cs="仿宋" w:hint="eastAsia"/>
            <w:lang w:eastAsia="zh-CN"/>
          </w:rPr>
          <w:t>(一)、合作伙伴选择与合作方式</w:t>
        </w:r>
        <w:r>
          <w:tab/>
        </w:r>
        <w:r>
          <w:fldChar w:fldCharType="begin"/>
        </w:r>
        <w:r>
          <w:instrText xml:space="preserve"> PAGEREF _Toc22757 \h </w:instrText>
        </w:r>
        <w:r>
          <w:fldChar w:fldCharType="separate"/>
        </w:r>
        <w:r>
          <w:t>60</w:t>
        </w:r>
        <w:r>
          <w:fldChar w:fldCharType="end"/>
        </w:r>
      </w:hyperlink>
    </w:p>
    <w:p>
      <w:pPr>
        <w:pStyle w:val="TOC2"/>
        <w:tabs>
          <w:tab w:val="right" w:leader="dot" w:pos="8306"/>
        </w:tabs>
      </w:pPr>
      <w:hyperlink w:anchor="_Toc23114" w:history="1">
        <w:r>
          <w:rPr>
            <w:rFonts w:ascii="仿宋" w:eastAsia="仿宋" w:hAnsi="仿宋" w:cs="仿宋" w:hint="eastAsia"/>
            <w:lang w:eastAsia="zh-CN"/>
          </w:rPr>
          <w:t>(二)、交流与合作平台搭建</w:t>
        </w:r>
        <w:r>
          <w:tab/>
        </w:r>
        <w:r>
          <w:fldChar w:fldCharType="begin"/>
        </w:r>
        <w:r>
          <w:instrText xml:space="preserve"> PAGEREF _Toc23114 \h </w:instrText>
        </w:r>
        <w:r>
          <w:fldChar w:fldCharType="separate"/>
        </w:r>
        <w:r>
          <w:t>61</w:t>
        </w:r>
        <w:r>
          <w:fldChar w:fldCharType="end"/>
        </w:r>
      </w:hyperlink>
    </w:p>
    <w:p>
      <w:pPr>
        <w:pStyle w:val="TOC1"/>
        <w:tabs>
          <w:tab w:val="right" w:leader="dot" w:pos="8306"/>
        </w:tabs>
      </w:pPr>
      <w:hyperlink w:anchor="_Toc14622" w:history="1">
        <w:r>
          <w:rPr>
            <w:rFonts w:ascii="仿宋" w:eastAsia="仿宋" w:hAnsi="仿宋" w:cs="仿宋" w:hint="eastAsia"/>
            <w:lang w:eastAsia="zh-CN"/>
          </w:rPr>
          <w:t>十四、企业合规与伦理</w:t>
        </w:r>
        <w:r>
          <w:tab/>
        </w:r>
        <w:r>
          <w:fldChar w:fldCharType="begin"/>
        </w:r>
        <w:r>
          <w:instrText xml:space="preserve"> PAGEREF _Toc14622 \h </w:instrText>
        </w:r>
        <w:r>
          <w:fldChar w:fldCharType="separate"/>
        </w:r>
        <w:r>
          <w:t>63</w:t>
        </w:r>
        <w:r>
          <w:fldChar w:fldCharType="end"/>
        </w:r>
      </w:hyperlink>
    </w:p>
    <w:p>
      <w:pPr>
        <w:pStyle w:val="TOC2"/>
        <w:tabs>
          <w:tab w:val="right" w:leader="dot" w:pos="8306"/>
        </w:tabs>
      </w:pPr>
      <w:hyperlink w:anchor="_Toc32331" w:history="1">
        <w:r>
          <w:rPr>
            <w:rFonts w:ascii="仿宋" w:eastAsia="仿宋" w:hAnsi="仿宋" w:cs="仿宋" w:hint="eastAsia"/>
            <w:lang w:eastAsia="zh-CN"/>
          </w:rPr>
          <w:t>(一)、合规政策与程序</w:t>
        </w:r>
        <w:r>
          <w:tab/>
        </w:r>
        <w:r>
          <w:fldChar w:fldCharType="begin"/>
        </w:r>
        <w:r>
          <w:instrText xml:space="preserve"> PAGEREF _Toc32331 \h </w:instrText>
        </w:r>
        <w:r>
          <w:fldChar w:fldCharType="separate"/>
        </w:r>
        <w:r>
          <w:t>63</w:t>
        </w:r>
        <w:r>
          <w:fldChar w:fldCharType="end"/>
        </w:r>
      </w:hyperlink>
    </w:p>
    <w:p>
      <w:pPr>
        <w:pStyle w:val="TOC2"/>
        <w:tabs>
          <w:tab w:val="right" w:leader="dot" w:pos="8306"/>
        </w:tabs>
      </w:pPr>
      <w:hyperlink w:anchor="_Toc10686" w:history="1">
        <w:r>
          <w:rPr>
            <w:rFonts w:ascii="仿宋" w:eastAsia="仿宋" w:hAnsi="仿宋" w:cs="仿宋" w:hint="eastAsia"/>
            <w:lang w:eastAsia="zh-CN"/>
          </w:rPr>
          <w:t>(二)、伦理规范与培训</w:t>
        </w:r>
        <w:r>
          <w:tab/>
        </w:r>
        <w:r>
          <w:fldChar w:fldCharType="begin"/>
        </w:r>
        <w:r>
          <w:instrText xml:space="preserve"> PAGEREF _Toc10686 \h </w:instrText>
        </w:r>
        <w:r>
          <w:fldChar w:fldCharType="separate"/>
        </w:r>
        <w:r>
          <w:t>64</w:t>
        </w:r>
        <w:r>
          <w:fldChar w:fldCharType="end"/>
        </w:r>
      </w:hyperlink>
    </w:p>
    <w:p>
      <w:pPr>
        <w:pStyle w:val="TOC2"/>
        <w:tabs>
          <w:tab w:val="right" w:leader="dot" w:pos="8306"/>
        </w:tabs>
      </w:pPr>
      <w:hyperlink w:anchor="_Toc5797" w:history="1">
        <w:r>
          <w:rPr>
            <w:rFonts w:ascii="仿宋" w:eastAsia="仿宋" w:hAnsi="仿宋" w:cs="仿宋" w:hint="eastAsia"/>
            <w:lang w:eastAsia="zh-CN"/>
          </w:rPr>
          <w:t>(三)、合规风险评估</w:t>
        </w:r>
        <w:r>
          <w:tab/>
        </w:r>
        <w:r>
          <w:fldChar w:fldCharType="begin"/>
        </w:r>
        <w:r>
          <w:instrText xml:space="preserve"> PAGEREF _Toc5797 \h </w:instrText>
        </w:r>
        <w:r>
          <w:fldChar w:fldCharType="separate"/>
        </w:r>
        <w:r>
          <w:t>65</w:t>
        </w:r>
        <w:r>
          <w:fldChar w:fldCharType="end"/>
        </w:r>
      </w:hyperlink>
    </w:p>
    <w:p>
      <w:pPr>
        <w:pStyle w:val="TOC2"/>
        <w:tabs>
          <w:tab w:val="right" w:leader="dot" w:pos="8306"/>
        </w:tabs>
      </w:pPr>
      <w:hyperlink w:anchor="_Toc8604" w:history="1">
        <w:r>
          <w:rPr>
            <w:rFonts w:ascii="仿宋" w:eastAsia="仿宋" w:hAnsi="仿宋" w:cs="仿宋" w:hint="eastAsia"/>
            <w:lang w:eastAsia="zh-CN"/>
          </w:rPr>
          <w:t>(四)、合规监督与执行</w:t>
        </w:r>
        <w:r>
          <w:tab/>
        </w:r>
        <w:r>
          <w:fldChar w:fldCharType="begin"/>
        </w:r>
        <w:r>
          <w:instrText xml:space="preserve"> PAGEREF _Toc8604 \h </w:instrText>
        </w:r>
        <w:r>
          <w:fldChar w:fldCharType="separate"/>
        </w:r>
        <w:r>
          <w:t>66</w:t>
        </w:r>
        <w:r>
          <w:fldChar w:fldCharType="end"/>
        </w:r>
      </w:hyperlink>
    </w:p>
    <w:p>
      <w:pPr>
        <w:pStyle w:val="TOC1"/>
        <w:tabs>
          <w:tab w:val="right" w:leader="dot" w:pos="8306"/>
        </w:tabs>
      </w:pPr>
      <w:hyperlink w:anchor="_Toc28002" w:history="1">
        <w:r>
          <w:rPr>
            <w:rFonts w:ascii="仿宋" w:eastAsia="仿宋" w:hAnsi="仿宋" w:cs="仿宋" w:hint="eastAsia"/>
            <w:lang w:eastAsia="zh-CN"/>
          </w:rPr>
          <w:t>十五、项目施工方案</w:t>
        </w:r>
        <w:r>
          <w:tab/>
        </w:r>
        <w:r>
          <w:fldChar w:fldCharType="begin"/>
        </w:r>
        <w:r>
          <w:instrText xml:space="preserve"> PAGEREF _Toc28002 \h </w:instrText>
        </w:r>
        <w:r>
          <w:fldChar w:fldCharType="separate"/>
        </w:r>
        <w:r>
          <w:t>67</w:t>
        </w:r>
        <w:r>
          <w:fldChar w:fldCharType="end"/>
        </w:r>
      </w:hyperlink>
    </w:p>
    <w:p>
      <w:pPr>
        <w:pStyle w:val="TOC2"/>
        <w:tabs>
          <w:tab w:val="right" w:leader="dot" w:pos="8306"/>
        </w:tabs>
      </w:pPr>
      <w:hyperlink w:anchor="_Toc24323" w:history="1">
        <w:r>
          <w:rPr>
            <w:rFonts w:ascii="仿宋" w:eastAsia="仿宋" w:hAnsi="仿宋" w:cs="仿宋" w:hint="eastAsia"/>
            <w:lang w:eastAsia="zh-CN"/>
          </w:rPr>
          <w:t>(一)、施工组织设计</w:t>
        </w:r>
        <w:r>
          <w:tab/>
        </w:r>
        <w:r>
          <w:fldChar w:fldCharType="begin"/>
        </w:r>
        <w:r>
          <w:instrText xml:space="preserve"> PAGEREF _Toc24323 \h </w:instrText>
        </w:r>
        <w:r>
          <w:fldChar w:fldCharType="separate"/>
        </w:r>
        <w:r>
          <w:t>67</w:t>
        </w:r>
        <w:r>
          <w:fldChar w:fldCharType="end"/>
        </w:r>
      </w:hyperlink>
    </w:p>
    <w:p>
      <w:pPr>
        <w:pStyle w:val="TOC2"/>
        <w:tabs>
          <w:tab w:val="right" w:leader="dot" w:pos="8306"/>
        </w:tabs>
      </w:pPr>
      <w:hyperlink w:anchor="_Toc31353" w:history="1">
        <w:r>
          <w:rPr>
            <w:rFonts w:ascii="仿宋" w:eastAsia="仿宋" w:hAnsi="仿宋" w:cs="仿宋" w:hint="eastAsia"/>
            <w:lang w:eastAsia="zh-CN"/>
          </w:rPr>
          <w:t>(二)、施工工艺与技术路线</w:t>
        </w:r>
        <w:r>
          <w:tab/>
        </w:r>
        <w:r>
          <w:fldChar w:fldCharType="begin"/>
        </w:r>
        <w:r>
          <w:instrText xml:space="preserve"> PAGEREF _Toc31353 \h </w:instrText>
        </w:r>
        <w:r>
          <w:fldChar w:fldCharType="separate"/>
        </w:r>
        <w:r>
          <w:t>68</w:t>
        </w:r>
        <w:r>
          <w:fldChar w:fldCharType="end"/>
        </w:r>
      </w:hyperlink>
    </w:p>
    <w:p>
      <w:pPr>
        <w:pStyle w:val="TOC2"/>
        <w:tabs>
          <w:tab w:val="right" w:leader="dot" w:pos="8306"/>
        </w:tabs>
      </w:pPr>
      <w:hyperlink w:anchor="_Toc18809" w:history="1">
        <w:r>
          <w:rPr>
            <w:rFonts w:ascii="仿宋" w:eastAsia="仿宋" w:hAnsi="仿宋" w:cs="仿宋" w:hint="eastAsia"/>
            <w:lang w:eastAsia="zh-CN"/>
          </w:rPr>
          <w:t>(三)、关键节点施工计划</w:t>
        </w:r>
        <w:r>
          <w:tab/>
        </w:r>
        <w:r>
          <w:fldChar w:fldCharType="begin"/>
        </w:r>
        <w:r>
          <w:instrText xml:space="preserve"> PAGEREF _Toc18809 \h </w:instrText>
        </w:r>
        <w:r>
          <w:fldChar w:fldCharType="separate"/>
        </w:r>
        <w:r>
          <w:t>70</w:t>
        </w:r>
        <w:r>
          <w:fldChar w:fldCharType="end"/>
        </w:r>
      </w:hyperlink>
    </w:p>
    <w:p>
      <w:pPr>
        <w:pStyle w:val="TOC2"/>
        <w:tabs>
          <w:tab w:val="right" w:leader="dot" w:pos="8306"/>
        </w:tabs>
      </w:pPr>
      <w:hyperlink w:anchor="_Toc24834" w:history="1">
        <w:r>
          <w:rPr>
            <w:rFonts w:ascii="仿宋" w:eastAsia="仿宋" w:hAnsi="仿宋" w:cs="仿宋" w:hint="eastAsia"/>
            <w:lang w:eastAsia="zh-CN"/>
          </w:rPr>
          <w:t>(四)、施工现场管理</w:t>
        </w:r>
        <w:r>
          <w:tab/>
        </w:r>
        <w:r>
          <w:fldChar w:fldCharType="begin"/>
        </w:r>
        <w:r>
          <w:instrText xml:space="preserve"> PAGEREF _Toc24834 \h </w:instrText>
        </w:r>
        <w:r>
          <w:fldChar w:fldCharType="separate"/>
        </w:r>
        <w:r>
          <w:t>71</w:t>
        </w:r>
        <w:r>
          <w:fldChar w:fldCharType="end"/>
        </w:r>
      </w:hyperlink>
    </w:p>
    <w:p>
      <w:pPr>
        <w:pStyle w:val="TOC1"/>
        <w:tabs>
          <w:tab w:val="right" w:leader="dot" w:pos="8306"/>
        </w:tabs>
      </w:pPr>
      <w:hyperlink w:anchor="_Toc4795" w:history="1">
        <w:r>
          <w:rPr>
            <w:rFonts w:ascii="仿宋" w:eastAsia="仿宋" w:hAnsi="仿宋" w:cs="仿宋" w:hint="eastAsia"/>
            <w:lang w:eastAsia="zh-CN"/>
          </w:rPr>
          <w:t>十六、人力资源管理与开发</w:t>
        </w:r>
        <w:r>
          <w:tab/>
        </w:r>
        <w:r>
          <w:fldChar w:fldCharType="begin"/>
        </w:r>
        <w:r>
          <w:instrText xml:space="preserve"> PAGEREF _Toc4795 \h </w:instrText>
        </w:r>
        <w:r>
          <w:fldChar w:fldCharType="separate"/>
        </w:r>
        <w:r>
          <w:t>73</w:t>
        </w:r>
        <w:r>
          <w:fldChar w:fldCharType="end"/>
        </w:r>
      </w:hyperlink>
    </w:p>
    <w:p>
      <w:pPr>
        <w:pStyle w:val="TOC2"/>
        <w:tabs>
          <w:tab w:val="right" w:leader="dot" w:pos="8306"/>
        </w:tabs>
      </w:pPr>
      <w:hyperlink w:anchor="_Toc17087" w:history="1">
        <w:r>
          <w:rPr>
            <w:rFonts w:ascii="仿宋" w:eastAsia="仿宋" w:hAnsi="仿宋" w:cs="仿宋" w:hint="eastAsia"/>
            <w:lang w:eastAsia="zh-CN"/>
          </w:rPr>
          <w:t>(一)、人力资源规划</w:t>
        </w:r>
        <w:r>
          <w:tab/>
        </w:r>
        <w:r>
          <w:fldChar w:fldCharType="begin"/>
        </w:r>
        <w:r>
          <w:instrText xml:space="preserve"> PAGEREF _Toc17087 \h </w:instrText>
        </w:r>
        <w:r>
          <w:fldChar w:fldCharType="separate"/>
        </w:r>
        <w:r>
          <w:t>73</w:t>
        </w:r>
        <w:r>
          <w:fldChar w:fldCharType="end"/>
        </w:r>
      </w:hyperlink>
    </w:p>
    <w:p>
      <w:pPr>
        <w:pStyle w:val="TOC2"/>
        <w:tabs>
          <w:tab w:val="right" w:leader="dot" w:pos="8306"/>
        </w:tabs>
      </w:pPr>
      <w:hyperlink w:anchor="_Toc6295" w:history="1">
        <w:r>
          <w:rPr>
            <w:rFonts w:ascii="仿宋" w:eastAsia="仿宋" w:hAnsi="仿宋" w:cs="仿宋" w:hint="eastAsia"/>
            <w:lang w:eastAsia="zh-CN"/>
          </w:rPr>
          <w:t>(二)、人力资源开发与培训</w:t>
        </w:r>
        <w:r>
          <w:tab/>
        </w:r>
        <w:r>
          <w:fldChar w:fldCharType="begin"/>
        </w:r>
        <w:r>
          <w:instrText xml:space="preserve"> PAGEREF _Toc6295 \h </w:instrText>
        </w:r>
        <w:r>
          <w:fldChar w:fldCharType="separate"/>
        </w:r>
        <w:r>
          <w:t>75</w:t>
        </w:r>
        <w:r>
          <w:fldChar w:fldCharType="end"/>
        </w:r>
      </w:hyperlink>
    </w:p>
    <w:p>
      <w:pPr>
        <w:pStyle w:val="TOC1"/>
        <w:tabs>
          <w:tab w:val="right" w:leader="dot" w:pos="8306"/>
        </w:tabs>
      </w:pPr>
      <w:hyperlink w:anchor="_Toc1298" w:history="1">
        <w:r>
          <w:rPr>
            <w:rFonts w:ascii="仿宋" w:eastAsia="仿宋" w:hAnsi="仿宋" w:cs="仿宋" w:hint="eastAsia"/>
            <w:lang w:eastAsia="zh-CN"/>
          </w:rPr>
          <w:t>十七、法律法规与政策遵循</w:t>
        </w:r>
        <w:r>
          <w:tab/>
        </w:r>
        <w:r>
          <w:fldChar w:fldCharType="begin"/>
        </w:r>
        <w:r>
          <w:instrText xml:space="preserve"> PAGEREF _Toc1298 \h </w:instrText>
        </w:r>
        <w:r>
          <w:fldChar w:fldCharType="separate"/>
        </w:r>
        <w:r>
          <w:t>77</w:t>
        </w:r>
        <w:r>
          <w:fldChar w:fldCharType="end"/>
        </w:r>
      </w:hyperlink>
    </w:p>
    <w:p>
      <w:pPr>
        <w:pStyle w:val="TOC2"/>
        <w:tabs>
          <w:tab w:val="right" w:leader="dot" w:pos="8306"/>
        </w:tabs>
      </w:pPr>
      <w:hyperlink w:anchor="_Toc22152" w:history="1">
        <w:r>
          <w:rPr>
            <w:rFonts w:ascii="仿宋" w:eastAsia="仿宋" w:hAnsi="仿宋" w:cs="仿宋" w:hint="eastAsia"/>
            <w:lang w:eastAsia="zh-CN"/>
          </w:rPr>
          <w:t>(一)、法律法规遵守</w:t>
        </w:r>
        <w:r>
          <w:tab/>
        </w:r>
        <w:r>
          <w:fldChar w:fldCharType="begin"/>
        </w:r>
        <w:r>
          <w:instrText xml:space="preserve"> PAGEREF _Toc22152 \h </w:instrText>
        </w:r>
        <w:r>
          <w:fldChar w:fldCharType="separate"/>
        </w:r>
        <w:r>
          <w:t>77</w:t>
        </w:r>
        <w:r>
          <w:fldChar w:fldCharType="end"/>
        </w:r>
      </w:hyperlink>
    </w:p>
    <w:p>
      <w:pPr>
        <w:pStyle w:val="TOC2"/>
        <w:tabs>
          <w:tab w:val="right" w:leader="dot" w:pos="8306"/>
        </w:tabs>
      </w:pPr>
      <w:hyperlink w:anchor="_Toc15013" w:history="1">
        <w:r>
          <w:rPr>
            <w:rFonts w:ascii="仿宋" w:eastAsia="仿宋" w:hAnsi="仿宋" w:cs="仿宋" w:hint="eastAsia"/>
            <w:lang w:eastAsia="zh-CN"/>
          </w:rPr>
          <w:t>(二)、政策导向与利用</w:t>
        </w:r>
        <w:r>
          <w:tab/>
        </w:r>
        <w:r>
          <w:fldChar w:fldCharType="begin"/>
        </w:r>
        <w:r>
          <w:instrText xml:space="preserve"> PAGEREF _Toc15013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1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5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6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78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无烟煤项目与土地用途规划：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无烟煤项目的容积率和建筑密度：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用地控制指标通常规定了容积率和建筑密度的要求。对于无烟煤项目来说，这将影响建筑物的规模和高度。必须确保项目的设计符合容积率和建筑密度的限制，以遵守用地控制法规。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无烟煤项目的建筑线限制：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用地控制指标还可能规定了建筑物与街道或相邻土地的距离，这被称为建筑线限制。无烟煤项目必须遵守这些规定，以确保建筑的位置符合法规。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无烟煤项目的环境影响和可持续性：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用地控制指标可能包括环境保护要求，例如绿地比例和污染防控措施。对于无烟煤项目，这意味着必须考虑如何保护当地生态系统、水资源和空气质量，以确保项目的可持续性。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在整个项目规划和实施过程中，与用地控制指标的合作和遵守是至关重要的。这有助于确保无烟煤项目是一个合法、可持续且与城市规划一致的发展项目。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5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每个城市都有自己的规划目标和愿景，包括住宅区、商业区和工业区的平衡发展。无烟煤项目需要与城市规划目标保持一致，以确保项目不会破坏城市的整体规划。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https://d.book118.com/556002152201010033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D79FE"/>
    <w:rsid w:val="2D1D7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02152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2024-01-06T12:50:00Z</dcterms:created>
  <dcterms:modified xsi:type="dcterms:W3CDTF">2024-01-06T12:51:22Z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C8C94C8E9B544D3B9739D6A2879952A6_11</vt:lpwstr>
  </property>
  <property fmtid="{D5CDD505-2E9C-101B-9397-08002B2CF9AE}" pid="3" name="KSOProductBuildVer">
    <vt:lpwstr>2052-12.1.0.16120</vt:lpwstr>
  </property>
</Properties>
</file>