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三氟丙基甲基环三硅氧烷行业相关公司筹备报告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61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_Toc7615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_Toc5463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_Toc4376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_Toc30350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_Toc6156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_Toc32605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_Toc25018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9" w:history="1">
        <w:r>
          <w:rPr>
            <w:rFonts w:ascii="仿宋" w:eastAsia="仿宋" w:hAnsi="仿宋" w:cs="仿宋" w:hint="eastAsia"/>
            <w:lang w:eastAsia="zh-CN"/>
          </w:rPr>
          <w:t>(七)、三氟丙基甲基环三硅氧烷项目建设必要性分析</w:t>
        </w:r>
        <w:r>
          <w:tab/>
        </w:r>
        <w:r>
          <w:fldChar w:fldCharType="begin"/>
        </w:r>
        <w:r>
          <w:instrText xml:space="preserve"> PAGEREF _Toc16039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_Toc29955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_Toc7928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_Toc23726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2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_Toc18620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_Toc19761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_Toc32101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_Toc11714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_Toc11442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_Toc18170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_Toc7497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_Toc11155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_Toc21506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_Toc28812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_Toc27648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_Toc8031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_Toc8213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_Toc31966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_Toc26265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0" w:history="1">
        <w:r>
          <w:rPr>
            <w:rFonts w:ascii="仿宋" w:eastAsia="仿宋" w:hAnsi="仿宋" w:cs="仿宋" w:hint="eastAsia"/>
            <w:lang w:eastAsia="zh-CN"/>
          </w:rPr>
          <w:t>六、三氟丙基甲基环三硅氧烷项目经济效益</w:t>
        </w:r>
        <w:r>
          <w:tab/>
        </w:r>
        <w:r>
          <w:fldChar w:fldCharType="begin"/>
        </w:r>
        <w:r>
          <w:instrText xml:space="preserve"> PAGEREF _Toc15700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_Toc5357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9" w:history="1">
        <w:r>
          <w:rPr>
            <w:rFonts w:ascii="仿宋" w:eastAsia="仿宋" w:hAnsi="仿宋" w:cs="仿宋" w:hint="eastAsia"/>
            <w:lang w:eastAsia="zh-CN"/>
          </w:rPr>
          <w:t>(三)、三氟丙基甲基环三硅氧烷项目盈利能力分析</w:t>
        </w:r>
        <w:r>
          <w:tab/>
        </w:r>
        <w:r>
          <w:fldChar w:fldCharType="begin"/>
        </w:r>
        <w:r>
          <w:instrText xml:space="preserve"> PAGEREF _Toc23489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_Toc24858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_Toc23046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_Toc20747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_Toc4238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_Toc18047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_Toc24756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_Toc20904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_Toc9471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835" w:history="1">
        <w:r>
          <w:rPr>
            <w:rFonts w:ascii="仿宋" w:eastAsia="仿宋" w:hAnsi="仿宋" w:cs="仿宋" w:hint="eastAsia"/>
            <w:lang w:eastAsia="zh-CN"/>
          </w:rPr>
          <w:t>(五)、三氟丙基甲基环三硅氧烷项目总投资</w:t>
        </w:r>
        <w:r>
          <w:tab/>
        </w:r>
        <w:r>
          <w:fldChar w:fldCharType="begin"/>
        </w:r>
        <w:r>
          <w:instrText xml:space="preserve"> PAGEREF _Toc18835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4" w:history="1">
        <w:r>
          <w:rPr>
            <w:rFonts w:ascii="仿宋" w:eastAsia="仿宋" w:hAnsi="仿宋" w:cs="仿宋" w:hint="eastAsia"/>
            <w:lang w:eastAsia="zh-CN"/>
          </w:rPr>
          <w:t>(一)、三氟丙基甲基环三硅氧烷项目进度安排</w:t>
        </w:r>
        <w:r>
          <w:tab/>
        </w:r>
        <w:r>
          <w:fldChar w:fldCharType="begin"/>
        </w:r>
        <w:r>
          <w:instrText xml:space="preserve"> PAGEREF _Toc25154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4" w:history="1">
        <w:r>
          <w:rPr>
            <w:rFonts w:ascii="仿宋" w:eastAsia="仿宋" w:hAnsi="仿宋" w:cs="仿宋" w:hint="eastAsia"/>
            <w:lang w:eastAsia="zh-CN"/>
          </w:rPr>
          <w:t>(二)、三氟丙基甲基环三硅氧烷项目实施保障措施</w:t>
        </w:r>
        <w:r>
          <w:tab/>
        </w:r>
        <w:r>
          <w:fldChar w:fldCharType="begin"/>
        </w:r>
        <w:r>
          <w:instrText xml:space="preserve"> PAGEREF _Toc4064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6" w:history="1">
        <w:r>
          <w:rPr>
            <w:rFonts w:ascii="仿宋" w:eastAsia="仿宋" w:hAnsi="仿宋" w:cs="仿宋" w:hint="eastAsia"/>
            <w:lang w:eastAsia="zh-CN"/>
          </w:rPr>
          <w:t>九、三氟丙基甲基环三硅氧烷项目风险分析</w:t>
        </w:r>
        <w:r>
          <w:tab/>
        </w:r>
        <w:r>
          <w:fldChar w:fldCharType="begin"/>
        </w:r>
        <w:r>
          <w:instrText xml:space="preserve"> PAGEREF _Toc10646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6" w:history="1">
        <w:r>
          <w:rPr>
            <w:rFonts w:ascii="仿宋" w:eastAsia="仿宋" w:hAnsi="仿宋" w:cs="仿宋" w:hint="eastAsia"/>
            <w:lang w:eastAsia="zh-CN"/>
          </w:rPr>
          <w:t>(一)、三氟丙基甲基环三硅氧烷项目风险分析</w:t>
        </w:r>
        <w:r>
          <w:tab/>
        </w:r>
        <w:r>
          <w:fldChar w:fldCharType="begin"/>
        </w:r>
        <w:r>
          <w:instrText xml:space="preserve"> PAGEREF _Toc26226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7" w:history="1">
        <w:r>
          <w:rPr>
            <w:rFonts w:ascii="仿宋" w:eastAsia="仿宋" w:hAnsi="仿宋" w:cs="仿宋" w:hint="eastAsia"/>
            <w:lang w:eastAsia="zh-CN"/>
          </w:rPr>
          <w:t>(二)、三氟丙基甲基环三硅氧烷项目风险对策</w:t>
        </w:r>
        <w:r>
          <w:tab/>
        </w:r>
        <w:r>
          <w:fldChar w:fldCharType="begin"/>
        </w:r>
        <w:r>
          <w:instrText xml:space="preserve"> PAGEREF _Toc31957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7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_Toc20987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_Toc19471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_Toc27118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_Toc16875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_Toc25432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_Toc2136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_Toc11568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9" w:history="1">
        <w:r>
          <w:rPr>
            <w:rFonts w:ascii="仿宋" w:eastAsia="仿宋" w:hAnsi="仿宋" w:cs="仿宋" w:hint="eastAsia"/>
            <w:lang w:eastAsia="zh-CN"/>
          </w:rPr>
          <w:t>(二)、合作三氟丙基甲基环三硅氧烷项目</w:t>
        </w:r>
        <w:r>
          <w:tab/>
        </w:r>
        <w:r>
          <w:fldChar w:fldCharType="begin"/>
        </w:r>
        <w:r>
          <w:instrText xml:space="preserve"> PAGEREF _Toc13329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_Toc27746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9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_Toc5379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_Toc15631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_Toc23313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5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_Toc14795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_Toc8172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_Toc19222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_Toc19489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6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_Toc12246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_Toc17640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_Toc10002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61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46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4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37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https://d.book118.com/556021033231010035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三氟丙基甲基环三硅氧烷行业相关公司筹备报告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三氟丙基甲基环三硅氧烷行业相关公司筹备报告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三氟丙基甲基环三硅氧烷行业相关公司筹备报告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三氟丙基甲基环三硅氧烷行业相关公司筹备报告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三氟丙基甲基环三硅氧烷行业相关公司筹备报告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6021033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2024-01-01T19:36:00Z</dcterms:created>
  <dcterms:modified xsi:type="dcterms:W3CDTF">2024-01-01T19:36:57Z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8276070FB1724A178A0AB44173D9C016_11</vt:lpwstr>
  </property>
  <property fmtid="{D5CDD505-2E9C-101B-9397-08002B2CF9AE}" pid="3" name="KSOProductBuildVer">
    <vt:lpwstr>2052-12.1.0.16120</vt:lpwstr>
  </property>
</Properties>
</file>