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专业照明设备项目建设总纲及方案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67" w:history="1">
        <w:r>
          <w:rPr>
            <w:rFonts w:ascii="仿宋" w:eastAsia="仿宋" w:hAnsi="仿宋" w:cs="仿宋" w:hint="eastAsia"/>
            <w:lang w:eastAsia="zh-CN"/>
          </w:rPr>
          <w:t>概论</w:t>
        </w:r>
        <w:r>
          <w:tab/>
        </w:r>
        <w:r>
          <w:fldChar w:fldCharType="begin"/>
        </w:r>
        <w:r>
          <w:instrText xml:space="preserve"> PAGEREF _Toc10867 \h </w:instrText>
        </w:r>
        <w:r>
          <w:fldChar w:fldCharType="separate"/>
        </w:r>
        <w:r>
          <w:t>3</w:t>
        </w:r>
        <w:r>
          <w:fldChar w:fldCharType="end"/>
        </w:r>
      </w:hyperlink>
    </w:p>
    <w:p>
      <w:pPr>
        <w:pStyle w:val="TOC1"/>
        <w:tabs>
          <w:tab w:val="right" w:leader="dot" w:pos="8306"/>
        </w:tabs>
      </w:pPr>
      <w:hyperlink w:anchor="_Toc6033" w:history="1">
        <w:r>
          <w:rPr>
            <w:rFonts w:ascii="仿宋" w:eastAsia="仿宋" w:hAnsi="仿宋" w:cs="仿宋" w:hint="eastAsia"/>
            <w:lang w:eastAsia="zh-CN"/>
          </w:rPr>
          <w:t>一、专业照明设备项目概论</w:t>
        </w:r>
        <w:r>
          <w:tab/>
        </w:r>
        <w:r>
          <w:fldChar w:fldCharType="begin"/>
        </w:r>
        <w:r>
          <w:instrText xml:space="preserve"> PAGEREF _Toc6033 \h </w:instrText>
        </w:r>
        <w:r>
          <w:fldChar w:fldCharType="separate"/>
        </w:r>
        <w:r>
          <w:t>3</w:t>
        </w:r>
        <w:r>
          <w:fldChar w:fldCharType="end"/>
        </w:r>
      </w:hyperlink>
    </w:p>
    <w:p>
      <w:pPr>
        <w:pStyle w:val="TOC2"/>
        <w:tabs>
          <w:tab w:val="right" w:leader="dot" w:pos="8306"/>
        </w:tabs>
      </w:pPr>
      <w:hyperlink w:anchor="_Toc24519" w:history="1">
        <w:r>
          <w:rPr>
            <w:rFonts w:ascii="仿宋" w:eastAsia="仿宋" w:hAnsi="仿宋" w:cs="仿宋" w:hint="eastAsia"/>
            <w:lang w:eastAsia="zh-CN"/>
          </w:rPr>
          <w:t>(一)、项目申报单位概况</w:t>
        </w:r>
        <w:r>
          <w:tab/>
        </w:r>
        <w:r>
          <w:fldChar w:fldCharType="begin"/>
        </w:r>
        <w:r>
          <w:instrText xml:space="preserve"> PAGEREF _Toc24519 \h </w:instrText>
        </w:r>
        <w:r>
          <w:fldChar w:fldCharType="separate"/>
        </w:r>
        <w:r>
          <w:t>3</w:t>
        </w:r>
        <w:r>
          <w:fldChar w:fldCharType="end"/>
        </w:r>
      </w:hyperlink>
    </w:p>
    <w:p>
      <w:pPr>
        <w:pStyle w:val="TOC2"/>
        <w:tabs>
          <w:tab w:val="right" w:leader="dot" w:pos="8306"/>
        </w:tabs>
      </w:pPr>
      <w:hyperlink w:anchor="_Toc20967" w:history="1">
        <w:r>
          <w:rPr>
            <w:rFonts w:ascii="仿宋" w:eastAsia="仿宋" w:hAnsi="仿宋" w:cs="仿宋" w:hint="eastAsia"/>
            <w:lang w:eastAsia="zh-CN"/>
          </w:rPr>
          <w:t>(二)、项目概况</w:t>
        </w:r>
        <w:r>
          <w:tab/>
        </w:r>
        <w:r>
          <w:fldChar w:fldCharType="begin"/>
        </w:r>
        <w:r>
          <w:instrText xml:space="preserve"> PAGEREF _Toc20967 \h </w:instrText>
        </w:r>
        <w:r>
          <w:fldChar w:fldCharType="separate"/>
        </w:r>
        <w:r>
          <w:t>4</w:t>
        </w:r>
        <w:r>
          <w:fldChar w:fldCharType="end"/>
        </w:r>
      </w:hyperlink>
    </w:p>
    <w:p>
      <w:pPr>
        <w:pStyle w:val="TOC1"/>
        <w:tabs>
          <w:tab w:val="right" w:leader="dot" w:pos="8306"/>
        </w:tabs>
      </w:pPr>
      <w:hyperlink w:anchor="_Toc28402" w:history="1">
        <w:r>
          <w:rPr>
            <w:rFonts w:ascii="仿宋" w:eastAsia="仿宋" w:hAnsi="仿宋" w:cs="仿宋" w:hint="eastAsia"/>
            <w:lang w:eastAsia="zh-CN"/>
          </w:rPr>
          <w:t>二、背景、必要性分析</w:t>
        </w:r>
        <w:r>
          <w:tab/>
        </w:r>
        <w:r>
          <w:fldChar w:fldCharType="begin"/>
        </w:r>
        <w:r>
          <w:instrText xml:space="preserve"> PAGEREF _Toc28402 \h </w:instrText>
        </w:r>
        <w:r>
          <w:fldChar w:fldCharType="separate"/>
        </w:r>
        <w:r>
          <w:t>7</w:t>
        </w:r>
        <w:r>
          <w:fldChar w:fldCharType="end"/>
        </w:r>
      </w:hyperlink>
    </w:p>
    <w:p>
      <w:pPr>
        <w:pStyle w:val="TOC2"/>
        <w:tabs>
          <w:tab w:val="right" w:leader="dot" w:pos="8306"/>
        </w:tabs>
      </w:pPr>
      <w:hyperlink w:anchor="_Toc636" w:history="1">
        <w:r>
          <w:rPr>
            <w:rFonts w:ascii="仿宋" w:eastAsia="仿宋" w:hAnsi="仿宋" w:cs="仿宋" w:hint="eastAsia"/>
            <w:lang w:eastAsia="zh-CN"/>
          </w:rPr>
          <w:t>(一)、项目建设背景</w:t>
        </w:r>
        <w:r>
          <w:tab/>
        </w:r>
        <w:r>
          <w:fldChar w:fldCharType="begin"/>
        </w:r>
        <w:r>
          <w:instrText xml:space="preserve"> PAGEREF _Toc636 \h </w:instrText>
        </w:r>
        <w:r>
          <w:fldChar w:fldCharType="separate"/>
        </w:r>
        <w:r>
          <w:t>7</w:t>
        </w:r>
        <w:r>
          <w:fldChar w:fldCharType="end"/>
        </w:r>
      </w:hyperlink>
    </w:p>
    <w:p>
      <w:pPr>
        <w:pStyle w:val="TOC2"/>
        <w:tabs>
          <w:tab w:val="right" w:leader="dot" w:pos="8306"/>
        </w:tabs>
      </w:pPr>
      <w:hyperlink w:anchor="_Toc30989" w:history="1">
        <w:r>
          <w:rPr>
            <w:rFonts w:ascii="仿宋" w:eastAsia="仿宋" w:hAnsi="仿宋" w:cs="仿宋" w:hint="eastAsia"/>
            <w:lang w:eastAsia="zh-CN"/>
          </w:rPr>
          <w:t>(二)、必要性分析</w:t>
        </w:r>
        <w:r>
          <w:tab/>
        </w:r>
        <w:r>
          <w:fldChar w:fldCharType="begin"/>
        </w:r>
        <w:r>
          <w:instrText xml:space="preserve"> PAGEREF _Toc30989 \h </w:instrText>
        </w:r>
        <w:r>
          <w:fldChar w:fldCharType="separate"/>
        </w:r>
        <w:r>
          <w:t>8</w:t>
        </w:r>
        <w:r>
          <w:fldChar w:fldCharType="end"/>
        </w:r>
      </w:hyperlink>
    </w:p>
    <w:p>
      <w:pPr>
        <w:pStyle w:val="TOC2"/>
        <w:tabs>
          <w:tab w:val="right" w:leader="dot" w:pos="8306"/>
        </w:tabs>
      </w:pPr>
      <w:hyperlink w:anchor="_Toc28217" w:history="1">
        <w:r>
          <w:rPr>
            <w:rFonts w:ascii="仿宋" w:eastAsia="仿宋" w:hAnsi="仿宋" w:cs="仿宋" w:hint="eastAsia"/>
            <w:lang w:eastAsia="zh-CN"/>
          </w:rPr>
          <w:t>(三)、项目建设有利条件</w:t>
        </w:r>
        <w:r>
          <w:tab/>
        </w:r>
        <w:r>
          <w:fldChar w:fldCharType="begin"/>
        </w:r>
        <w:r>
          <w:instrText xml:space="preserve"> PAGEREF _Toc28217 \h </w:instrText>
        </w:r>
        <w:r>
          <w:fldChar w:fldCharType="separate"/>
        </w:r>
        <w:r>
          <w:t>10</w:t>
        </w:r>
        <w:r>
          <w:fldChar w:fldCharType="end"/>
        </w:r>
      </w:hyperlink>
    </w:p>
    <w:p>
      <w:pPr>
        <w:pStyle w:val="TOC1"/>
        <w:tabs>
          <w:tab w:val="right" w:leader="dot" w:pos="8306"/>
        </w:tabs>
      </w:pPr>
      <w:hyperlink w:anchor="_Toc32456" w:history="1">
        <w:r>
          <w:rPr>
            <w:rFonts w:ascii="仿宋" w:eastAsia="仿宋" w:hAnsi="仿宋" w:cs="仿宋" w:hint="eastAsia"/>
            <w:lang w:eastAsia="zh-CN"/>
          </w:rPr>
          <w:t>三、财务管理与成本控制</w:t>
        </w:r>
        <w:r>
          <w:tab/>
        </w:r>
        <w:r>
          <w:fldChar w:fldCharType="begin"/>
        </w:r>
        <w:r>
          <w:instrText xml:space="preserve"> PAGEREF _Toc32456 \h </w:instrText>
        </w:r>
        <w:r>
          <w:fldChar w:fldCharType="separate"/>
        </w:r>
        <w:r>
          <w:t>11</w:t>
        </w:r>
        <w:r>
          <w:fldChar w:fldCharType="end"/>
        </w:r>
      </w:hyperlink>
    </w:p>
    <w:p>
      <w:pPr>
        <w:pStyle w:val="TOC2"/>
        <w:tabs>
          <w:tab w:val="right" w:leader="dot" w:pos="8306"/>
        </w:tabs>
      </w:pPr>
      <w:hyperlink w:anchor="_Toc19666" w:history="1">
        <w:r>
          <w:rPr>
            <w:rFonts w:ascii="仿宋" w:eastAsia="仿宋" w:hAnsi="仿宋" w:cs="仿宋" w:hint="eastAsia"/>
            <w:lang w:eastAsia="zh-CN"/>
          </w:rPr>
          <w:t>(一)、财务管理体系建设</w:t>
        </w:r>
        <w:r>
          <w:tab/>
        </w:r>
        <w:r>
          <w:fldChar w:fldCharType="begin"/>
        </w:r>
        <w:r>
          <w:instrText xml:space="preserve"> PAGEREF _Toc19666 \h </w:instrText>
        </w:r>
        <w:r>
          <w:fldChar w:fldCharType="separate"/>
        </w:r>
        <w:r>
          <w:t>11</w:t>
        </w:r>
        <w:r>
          <w:fldChar w:fldCharType="end"/>
        </w:r>
      </w:hyperlink>
    </w:p>
    <w:p>
      <w:pPr>
        <w:pStyle w:val="TOC2"/>
        <w:tabs>
          <w:tab w:val="right" w:leader="dot" w:pos="8306"/>
        </w:tabs>
      </w:pPr>
      <w:hyperlink w:anchor="_Toc13251" w:history="1">
        <w:r>
          <w:rPr>
            <w:rFonts w:ascii="仿宋" w:eastAsia="仿宋" w:hAnsi="仿宋" w:cs="仿宋" w:hint="eastAsia"/>
            <w:lang w:eastAsia="zh-CN"/>
          </w:rPr>
          <w:t>(二)、成本控制措施</w:t>
        </w:r>
        <w:r>
          <w:tab/>
        </w:r>
        <w:r>
          <w:fldChar w:fldCharType="begin"/>
        </w:r>
        <w:r>
          <w:instrText xml:space="preserve"> PAGEREF _Toc13251 \h </w:instrText>
        </w:r>
        <w:r>
          <w:fldChar w:fldCharType="separate"/>
        </w:r>
        <w:r>
          <w:t>12</w:t>
        </w:r>
        <w:r>
          <w:fldChar w:fldCharType="end"/>
        </w:r>
      </w:hyperlink>
    </w:p>
    <w:p>
      <w:pPr>
        <w:pStyle w:val="TOC1"/>
        <w:tabs>
          <w:tab w:val="right" w:leader="dot" w:pos="8306"/>
        </w:tabs>
      </w:pPr>
      <w:hyperlink w:anchor="_Toc23352" w:history="1">
        <w:r>
          <w:rPr>
            <w:rFonts w:ascii="仿宋" w:eastAsia="仿宋" w:hAnsi="仿宋" w:cs="仿宋" w:hint="eastAsia"/>
            <w:lang w:eastAsia="zh-CN"/>
          </w:rPr>
          <w:t>四、建设风险评估分析</w:t>
        </w:r>
        <w:r>
          <w:tab/>
        </w:r>
        <w:r>
          <w:fldChar w:fldCharType="begin"/>
        </w:r>
        <w:r>
          <w:instrText xml:space="preserve"> PAGEREF _Toc23352 \h </w:instrText>
        </w:r>
        <w:r>
          <w:fldChar w:fldCharType="separate"/>
        </w:r>
        <w:r>
          <w:t>14</w:t>
        </w:r>
        <w:r>
          <w:fldChar w:fldCharType="end"/>
        </w:r>
      </w:hyperlink>
    </w:p>
    <w:p>
      <w:pPr>
        <w:pStyle w:val="TOC2"/>
        <w:tabs>
          <w:tab w:val="right" w:leader="dot" w:pos="8306"/>
        </w:tabs>
      </w:pPr>
      <w:hyperlink w:anchor="_Toc8623" w:history="1">
        <w:r>
          <w:rPr>
            <w:rFonts w:ascii="仿宋" w:eastAsia="仿宋" w:hAnsi="仿宋" w:cs="仿宋" w:hint="eastAsia"/>
            <w:lang w:eastAsia="zh-CN"/>
          </w:rPr>
          <w:t>(一)、政策风险分析</w:t>
        </w:r>
        <w:r>
          <w:tab/>
        </w:r>
        <w:r>
          <w:fldChar w:fldCharType="begin"/>
        </w:r>
        <w:r>
          <w:instrText xml:space="preserve"> PAGEREF _Toc8623 \h </w:instrText>
        </w:r>
        <w:r>
          <w:fldChar w:fldCharType="separate"/>
        </w:r>
        <w:r>
          <w:t>14</w:t>
        </w:r>
        <w:r>
          <w:fldChar w:fldCharType="end"/>
        </w:r>
      </w:hyperlink>
    </w:p>
    <w:p>
      <w:pPr>
        <w:pStyle w:val="TOC2"/>
        <w:tabs>
          <w:tab w:val="right" w:leader="dot" w:pos="8306"/>
        </w:tabs>
      </w:pPr>
      <w:hyperlink w:anchor="_Toc25271" w:history="1">
        <w:r>
          <w:rPr>
            <w:rFonts w:ascii="仿宋" w:eastAsia="仿宋" w:hAnsi="仿宋" w:cs="仿宋" w:hint="eastAsia"/>
            <w:lang w:eastAsia="zh-CN"/>
          </w:rPr>
          <w:t>(二)、社会风险分析</w:t>
        </w:r>
        <w:r>
          <w:tab/>
        </w:r>
        <w:r>
          <w:fldChar w:fldCharType="begin"/>
        </w:r>
        <w:r>
          <w:instrText xml:space="preserve"> PAGEREF _Toc25271 \h </w:instrText>
        </w:r>
        <w:r>
          <w:fldChar w:fldCharType="separate"/>
        </w:r>
        <w:r>
          <w:t>15</w:t>
        </w:r>
        <w:r>
          <w:fldChar w:fldCharType="end"/>
        </w:r>
      </w:hyperlink>
    </w:p>
    <w:p>
      <w:pPr>
        <w:pStyle w:val="TOC2"/>
        <w:tabs>
          <w:tab w:val="right" w:leader="dot" w:pos="8306"/>
        </w:tabs>
      </w:pPr>
      <w:hyperlink w:anchor="_Toc16773" w:history="1">
        <w:r>
          <w:rPr>
            <w:rFonts w:ascii="仿宋" w:eastAsia="仿宋" w:hAnsi="仿宋" w:cs="仿宋" w:hint="eastAsia"/>
            <w:lang w:eastAsia="zh-CN"/>
          </w:rPr>
          <w:t>(三)、市场风险分析</w:t>
        </w:r>
        <w:r>
          <w:tab/>
        </w:r>
        <w:r>
          <w:fldChar w:fldCharType="begin"/>
        </w:r>
        <w:r>
          <w:instrText xml:space="preserve"> PAGEREF _Toc16773 \h </w:instrText>
        </w:r>
        <w:r>
          <w:fldChar w:fldCharType="separate"/>
        </w:r>
        <w:r>
          <w:t>16</w:t>
        </w:r>
        <w:r>
          <w:fldChar w:fldCharType="end"/>
        </w:r>
      </w:hyperlink>
    </w:p>
    <w:p>
      <w:pPr>
        <w:pStyle w:val="TOC2"/>
        <w:tabs>
          <w:tab w:val="right" w:leader="dot" w:pos="8306"/>
        </w:tabs>
      </w:pPr>
      <w:hyperlink w:anchor="_Toc25051" w:history="1">
        <w:r>
          <w:rPr>
            <w:rFonts w:ascii="仿宋" w:eastAsia="仿宋" w:hAnsi="仿宋" w:cs="仿宋" w:hint="eastAsia"/>
            <w:lang w:eastAsia="zh-CN"/>
          </w:rPr>
          <w:t>(四)、资金风险分析</w:t>
        </w:r>
        <w:r>
          <w:tab/>
        </w:r>
        <w:r>
          <w:fldChar w:fldCharType="begin"/>
        </w:r>
        <w:r>
          <w:instrText xml:space="preserve"> PAGEREF _Toc25051 \h </w:instrText>
        </w:r>
        <w:r>
          <w:fldChar w:fldCharType="separate"/>
        </w:r>
        <w:r>
          <w:t>17</w:t>
        </w:r>
        <w:r>
          <w:fldChar w:fldCharType="end"/>
        </w:r>
      </w:hyperlink>
    </w:p>
    <w:p>
      <w:pPr>
        <w:pStyle w:val="TOC2"/>
        <w:tabs>
          <w:tab w:val="right" w:leader="dot" w:pos="8306"/>
        </w:tabs>
      </w:pPr>
      <w:hyperlink w:anchor="_Toc9037" w:history="1">
        <w:r>
          <w:rPr>
            <w:rFonts w:ascii="仿宋" w:eastAsia="仿宋" w:hAnsi="仿宋" w:cs="仿宋" w:hint="eastAsia"/>
            <w:lang w:eastAsia="zh-CN"/>
          </w:rPr>
          <w:t>(五)、技术风险分析</w:t>
        </w:r>
        <w:r>
          <w:tab/>
        </w:r>
        <w:r>
          <w:fldChar w:fldCharType="begin"/>
        </w:r>
        <w:r>
          <w:instrText xml:space="preserve"> PAGEREF _Toc9037 \h </w:instrText>
        </w:r>
        <w:r>
          <w:fldChar w:fldCharType="separate"/>
        </w:r>
        <w:r>
          <w:t>18</w:t>
        </w:r>
        <w:r>
          <w:fldChar w:fldCharType="end"/>
        </w:r>
      </w:hyperlink>
    </w:p>
    <w:p>
      <w:pPr>
        <w:pStyle w:val="TOC2"/>
        <w:tabs>
          <w:tab w:val="right" w:leader="dot" w:pos="8306"/>
        </w:tabs>
      </w:pPr>
      <w:hyperlink w:anchor="_Toc11657" w:history="1">
        <w:r>
          <w:rPr>
            <w:rFonts w:ascii="仿宋" w:eastAsia="仿宋" w:hAnsi="仿宋" w:cs="仿宋" w:hint="eastAsia"/>
            <w:lang w:eastAsia="zh-CN"/>
          </w:rPr>
          <w:t>(六)、财务风险分析</w:t>
        </w:r>
        <w:r>
          <w:tab/>
        </w:r>
        <w:r>
          <w:fldChar w:fldCharType="begin"/>
        </w:r>
        <w:r>
          <w:instrText xml:space="preserve"> PAGEREF _Toc11657 \h </w:instrText>
        </w:r>
        <w:r>
          <w:fldChar w:fldCharType="separate"/>
        </w:r>
        <w:r>
          <w:t>20</w:t>
        </w:r>
        <w:r>
          <w:fldChar w:fldCharType="end"/>
        </w:r>
      </w:hyperlink>
    </w:p>
    <w:p>
      <w:pPr>
        <w:pStyle w:val="TOC2"/>
        <w:tabs>
          <w:tab w:val="right" w:leader="dot" w:pos="8306"/>
        </w:tabs>
      </w:pPr>
      <w:hyperlink w:anchor="_Toc16720" w:history="1">
        <w:r>
          <w:rPr>
            <w:rFonts w:ascii="仿宋" w:eastAsia="仿宋" w:hAnsi="仿宋" w:cs="仿宋" w:hint="eastAsia"/>
            <w:lang w:eastAsia="zh-CN"/>
          </w:rPr>
          <w:t>(七)、管理风险分析</w:t>
        </w:r>
        <w:r>
          <w:tab/>
        </w:r>
        <w:r>
          <w:fldChar w:fldCharType="begin"/>
        </w:r>
        <w:r>
          <w:instrText xml:space="preserve"> PAGEREF _Toc16720 \h </w:instrText>
        </w:r>
        <w:r>
          <w:fldChar w:fldCharType="separate"/>
        </w:r>
        <w:r>
          <w:t>21</w:t>
        </w:r>
        <w:r>
          <w:fldChar w:fldCharType="end"/>
        </w:r>
      </w:hyperlink>
    </w:p>
    <w:p>
      <w:pPr>
        <w:pStyle w:val="TOC2"/>
        <w:tabs>
          <w:tab w:val="right" w:leader="dot" w:pos="8306"/>
        </w:tabs>
      </w:pPr>
      <w:hyperlink w:anchor="_Toc21498" w:history="1">
        <w:r>
          <w:rPr>
            <w:rFonts w:ascii="仿宋" w:eastAsia="仿宋" w:hAnsi="仿宋" w:cs="仿宋" w:hint="eastAsia"/>
            <w:lang w:eastAsia="zh-CN"/>
          </w:rPr>
          <w:t>(八)、其它风险分析</w:t>
        </w:r>
        <w:r>
          <w:tab/>
        </w:r>
        <w:r>
          <w:fldChar w:fldCharType="begin"/>
        </w:r>
        <w:r>
          <w:instrText xml:space="preserve"> PAGEREF _Toc21498 \h </w:instrText>
        </w:r>
        <w:r>
          <w:fldChar w:fldCharType="separate"/>
        </w:r>
        <w:r>
          <w:t>23</w:t>
        </w:r>
        <w:r>
          <w:fldChar w:fldCharType="end"/>
        </w:r>
      </w:hyperlink>
    </w:p>
    <w:p>
      <w:pPr>
        <w:pStyle w:val="TOC2"/>
        <w:tabs>
          <w:tab w:val="right" w:leader="dot" w:pos="8306"/>
        </w:tabs>
      </w:pPr>
      <w:hyperlink w:anchor="_Toc16811" w:history="1">
        <w:r>
          <w:rPr>
            <w:rFonts w:ascii="仿宋" w:eastAsia="仿宋" w:hAnsi="仿宋" w:cs="仿宋" w:hint="eastAsia"/>
            <w:lang w:eastAsia="zh-CN"/>
          </w:rPr>
          <w:t>(九)、社会影响评估</w:t>
        </w:r>
        <w:r>
          <w:tab/>
        </w:r>
        <w:r>
          <w:fldChar w:fldCharType="begin"/>
        </w:r>
        <w:r>
          <w:instrText xml:space="preserve"> PAGEREF _Toc16811 \h </w:instrText>
        </w:r>
        <w:r>
          <w:fldChar w:fldCharType="separate"/>
        </w:r>
        <w:r>
          <w:t>24</w:t>
        </w:r>
        <w:r>
          <w:fldChar w:fldCharType="end"/>
        </w:r>
      </w:hyperlink>
    </w:p>
    <w:p>
      <w:pPr>
        <w:pStyle w:val="TOC1"/>
        <w:tabs>
          <w:tab w:val="right" w:leader="dot" w:pos="8306"/>
        </w:tabs>
      </w:pPr>
      <w:hyperlink w:anchor="_Toc6267" w:history="1">
        <w:r>
          <w:rPr>
            <w:rFonts w:ascii="仿宋" w:eastAsia="仿宋" w:hAnsi="仿宋" w:cs="仿宋" w:hint="eastAsia"/>
            <w:lang w:eastAsia="zh-CN"/>
          </w:rPr>
          <w:t>五、社会影响分析</w:t>
        </w:r>
        <w:r>
          <w:tab/>
        </w:r>
        <w:r>
          <w:fldChar w:fldCharType="begin"/>
        </w:r>
        <w:r>
          <w:instrText xml:space="preserve"> PAGEREF _Toc6267 \h </w:instrText>
        </w:r>
        <w:r>
          <w:fldChar w:fldCharType="separate"/>
        </w:r>
        <w:r>
          <w:t>26</w:t>
        </w:r>
        <w:r>
          <w:fldChar w:fldCharType="end"/>
        </w:r>
      </w:hyperlink>
    </w:p>
    <w:p>
      <w:pPr>
        <w:pStyle w:val="TOC2"/>
        <w:tabs>
          <w:tab w:val="right" w:leader="dot" w:pos="8306"/>
        </w:tabs>
      </w:pPr>
      <w:hyperlink w:anchor="_Toc16790" w:history="1">
        <w:r>
          <w:rPr>
            <w:rFonts w:ascii="仿宋" w:eastAsia="仿宋" w:hAnsi="仿宋" w:cs="仿宋" w:hint="eastAsia"/>
            <w:lang w:eastAsia="zh-CN"/>
          </w:rPr>
          <w:t>(一)、社会影响效果分析</w:t>
        </w:r>
        <w:r>
          <w:tab/>
        </w:r>
        <w:r>
          <w:fldChar w:fldCharType="begin"/>
        </w:r>
        <w:r>
          <w:instrText xml:space="preserve"> PAGEREF _Toc16790 \h </w:instrText>
        </w:r>
        <w:r>
          <w:fldChar w:fldCharType="separate"/>
        </w:r>
        <w:r>
          <w:t>26</w:t>
        </w:r>
        <w:r>
          <w:fldChar w:fldCharType="end"/>
        </w:r>
      </w:hyperlink>
    </w:p>
    <w:p>
      <w:pPr>
        <w:pStyle w:val="TOC2"/>
        <w:tabs>
          <w:tab w:val="right" w:leader="dot" w:pos="8306"/>
        </w:tabs>
      </w:pPr>
      <w:hyperlink w:anchor="_Toc22033" w:history="1">
        <w:r>
          <w:rPr>
            <w:rFonts w:ascii="仿宋" w:eastAsia="仿宋" w:hAnsi="仿宋" w:cs="仿宋" w:hint="eastAsia"/>
            <w:lang w:eastAsia="zh-CN"/>
          </w:rPr>
          <w:t>(二)、社会适应性分析</w:t>
        </w:r>
        <w:r>
          <w:tab/>
        </w:r>
        <w:r>
          <w:fldChar w:fldCharType="begin"/>
        </w:r>
        <w:r>
          <w:instrText xml:space="preserve"> PAGEREF _Toc22033 \h </w:instrText>
        </w:r>
        <w:r>
          <w:fldChar w:fldCharType="separate"/>
        </w:r>
        <w:r>
          <w:t>29</w:t>
        </w:r>
        <w:r>
          <w:fldChar w:fldCharType="end"/>
        </w:r>
      </w:hyperlink>
    </w:p>
    <w:p>
      <w:pPr>
        <w:pStyle w:val="TOC2"/>
        <w:tabs>
          <w:tab w:val="right" w:leader="dot" w:pos="8306"/>
        </w:tabs>
      </w:pPr>
      <w:hyperlink w:anchor="_Toc24552" w:history="1">
        <w:r>
          <w:rPr>
            <w:rFonts w:ascii="仿宋" w:eastAsia="仿宋" w:hAnsi="仿宋" w:cs="仿宋" w:hint="eastAsia"/>
            <w:lang w:eastAsia="zh-CN"/>
          </w:rPr>
          <w:t>(三)、社会风险及对策分析</w:t>
        </w:r>
        <w:r>
          <w:tab/>
        </w:r>
        <w:r>
          <w:fldChar w:fldCharType="begin"/>
        </w:r>
        <w:r>
          <w:instrText xml:space="preserve"> PAGEREF _Toc24552 \h </w:instrText>
        </w:r>
        <w:r>
          <w:fldChar w:fldCharType="separate"/>
        </w:r>
        <w:r>
          <w:t>30</w:t>
        </w:r>
        <w:r>
          <w:fldChar w:fldCharType="end"/>
        </w:r>
      </w:hyperlink>
    </w:p>
    <w:p>
      <w:pPr>
        <w:pStyle w:val="TOC1"/>
        <w:tabs>
          <w:tab w:val="right" w:leader="dot" w:pos="8306"/>
        </w:tabs>
      </w:pPr>
      <w:hyperlink w:anchor="_Toc18559" w:history="1">
        <w:r>
          <w:rPr>
            <w:rFonts w:ascii="仿宋" w:eastAsia="仿宋" w:hAnsi="仿宋" w:cs="仿宋" w:hint="eastAsia"/>
            <w:lang w:eastAsia="zh-CN"/>
          </w:rPr>
          <w:t>六、环境和生态影响分析</w:t>
        </w:r>
        <w:r>
          <w:tab/>
        </w:r>
        <w:r>
          <w:fldChar w:fldCharType="begin"/>
        </w:r>
        <w:r>
          <w:instrText xml:space="preserve"> PAGEREF _Toc18559 \h </w:instrText>
        </w:r>
        <w:r>
          <w:fldChar w:fldCharType="separate"/>
        </w:r>
        <w:r>
          <w:t>34</w:t>
        </w:r>
        <w:r>
          <w:fldChar w:fldCharType="end"/>
        </w:r>
      </w:hyperlink>
    </w:p>
    <w:p>
      <w:pPr>
        <w:pStyle w:val="TOC2"/>
        <w:tabs>
          <w:tab w:val="right" w:leader="dot" w:pos="8306"/>
        </w:tabs>
      </w:pPr>
      <w:hyperlink w:anchor="_Toc10386" w:history="1">
        <w:r>
          <w:rPr>
            <w:rFonts w:ascii="仿宋" w:eastAsia="仿宋" w:hAnsi="仿宋" w:cs="仿宋" w:hint="eastAsia"/>
            <w:lang w:eastAsia="zh-CN"/>
          </w:rPr>
          <w:t>(一)、环境和生态现状</w:t>
        </w:r>
        <w:r>
          <w:tab/>
        </w:r>
        <w:r>
          <w:fldChar w:fldCharType="begin"/>
        </w:r>
        <w:r>
          <w:instrText xml:space="preserve"> PAGEREF _Toc10386 \h </w:instrText>
        </w:r>
        <w:r>
          <w:fldChar w:fldCharType="separate"/>
        </w:r>
        <w:r>
          <w:t>34</w:t>
        </w:r>
        <w:r>
          <w:fldChar w:fldCharType="end"/>
        </w:r>
      </w:hyperlink>
    </w:p>
    <w:p>
      <w:pPr>
        <w:pStyle w:val="TOC2"/>
        <w:tabs>
          <w:tab w:val="right" w:leader="dot" w:pos="8306"/>
        </w:tabs>
      </w:pPr>
      <w:hyperlink w:anchor="_Toc30273" w:history="1">
        <w:r>
          <w:rPr>
            <w:rFonts w:ascii="仿宋" w:eastAsia="仿宋" w:hAnsi="仿宋" w:cs="仿宋" w:hint="eastAsia"/>
            <w:lang w:eastAsia="zh-CN"/>
          </w:rPr>
          <w:t>(二)、生态环境影响分析</w:t>
        </w:r>
        <w:r>
          <w:tab/>
        </w:r>
        <w:r>
          <w:fldChar w:fldCharType="begin"/>
        </w:r>
        <w:r>
          <w:instrText xml:space="preserve"> PAGEREF _Toc30273 \h </w:instrText>
        </w:r>
        <w:r>
          <w:fldChar w:fldCharType="separate"/>
        </w:r>
        <w:r>
          <w:t>35</w:t>
        </w:r>
        <w:r>
          <w:fldChar w:fldCharType="end"/>
        </w:r>
      </w:hyperlink>
    </w:p>
    <w:p>
      <w:pPr>
        <w:pStyle w:val="TOC2"/>
        <w:tabs>
          <w:tab w:val="right" w:leader="dot" w:pos="8306"/>
        </w:tabs>
      </w:pPr>
      <w:hyperlink w:anchor="_Toc20783" w:history="1">
        <w:r>
          <w:rPr>
            <w:rFonts w:ascii="仿宋" w:eastAsia="仿宋" w:hAnsi="仿宋" w:cs="仿宋" w:hint="eastAsia"/>
            <w:lang w:eastAsia="zh-CN"/>
          </w:rPr>
          <w:t>(三)、生态环境保护措施</w:t>
        </w:r>
        <w:r>
          <w:tab/>
        </w:r>
        <w:r>
          <w:fldChar w:fldCharType="begin"/>
        </w:r>
        <w:r>
          <w:instrText xml:space="preserve"> PAGEREF _Toc20783 \h </w:instrText>
        </w:r>
        <w:r>
          <w:fldChar w:fldCharType="separate"/>
        </w:r>
        <w:r>
          <w:t>36</w:t>
        </w:r>
        <w:r>
          <w:fldChar w:fldCharType="end"/>
        </w:r>
      </w:hyperlink>
    </w:p>
    <w:p>
      <w:pPr>
        <w:pStyle w:val="TOC2"/>
        <w:tabs>
          <w:tab w:val="right" w:leader="dot" w:pos="8306"/>
        </w:tabs>
      </w:pPr>
      <w:hyperlink w:anchor="_Toc2922" w:history="1">
        <w:r>
          <w:rPr>
            <w:rFonts w:ascii="仿宋" w:eastAsia="仿宋" w:hAnsi="仿宋" w:cs="仿宋" w:hint="eastAsia"/>
            <w:lang w:eastAsia="zh-CN"/>
          </w:rPr>
          <w:t>(四)、地质灾害影响分析</w:t>
        </w:r>
        <w:r>
          <w:tab/>
        </w:r>
        <w:r>
          <w:fldChar w:fldCharType="begin"/>
        </w:r>
        <w:r>
          <w:instrText xml:space="preserve"> PAGEREF _Toc2922 \h </w:instrText>
        </w:r>
        <w:r>
          <w:fldChar w:fldCharType="separate"/>
        </w:r>
        <w:r>
          <w:t>38</w:t>
        </w:r>
        <w:r>
          <w:fldChar w:fldCharType="end"/>
        </w:r>
      </w:hyperlink>
    </w:p>
    <w:p>
      <w:pPr>
        <w:pStyle w:val="TOC2"/>
        <w:tabs>
          <w:tab w:val="right" w:leader="dot" w:pos="8306"/>
        </w:tabs>
      </w:pPr>
      <w:hyperlink w:anchor="_Toc30426" w:history="1">
        <w:r>
          <w:rPr>
            <w:rFonts w:ascii="仿宋" w:eastAsia="仿宋" w:hAnsi="仿宋" w:cs="仿宋" w:hint="eastAsia"/>
            <w:lang w:eastAsia="zh-CN"/>
          </w:rPr>
          <w:t>(五)、特殊环境影响</w:t>
        </w:r>
        <w:r>
          <w:tab/>
        </w:r>
        <w:r>
          <w:fldChar w:fldCharType="begin"/>
        </w:r>
        <w:r>
          <w:instrText xml:space="preserve"> PAGEREF _Toc30426 \h </w:instrText>
        </w:r>
        <w:r>
          <w:fldChar w:fldCharType="separate"/>
        </w:r>
        <w:r>
          <w:t>40</w:t>
        </w:r>
        <w:r>
          <w:fldChar w:fldCharType="end"/>
        </w:r>
      </w:hyperlink>
    </w:p>
    <w:p>
      <w:pPr>
        <w:pStyle w:val="TOC1"/>
        <w:tabs>
          <w:tab w:val="right" w:leader="dot" w:pos="8306"/>
        </w:tabs>
      </w:pPr>
      <w:hyperlink w:anchor="_Toc13463" w:history="1">
        <w:r>
          <w:rPr>
            <w:rFonts w:ascii="仿宋" w:eastAsia="仿宋" w:hAnsi="仿宋" w:cs="仿宋" w:hint="eastAsia"/>
            <w:lang w:eastAsia="zh-CN"/>
          </w:rPr>
          <w:t>七、技术创新与产业升级</w:t>
        </w:r>
        <w:r>
          <w:tab/>
        </w:r>
        <w:r>
          <w:fldChar w:fldCharType="begin"/>
        </w:r>
        <w:r>
          <w:instrText xml:space="preserve"> PAGEREF _Toc13463 \h </w:instrText>
        </w:r>
        <w:r>
          <w:fldChar w:fldCharType="separate"/>
        </w:r>
        <w:r>
          <w:t>41</w:t>
        </w:r>
        <w:r>
          <w:fldChar w:fldCharType="end"/>
        </w:r>
      </w:hyperlink>
    </w:p>
    <w:p>
      <w:pPr>
        <w:pStyle w:val="TOC2"/>
        <w:tabs>
          <w:tab w:val="right" w:leader="dot" w:pos="8306"/>
        </w:tabs>
      </w:pPr>
      <w:hyperlink w:anchor="_Toc20454" w:history="1">
        <w:r>
          <w:rPr>
            <w:rFonts w:ascii="仿宋" w:eastAsia="仿宋" w:hAnsi="仿宋" w:cs="仿宋" w:hint="eastAsia"/>
            <w:lang w:eastAsia="zh-CN"/>
          </w:rPr>
          <w:t>(一)、技术创新方向与目标</w:t>
        </w:r>
        <w:r>
          <w:tab/>
        </w:r>
        <w:r>
          <w:fldChar w:fldCharType="begin"/>
        </w:r>
        <w:r>
          <w:instrText xml:space="preserve"> PAGEREF _Toc20454 \h </w:instrText>
        </w:r>
        <w:r>
          <w:fldChar w:fldCharType="separate"/>
        </w:r>
        <w:r>
          <w:t>41</w:t>
        </w:r>
        <w:r>
          <w:fldChar w:fldCharType="end"/>
        </w:r>
      </w:hyperlink>
    </w:p>
    <w:p>
      <w:pPr>
        <w:pStyle w:val="TOC2"/>
        <w:tabs>
          <w:tab w:val="right" w:leader="dot" w:pos="8306"/>
        </w:tabs>
      </w:pPr>
      <w:hyperlink w:anchor="_Toc16978" w:history="1">
        <w:r>
          <w:rPr>
            <w:rFonts w:ascii="仿宋" w:eastAsia="仿宋" w:hAnsi="仿宋" w:cs="仿宋" w:hint="eastAsia"/>
            <w:lang w:eastAsia="zh-CN"/>
          </w:rPr>
          <w:t>(二)、产业升级路径与措施</w:t>
        </w:r>
        <w:r>
          <w:tab/>
        </w:r>
        <w:r>
          <w:fldChar w:fldCharType="begin"/>
        </w:r>
        <w:r>
          <w:instrText xml:space="preserve"> PAGEREF _Toc16978 \h </w:instrText>
        </w:r>
        <w:r>
          <w:fldChar w:fldCharType="separate"/>
        </w:r>
        <w:r>
          <w:t>42</w:t>
        </w:r>
        <w:r>
          <w:fldChar w:fldCharType="end"/>
        </w:r>
      </w:hyperlink>
    </w:p>
    <w:p>
      <w:pPr>
        <w:pStyle w:val="TOC1"/>
        <w:tabs>
          <w:tab w:val="right" w:leader="dot" w:pos="8306"/>
        </w:tabs>
      </w:pPr>
      <w:hyperlink w:anchor="_Toc6195" w:history="1">
        <w:r>
          <w:rPr>
            <w:rFonts w:ascii="仿宋" w:eastAsia="仿宋" w:hAnsi="仿宋" w:cs="仿宋" w:hint="eastAsia"/>
            <w:lang w:eastAsia="zh-CN"/>
          </w:rPr>
          <w:t>八、项目进度计划</w:t>
        </w:r>
        <w:r>
          <w:tab/>
        </w:r>
        <w:r>
          <w:fldChar w:fldCharType="begin"/>
        </w:r>
        <w:r>
          <w:instrText xml:space="preserve"> PAGEREF _Toc6195 \h </w:instrText>
        </w:r>
        <w:r>
          <w:fldChar w:fldCharType="separate"/>
        </w:r>
        <w:r>
          <w:t>43</w:t>
        </w:r>
        <w:r>
          <w:fldChar w:fldCharType="end"/>
        </w:r>
      </w:hyperlink>
    </w:p>
    <w:p>
      <w:pPr>
        <w:pStyle w:val="TOC2"/>
        <w:tabs>
          <w:tab w:val="right" w:leader="dot" w:pos="8306"/>
        </w:tabs>
      </w:pPr>
      <w:hyperlink w:anchor="_Toc24721" w:history="1">
        <w:r>
          <w:rPr>
            <w:rFonts w:ascii="仿宋" w:eastAsia="仿宋" w:hAnsi="仿宋" w:cs="仿宋" w:hint="eastAsia"/>
            <w:lang w:eastAsia="zh-CN"/>
          </w:rPr>
          <w:t>(一)、建设周期</w:t>
        </w:r>
        <w:r>
          <w:tab/>
        </w:r>
        <w:r>
          <w:fldChar w:fldCharType="begin"/>
        </w:r>
        <w:r>
          <w:instrText xml:space="preserve"> PAGEREF _Toc24721 \h </w:instrText>
        </w:r>
        <w:r>
          <w:fldChar w:fldCharType="separate"/>
        </w:r>
        <w:r>
          <w:t>43</w:t>
        </w:r>
        <w:r>
          <w:fldChar w:fldCharType="end"/>
        </w:r>
      </w:hyperlink>
    </w:p>
    <w:p>
      <w:pPr>
        <w:pStyle w:val="TOC2"/>
        <w:tabs>
          <w:tab w:val="right" w:leader="dot" w:pos="8306"/>
        </w:tabs>
      </w:pPr>
      <w:hyperlink w:anchor="_Toc29992" w:history="1">
        <w:r>
          <w:rPr>
            <w:rFonts w:ascii="仿宋" w:eastAsia="仿宋" w:hAnsi="仿宋" w:cs="仿宋" w:hint="eastAsia"/>
            <w:lang w:eastAsia="zh-CN"/>
          </w:rPr>
          <w:t>(二)、建设进度</w:t>
        </w:r>
        <w:r>
          <w:tab/>
        </w:r>
        <w:r>
          <w:fldChar w:fldCharType="begin"/>
        </w:r>
        <w:r>
          <w:instrText xml:space="preserve"> PAGEREF _Toc29992 \h </w:instrText>
        </w:r>
        <w:r>
          <w:fldChar w:fldCharType="separate"/>
        </w:r>
        <w:r>
          <w:t>43</w:t>
        </w:r>
        <w:r>
          <w:fldChar w:fldCharType="end"/>
        </w:r>
      </w:hyperlink>
    </w:p>
    <w:p>
      <w:pPr>
        <w:pStyle w:val="TOC2"/>
        <w:tabs>
          <w:tab w:val="right" w:leader="dot" w:pos="8306"/>
        </w:tabs>
      </w:pPr>
      <w:hyperlink w:anchor="_Toc19259" w:history="1">
        <w:r>
          <w:rPr>
            <w:rFonts w:ascii="仿宋" w:eastAsia="仿宋" w:hAnsi="仿宋" w:cs="仿宋" w:hint="eastAsia"/>
            <w:lang w:eastAsia="zh-CN"/>
          </w:rPr>
          <w:t>(三)、进度安排注意事项</w:t>
        </w:r>
        <w:r>
          <w:tab/>
        </w:r>
        <w:r>
          <w:fldChar w:fldCharType="begin"/>
        </w:r>
        <w:r>
          <w:instrText xml:space="preserve"> PAGEREF _Toc19259 \h </w:instrText>
        </w:r>
        <w:r>
          <w:fldChar w:fldCharType="separate"/>
        </w:r>
        <w:r>
          <w:t>45</w:t>
        </w:r>
        <w:r>
          <w:fldChar w:fldCharType="end"/>
        </w:r>
      </w:hyperlink>
    </w:p>
    <w:p>
      <w:pPr>
        <w:pStyle w:val="TOC2"/>
        <w:tabs>
          <w:tab w:val="right" w:leader="dot" w:pos="8306"/>
        </w:tabs>
      </w:pPr>
      <w:hyperlink w:anchor="_Toc13992" w:history="1">
        <w:r>
          <w:rPr>
            <w:rFonts w:ascii="仿宋" w:eastAsia="仿宋" w:hAnsi="仿宋" w:cs="仿宋" w:hint="eastAsia"/>
            <w:lang w:eastAsia="zh-CN"/>
          </w:rPr>
          <w:t>(四)、人力资源配置</w:t>
        </w:r>
        <w:r>
          <w:tab/>
        </w:r>
        <w:r>
          <w:fldChar w:fldCharType="begin"/>
        </w:r>
        <w:r>
          <w:instrText xml:space="preserve"> PAGEREF _Toc13992 \h </w:instrText>
        </w:r>
        <w:r>
          <w:fldChar w:fldCharType="separate"/>
        </w:r>
        <w:r>
          <w:t>46</w:t>
        </w:r>
        <w:r>
          <w:fldChar w:fldCharType="end"/>
        </w:r>
      </w:hyperlink>
    </w:p>
    <w:p>
      <w:pPr>
        <w:pStyle w:val="TOC2"/>
        <w:tabs>
          <w:tab w:val="right" w:leader="dot" w:pos="8306"/>
        </w:tabs>
      </w:pPr>
      <w:hyperlink w:anchor="_Toc28638" w:history="1">
        <w:r>
          <w:rPr>
            <w:rFonts w:ascii="仿宋" w:eastAsia="仿宋" w:hAnsi="仿宋" w:cs="仿宋" w:hint="eastAsia"/>
            <w:lang w:eastAsia="zh-CN"/>
          </w:rPr>
          <w:t>(五)、员工培训</w:t>
        </w:r>
        <w:r>
          <w:tab/>
        </w:r>
        <w:r>
          <w:fldChar w:fldCharType="begin"/>
        </w:r>
        <w:r>
          <w:instrText xml:space="preserve"> PAGEREF _Toc28638 \h </w:instrText>
        </w:r>
        <w:r>
          <w:fldChar w:fldCharType="separate"/>
        </w:r>
        <w:r>
          <w:t>48</w:t>
        </w:r>
        <w:r>
          <w:fldChar w:fldCharType="end"/>
        </w:r>
      </w:hyperlink>
    </w:p>
    <w:p>
      <w:pPr>
        <w:pStyle w:val="TOC2"/>
        <w:tabs>
          <w:tab w:val="right" w:leader="dot" w:pos="8306"/>
        </w:tabs>
      </w:pPr>
      <w:hyperlink w:anchor="_Toc17526" w:history="1">
        <w:r>
          <w:rPr>
            <w:rFonts w:ascii="仿宋" w:eastAsia="仿宋" w:hAnsi="仿宋" w:cs="仿宋" w:hint="eastAsia"/>
            <w:lang w:eastAsia="zh-CN"/>
          </w:rPr>
          <w:t>(六)、项目实施保障</w:t>
        </w:r>
        <w:r>
          <w:tab/>
        </w:r>
        <w:r>
          <w:fldChar w:fldCharType="begin"/>
        </w:r>
        <w:r>
          <w:instrText xml:space="preserve"> PAGEREF _Toc17526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63" w:history="1">
        <w:r>
          <w:rPr>
            <w:rFonts w:ascii="仿宋" w:eastAsia="仿宋" w:hAnsi="仿宋" w:cs="仿宋" w:hint="eastAsia"/>
            <w:lang w:eastAsia="zh-CN"/>
          </w:rPr>
          <w:t>(七)、安全规范管理</w:t>
        </w:r>
        <w:r>
          <w:tab/>
        </w:r>
        <w:r>
          <w:fldChar w:fldCharType="begin"/>
        </w:r>
        <w:r>
          <w:instrText xml:space="preserve"> PAGEREF _Toc11763 \h </w:instrText>
        </w:r>
        <w:r>
          <w:fldChar w:fldCharType="separate"/>
        </w:r>
        <w:r>
          <w:t>50</w:t>
        </w:r>
        <w:r>
          <w:fldChar w:fldCharType="end"/>
        </w:r>
      </w:hyperlink>
    </w:p>
    <w:p>
      <w:pPr>
        <w:pStyle w:val="TOC1"/>
        <w:tabs>
          <w:tab w:val="right" w:leader="dot" w:pos="8306"/>
        </w:tabs>
      </w:pPr>
      <w:hyperlink w:anchor="_Toc17374" w:history="1">
        <w:r>
          <w:rPr>
            <w:rFonts w:ascii="仿宋" w:eastAsia="仿宋" w:hAnsi="仿宋" w:cs="仿宋" w:hint="eastAsia"/>
            <w:lang w:eastAsia="zh-CN"/>
          </w:rPr>
          <w:t>九、环境保护与绿色发展</w:t>
        </w:r>
        <w:r>
          <w:tab/>
        </w:r>
        <w:r>
          <w:fldChar w:fldCharType="begin"/>
        </w:r>
        <w:r>
          <w:instrText xml:space="preserve"> PAGEREF _Toc17374 \h </w:instrText>
        </w:r>
        <w:r>
          <w:fldChar w:fldCharType="separate"/>
        </w:r>
        <w:r>
          <w:t>51</w:t>
        </w:r>
        <w:r>
          <w:fldChar w:fldCharType="end"/>
        </w:r>
      </w:hyperlink>
    </w:p>
    <w:p>
      <w:pPr>
        <w:pStyle w:val="TOC2"/>
        <w:tabs>
          <w:tab w:val="right" w:leader="dot" w:pos="8306"/>
        </w:tabs>
      </w:pPr>
      <w:hyperlink w:anchor="_Toc12902" w:history="1">
        <w:r>
          <w:rPr>
            <w:rFonts w:ascii="仿宋" w:eastAsia="仿宋" w:hAnsi="仿宋" w:cs="仿宋" w:hint="eastAsia"/>
            <w:lang w:eastAsia="zh-CN"/>
          </w:rPr>
          <w:t>(一)、环境保护措施</w:t>
        </w:r>
        <w:r>
          <w:tab/>
        </w:r>
        <w:r>
          <w:fldChar w:fldCharType="begin"/>
        </w:r>
        <w:r>
          <w:instrText xml:space="preserve"> PAGEREF _Toc12902 \h </w:instrText>
        </w:r>
        <w:r>
          <w:fldChar w:fldCharType="separate"/>
        </w:r>
        <w:r>
          <w:t>51</w:t>
        </w:r>
        <w:r>
          <w:fldChar w:fldCharType="end"/>
        </w:r>
      </w:hyperlink>
    </w:p>
    <w:p>
      <w:pPr>
        <w:pStyle w:val="TOC2"/>
        <w:tabs>
          <w:tab w:val="right" w:leader="dot" w:pos="8306"/>
        </w:tabs>
      </w:pPr>
      <w:hyperlink w:anchor="_Toc8105" w:history="1">
        <w:r>
          <w:rPr>
            <w:rFonts w:ascii="仿宋" w:eastAsia="仿宋" w:hAnsi="仿宋" w:cs="仿宋" w:hint="eastAsia"/>
            <w:lang w:eastAsia="zh-CN"/>
          </w:rPr>
          <w:t>(二)、绿色发展与可持续发展策略</w:t>
        </w:r>
        <w:r>
          <w:tab/>
        </w:r>
        <w:r>
          <w:fldChar w:fldCharType="begin"/>
        </w:r>
        <w:r>
          <w:instrText xml:space="preserve"> PAGEREF _Toc8105 \h </w:instrText>
        </w:r>
        <w:r>
          <w:fldChar w:fldCharType="separate"/>
        </w:r>
        <w:r>
          <w:t>53</w:t>
        </w:r>
        <w:r>
          <w:fldChar w:fldCharType="end"/>
        </w:r>
      </w:hyperlink>
    </w:p>
    <w:p>
      <w:pPr>
        <w:pStyle w:val="TOC1"/>
        <w:tabs>
          <w:tab w:val="right" w:leader="dot" w:pos="8306"/>
        </w:tabs>
      </w:pPr>
      <w:hyperlink w:anchor="_Toc4155" w:history="1">
        <w:r>
          <w:rPr>
            <w:rFonts w:ascii="仿宋" w:eastAsia="仿宋" w:hAnsi="仿宋" w:cs="仿宋" w:hint="eastAsia"/>
            <w:lang w:eastAsia="zh-CN"/>
          </w:rPr>
          <w:t>十、客户关系管理与市场拓展</w:t>
        </w:r>
        <w:r>
          <w:tab/>
        </w:r>
        <w:r>
          <w:fldChar w:fldCharType="begin"/>
        </w:r>
        <w:r>
          <w:instrText xml:space="preserve"> PAGEREF _Toc4155 \h </w:instrText>
        </w:r>
        <w:r>
          <w:fldChar w:fldCharType="separate"/>
        </w:r>
        <w:r>
          <w:t>54</w:t>
        </w:r>
        <w:r>
          <w:fldChar w:fldCharType="end"/>
        </w:r>
      </w:hyperlink>
    </w:p>
    <w:p>
      <w:pPr>
        <w:pStyle w:val="TOC2"/>
        <w:tabs>
          <w:tab w:val="right" w:leader="dot" w:pos="8306"/>
        </w:tabs>
      </w:pPr>
      <w:hyperlink w:anchor="_Toc11426" w:history="1">
        <w:r>
          <w:rPr>
            <w:rFonts w:ascii="仿宋" w:eastAsia="仿宋" w:hAnsi="仿宋" w:cs="仿宋" w:hint="eastAsia"/>
            <w:lang w:eastAsia="zh-CN"/>
          </w:rPr>
          <w:t>(一)、客户关系管理策略</w:t>
        </w:r>
        <w:r>
          <w:tab/>
        </w:r>
        <w:r>
          <w:fldChar w:fldCharType="begin"/>
        </w:r>
        <w:r>
          <w:instrText xml:space="preserve"> PAGEREF _Toc11426 \h </w:instrText>
        </w:r>
        <w:r>
          <w:fldChar w:fldCharType="separate"/>
        </w:r>
        <w:r>
          <w:t>54</w:t>
        </w:r>
        <w:r>
          <w:fldChar w:fldCharType="end"/>
        </w:r>
      </w:hyperlink>
    </w:p>
    <w:p>
      <w:pPr>
        <w:pStyle w:val="TOC2"/>
        <w:tabs>
          <w:tab w:val="right" w:leader="dot" w:pos="8306"/>
        </w:tabs>
      </w:pPr>
      <w:hyperlink w:anchor="_Toc1930" w:history="1">
        <w:r>
          <w:rPr>
            <w:rFonts w:ascii="仿宋" w:eastAsia="仿宋" w:hAnsi="仿宋" w:cs="仿宋" w:hint="eastAsia"/>
            <w:lang w:eastAsia="zh-CN"/>
          </w:rPr>
          <w:t>(二)、市场拓展方案</w:t>
        </w:r>
        <w:r>
          <w:tab/>
        </w:r>
        <w:r>
          <w:fldChar w:fldCharType="begin"/>
        </w:r>
        <w:r>
          <w:instrText xml:space="preserve"> PAGEREF _Toc1930 \h </w:instrText>
        </w:r>
        <w:r>
          <w:fldChar w:fldCharType="separate"/>
        </w:r>
        <w:r>
          <w:t>55</w:t>
        </w:r>
        <w:r>
          <w:fldChar w:fldCharType="end"/>
        </w:r>
      </w:hyperlink>
    </w:p>
    <w:p>
      <w:pPr>
        <w:pStyle w:val="TOC1"/>
        <w:tabs>
          <w:tab w:val="right" w:leader="dot" w:pos="8306"/>
        </w:tabs>
      </w:pPr>
      <w:hyperlink w:anchor="_Toc14123" w:history="1">
        <w:r>
          <w:rPr>
            <w:rFonts w:ascii="仿宋" w:eastAsia="仿宋" w:hAnsi="仿宋" w:cs="仿宋" w:hint="eastAsia"/>
            <w:lang w:eastAsia="zh-CN"/>
          </w:rPr>
          <w:t>十一、经济效益与社会效益优化</w:t>
        </w:r>
        <w:r>
          <w:tab/>
        </w:r>
        <w:r>
          <w:fldChar w:fldCharType="begin"/>
        </w:r>
        <w:r>
          <w:instrText xml:space="preserve"> PAGEREF _Toc14123 \h </w:instrText>
        </w:r>
        <w:r>
          <w:fldChar w:fldCharType="separate"/>
        </w:r>
        <w:r>
          <w:t>56</w:t>
        </w:r>
        <w:r>
          <w:fldChar w:fldCharType="end"/>
        </w:r>
      </w:hyperlink>
    </w:p>
    <w:p>
      <w:pPr>
        <w:pStyle w:val="TOC2"/>
        <w:tabs>
          <w:tab w:val="right" w:leader="dot" w:pos="8306"/>
        </w:tabs>
      </w:pPr>
      <w:hyperlink w:anchor="_Toc13607" w:history="1">
        <w:r>
          <w:rPr>
            <w:rFonts w:ascii="仿宋" w:eastAsia="仿宋" w:hAnsi="仿宋" w:cs="仿宋" w:hint="eastAsia"/>
            <w:lang w:eastAsia="zh-CN"/>
          </w:rPr>
          <w:t>(一)、经济效益提升策略</w:t>
        </w:r>
        <w:r>
          <w:tab/>
        </w:r>
        <w:r>
          <w:fldChar w:fldCharType="begin"/>
        </w:r>
        <w:r>
          <w:instrText xml:space="preserve"> PAGEREF _Toc13607 \h </w:instrText>
        </w:r>
        <w:r>
          <w:fldChar w:fldCharType="separate"/>
        </w:r>
        <w:r>
          <w:t>56</w:t>
        </w:r>
        <w:r>
          <w:fldChar w:fldCharType="end"/>
        </w:r>
      </w:hyperlink>
    </w:p>
    <w:p>
      <w:pPr>
        <w:pStyle w:val="TOC2"/>
        <w:tabs>
          <w:tab w:val="right" w:leader="dot" w:pos="8306"/>
        </w:tabs>
      </w:pPr>
      <w:hyperlink w:anchor="_Toc27332" w:history="1">
        <w:r>
          <w:rPr>
            <w:rFonts w:ascii="仿宋" w:eastAsia="仿宋" w:hAnsi="仿宋" w:cs="仿宋" w:hint="eastAsia"/>
            <w:lang w:eastAsia="zh-CN"/>
          </w:rPr>
          <w:t>(二)、社会效益增强方案</w:t>
        </w:r>
        <w:r>
          <w:tab/>
        </w:r>
        <w:r>
          <w:fldChar w:fldCharType="begin"/>
        </w:r>
        <w:r>
          <w:instrText xml:space="preserve"> PAGEREF _Toc27332 \h </w:instrText>
        </w:r>
        <w:r>
          <w:fldChar w:fldCharType="separate"/>
        </w:r>
        <w:r>
          <w:t>58</w:t>
        </w:r>
        <w:r>
          <w:fldChar w:fldCharType="end"/>
        </w:r>
      </w:hyperlink>
    </w:p>
    <w:p>
      <w:pPr>
        <w:pStyle w:val="TOC1"/>
        <w:tabs>
          <w:tab w:val="right" w:leader="dot" w:pos="8306"/>
        </w:tabs>
      </w:pPr>
      <w:hyperlink w:anchor="_Toc30893" w:history="1">
        <w:r>
          <w:rPr>
            <w:rFonts w:ascii="仿宋" w:eastAsia="仿宋" w:hAnsi="仿宋" w:cs="仿宋" w:hint="eastAsia"/>
            <w:lang w:eastAsia="zh-CN"/>
          </w:rPr>
          <w:t>十二、环境保护与治理方案</w:t>
        </w:r>
        <w:r>
          <w:tab/>
        </w:r>
        <w:r>
          <w:fldChar w:fldCharType="begin"/>
        </w:r>
        <w:r>
          <w:instrText xml:space="preserve"> PAGEREF _Toc30893 \h </w:instrText>
        </w:r>
        <w:r>
          <w:fldChar w:fldCharType="separate"/>
        </w:r>
        <w:r>
          <w:t>58</w:t>
        </w:r>
        <w:r>
          <w:fldChar w:fldCharType="end"/>
        </w:r>
      </w:hyperlink>
    </w:p>
    <w:p>
      <w:pPr>
        <w:pStyle w:val="TOC2"/>
        <w:tabs>
          <w:tab w:val="right" w:leader="dot" w:pos="8306"/>
        </w:tabs>
      </w:pPr>
      <w:hyperlink w:anchor="_Toc19047" w:history="1">
        <w:r>
          <w:rPr>
            <w:rFonts w:ascii="仿宋" w:eastAsia="仿宋" w:hAnsi="仿宋" w:cs="仿宋" w:hint="eastAsia"/>
            <w:lang w:eastAsia="zh-CN"/>
          </w:rPr>
          <w:t>(一)、项目环境影响评估</w:t>
        </w:r>
        <w:r>
          <w:tab/>
        </w:r>
        <w:r>
          <w:fldChar w:fldCharType="begin"/>
        </w:r>
        <w:r>
          <w:instrText xml:space="preserve"> PAGEREF _Toc19047 \h </w:instrText>
        </w:r>
        <w:r>
          <w:fldChar w:fldCharType="separate"/>
        </w:r>
        <w:r>
          <w:t>58</w:t>
        </w:r>
        <w:r>
          <w:fldChar w:fldCharType="end"/>
        </w:r>
      </w:hyperlink>
    </w:p>
    <w:p>
      <w:pPr>
        <w:pStyle w:val="TOC2"/>
        <w:tabs>
          <w:tab w:val="right" w:leader="dot" w:pos="8306"/>
        </w:tabs>
      </w:pPr>
      <w:hyperlink w:anchor="_Toc3016" w:history="1">
        <w:r>
          <w:rPr>
            <w:rFonts w:ascii="仿宋" w:eastAsia="仿宋" w:hAnsi="仿宋" w:cs="仿宋" w:hint="eastAsia"/>
            <w:lang w:eastAsia="zh-CN"/>
          </w:rPr>
          <w:t>(二)、环境保护措施与治理方案</w:t>
        </w:r>
        <w:r>
          <w:tab/>
        </w:r>
        <w:r>
          <w:fldChar w:fldCharType="begin"/>
        </w:r>
        <w:r>
          <w:instrText xml:space="preserve"> PAGEREF _Toc3016 \h </w:instrText>
        </w:r>
        <w:r>
          <w:fldChar w:fldCharType="separate"/>
        </w:r>
        <w:r>
          <w:t>59</w:t>
        </w:r>
        <w:r>
          <w:fldChar w:fldCharType="end"/>
        </w:r>
      </w:hyperlink>
    </w:p>
    <w:p>
      <w:pPr>
        <w:pStyle w:val="TOC1"/>
        <w:tabs>
          <w:tab w:val="right" w:leader="dot" w:pos="8306"/>
        </w:tabs>
      </w:pPr>
      <w:hyperlink w:anchor="_Toc26920" w:history="1">
        <w:r>
          <w:rPr>
            <w:rFonts w:ascii="仿宋" w:eastAsia="仿宋" w:hAnsi="仿宋" w:cs="仿宋" w:hint="eastAsia"/>
            <w:lang w:eastAsia="zh-CN"/>
          </w:rPr>
          <w:t>十三、法律法规与政策遵循</w:t>
        </w:r>
        <w:r>
          <w:tab/>
        </w:r>
        <w:r>
          <w:fldChar w:fldCharType="begin"/>
        </w:r>
        <w:r>
          <w:instrText xml:space="preserve"> PAGEREF _Toc26920 \h </w:instrText>
        </w:r>
        <w:r>
          <w:fldChar w:fldCharType="separate"/>
        </w:r>
        <w:r>
          <w:t>59</w:t>
        </w:r>
        <w:r>
          <w:fldChar w:fldCharType="end"/>
        </w:r>
      </w:hyperlink>
    </w:p>
    <w:p>
      <w:pPr>
        <w:pStyle w:val="TOC2"/>
        <w:tabs>
          <w:tab w:val="right" w:leader="dot" w:pos="8306"/>
        </w:tabs>
      </w:pPr>
      <w:hyperlink w:anchor="_Toc23795" w:history="1">
        <w:r>
          <w:rPr>
            <w:rFonts w:ascii="仿宋" w:eastAsia="仿宋" w:hAnsi="仿宋" w:cs="仿宋" w:hint="eastAsia"/>
            <w:lang w:eastAsia="zh-CN"/>
          </w:rPr>
          <w:t>(一)、法律法规遵守</w:t>
        </w:r>
        <w:r>
          <w:tab/>
        </w:r>
        <w:r>
          <w:fldChar w:fldCharType="begin"/>
        </w:r>
        <w:r>
          <w:instrText xml:space="preserve"> PAGEREF _Toc23795 \h </w:instrText>
        </w:r>
        <w:r>
          <w:fldChar w:fldCharType="separate"/>
        </w:r>
        <w:r>
          <w:t>59</w:t>
        </w:r>
        <w:r>
          <w:fldChar w:fldCharType="end"/>
        </w:r>
      </w:hyperlink>
    </w:p>
    <w:p>
      <w:pPr>
        <w:pStyle w:val="TOC2"/>
        <w:tabs>
          <w:tab w:val="right" w:leader="dot" w:pos="8306"/>
        </w:tabs>
      </w:pPr>
      <w:hyperlink w:anchor="_Toc19582" w:history="1">
        <w:r>
          <w:rPr>
            <w:rFonts w:ascii="仿宋" w:eastAsia="仿宋" w:hAnsi="仿宋" w:cs="仿宋" w:hint="eastAsia"/>
            <w:lang w:eastAsia="zh-CN"/>
          </w:rPr>
          <w:t>(二)、政策导向与利用</w:t>
        </w:r>
        <w:r>
          <w:tab/>
        </w:r>
        <w:r>
          <w:fldChar w:fldCharType="begin"/>
        </w:r>
        <w:r>
          <w:instrText xml:space="preserve"> PAGEREF _Toc19582 \h </w:instrText>
        </w:r>
        <w:r>
          <w:fldChar w:fldCharType="separate"/>
        </w:r>
        <w:r>
          <w:t>61</w:t>
        </w:r>
        <w:r>
          <w:fldChar w:fldCharType="end"/>
        </w:r>
      </w:hyperlink>
    </w:p>
    <w:p>
      <w:pPr>
        <w:pStyle w:val="TOC1"/>
        <w:tabs>
          <w:tab w:val="right" w:leader="dot" w:pos="8306"/>
        </w:tabs>
      </w:pPr>
      <w:hyperlink w:anchor="_Toc4360" w:history="1">
        <w:r>
          <w:rPr>
            <w:rFonts w:ascii="仿宋" w:eastAsia="仿宋" w:hAnsi="仿宋" w:cs="仿宋" w:hint="eastAsia"/>
            <w:lang w:eastAsia="zh-CN"/>
          </w:rPr>
          <w:t>十四、人力资源管理与开发</w:t>
        </w:r>
        <w:r>
          <w:tab/>
        </w:r>
        <w:r>
          <w:fldChar w:fldCharType="begin"/>
        </w:r>
        <w:r>
          <w:instrText xml:space="preserve"> PAGEREF _Toc4360 \h </w:instrText>
        </w:r>
        <w:r>
          <w:fldChar w:fldCharType="separate"/>
        </w:r>
        <w:r>
          <w:t>61</w:t>
        </w:r>
        <w:r>
          <w:fldChar w:fldCharType="end"/>
        </w:r>
      </w:hyperlink>
    </w:p>
    <w:p>
      <w:pPr>
        <w:pStyle w:val="TOC2"/>
        <w:tabs>
          <w:tab w:val="right" w:leader="dot" w:pos="8306"/>
        </w:tabs>
      </w:pPr>
      <w:hyperlink w:anchor="_Toc28186" w:history="1">
        <w:r>
          <w:rPr>
            <w:rFonts w:ascii="仿宋" w:eastAsia="仿宋" w:hAnsi="仿宋" w:cs="仿宋" w:hint="eastAsia"/>
            <w:lang w:eastAsia="zh-CN"/>
          </w:rPr>
          <w:t>(一)、人力资源规划</w:t>
        </w:r>
        <w:r>
          <w:tab/>
        </w:r>
        <w:r>
          <w:fldChar w:fldCharType="begin"/>
        </w:r>
        <w:r>
          <w:instrText xml:space="preserve"> PAGEREF _Toc28186 \h </w:instrText>
        </w:r>
        <w:r>
          <w:fldChar w:fldCharType="separate"/>
        </w:r>
        <w:r>
          <w:t>61</w:t>
        </w:r>
        <w:r>
          <w:fldChar w:fldCharType="end"/>
        </w:r>
      </w:hyperlink>
    </w:p>
    <w:p>
      <w:pPr>
        <w:pStyle w:val="TOC2"/>
        <w:tabs>
          <w:tab w:val="right" w:leader="dot" w:pos="8306"/>
        </w:tabs>
      </w:pPr>
      <w:hyperlink w:anchor="_Toc27208" w:history="1">
        <w:r>
          <w:rPr>
            <w:rFonts w:ascii="仿宋" w:eastAsia="仿宋" w:hAnsi="仿宋" w:cs="仿宋" w:hint="eastAsia"/>
            <w:lang w:eastAsia="zh-CN"/>
          </w:rPr>
          <w:t>(二)、人力资源开发与培训</w:t>
        </w:r>
        <w:r>
          <w:tab/>
        </w:r>
        <w:r>
          <w:fldChar w:fldCharType="begin"/>
        </w:r>
        <w:r>
          <w:instrText xml:space="preserve"> PAGEREF _Toc27208 \h </w:instrText>
        </w:r>
        <w:r>
          <w:fldChar w:fldCharType="separate"/>
        </w:r>
        <w:r>
          <w:t>63</w:t>
        </w:r>
        <w:r>
          <w:fldChar w:fldCharType="end"/>
        </w:r>
      </w:hyperlink>
    </w:p>
    <w:p>
      <w:pPr>
        <w:pStyle w:val="TOC1"/>
        <w:tabs>
          <w:tab w:val="right" w:leader="dot" w:pos="8306"/>
        </w:tabs>
      </w:pPr>
      <w:hyperlink w:anchor="_Toc16700" w:history="1">
        <w:r>
          <w:rPr>
            <w:rFonts w:ascii="仿宋" w:eastAsia="仿宋" w:hAnsi="仿宋" w:cs="仿宋" w:hint="eastAsia"/>
            <w:lang w:eastAsia="zh-CN"/>
          </w:rPr>
          <w:t>十五、成果转化与推广应用</w:t>
        </w:r>
        <w:r>
          <w:tab/>
        </w:r>
        <w:r>
          <w:fldChar w:fldCharType="begin"/>
        </w:r>
        <w:r>
          <w:instrText xml:space="preserve"> PAGEREF _Toc16700 \h </w:instrText>
        </w:r>
        <w:r>
          <w:fldChar w:fldCharType="separate"/>
        </w:r>
        <w:r>
          <w:t>66</w:t>
        </w:r>
        <w:r>
          <w:fldChar w:fldCharType="end"/>
        </w:r>
      </w:hyperlink>
    </w:p>
    <w:p>
      <w:pPr>
        <w:pStyle w:val="TOC2"/>
        <w:tabs>
          <w:tab w:val="right" w:leader="dot" w:pos="8306"/>
        </w:tabs>
      </w:pPr>
      <w:hyperlink w:anchor="_Toc2260" w:history="1">
        <w:r>
          <w:rPr>
            <w:rFonts w:ascii="仿宋" w:eastAsia="仿宋" w:hAnsi="仿宋" w:cs="仿宋" w:hint="eastAsia"/>
            <w:lang w:eastAsia="zh-CN"/>
          </w:rPr>
          <w:t>(一)、成果转化策略制定</w:t>
        </w:r>
        <w:r>
          <w:tab/>
        </w:r>
        <w:r>
          <w:fldChar w:fldCharType="begin"/>
        </w:r>
        <w:r>
          <w:instrText xml:space="preserve"> PAGEREF _Toc2260 \h </w:instrText>
        </w:r>
        <w:r>
          <w:fldChar w:fldCharType="separate"/>
        </w:r>
        <w:r>
          <w:t>66</w:t>
        </w:r>
        <w:r>
          <w:fldChar w:fldCharType="end"/>
        </w:r>
      </w:hyperlink>
    </w:p>
    <w:p>
      <w:pPr>
        <w:pStyle w:val="TOC2"/>
        <w:tabs>
          <w:tab w:val="right" w:leader="dot" w:pos="8306"/>
        </w:tabs>
      </w:pPr>
      <w:hyperlink w:anchor="_Toc32738" w:history="1">
        <w:r>
          <w:rPr>
            <w:rFonts w:ascii="仿宋" w:eastAsia="仿宋" w:hAnsi="仿宋" w:cs="仿宋" w:hint="eastAsia"/>
            <w:lang w:eastAsia="zh-CN"/>
          </w:rPr>
          <w:t>(二)、成果推广应用方案</w:t>
        </w:r>
        <w:r>
          <w:tab/>
        </w:r>
        <w:r>
          <w:fldChar w:fldCharType="begin"/>
        </w:r>
        <w:r>
          <w:instrText xml:space="preserve"> PAGEREF _Toc32738 \h </w:instrText>
        </w:r>
        <w:r>
          <w:fldChar w:fldCharType="separate"/>
        </w:r>
        <w:r>
          <w:t>67</w:t>
        </w:r>
        <w:r>
          <w:fldChar w:fldCharType="end"/>
        </w:r>
      </w:hyperlink>
    </w:p>
    <w:p>
      <w:pPr>
        <w:pStyle w:val="TOC1"/>
        <w:tabs>
          <w:tab w:val="right" w:leader="dot" w:pos="8306"/>
        </w:tabs>
      </w:pPr>
      <w:hyperlink w:anchor="_Toc22437" w:history="1">
        <w:r>
          <w:rPr>
            <w:rFonts w:ascii="仿宋" w:eastAsia="仿宋" w:hAnsi="仿宋" w:cs="仿宋" w:hint="eastAsia"/>
            <w:lang w:eastAsia="zh-CN"/>
          </w:rPr>
          <w:t>十六、产业协同与集群发展</w:t>
        </w:r>
        <w:r>
          <w:tab/>
        </w:r>
        <w:r>
          <w:fldChar w:fldCharType="begin"/>
        </w:r>
        <w:r>
          <w:instrText xml:space="preserve"> PAGEREF _Toc22437 \h </w:instrText>
        </w:r>
        <w:r>
          <w:fldChar w:fldCharType="separate"/>
        </w:r>
        <w:r>
          <w:t>69</w:t>
        </w:r>
        <w:r>
          <w:fldChar w:fldCharType="end"/>
        </w:r>
      </w:hyperlink>
    </w:p>
    <w:p>
      <w:pPr>
        <w:pStyle w:val="TOC2"/>
        <w:tabs>
          <w:tab w:val="right" w:leader="dot" w:pos="8306"/>
        </w:tabs>
      </w:pPr>
      <w:hyperlink w:anchor="_Toc26186" w:history="1">
        <w:r>
          <w:rPr>
            <w:rFonts w:ascii="仿宋" w:eastAsia="仿宋" w:hAnsi="仿宋" w:cs="仿宋" w:hint="eastAsia"/>
            <w:lang w:eastAsia="zh-CN"/>
          </w:rPr>
          <w:t>(一)、产业协同机制建设</w:t>
        </w:r>
        <w:r>
          <w:tab/>
        </w:r>
        <w:r>
          <w:fldChar w:fldCharType="begin"/>
        </w:r>
        <w:r>
          <w:instrText xml:space="preserve"> PAGEREF _Toc26186 \h </w:instrText>
        </w:r>
        <w:r>
          <w:fldChar w:fldCharType="separate"/>
        </w:r>
        <w:r>
          <w:t>69</w:t>
        </w:r>
        <w:r>
          <w:fldChar w:fldCharType="end"/>
        </w:r>
      </w:hyperlink>
    </w:p>
    <w:p>
      <w:pPr>
        <w:pStyle w:val="TOC2"/>
        <w:tabs>
          <w:tab w:val="right" w:leader="dot" w:pos="8306"/>
        </w:tabs>
      </w:pPr>
      <w:hyperlink w:anchor="_Toc21121" w:history="1">
        <w:r>
          <w:rPr>
            <w:rFonts w:ascii="仿宋" w:eastAsia="仿宋" w:hAnsi="仿宋" w:cs="仿宋" w:hint="eastAsia"/>
            <w:lang w:eastAsia="zh-CN"/>
          </w:rPr>
          <w:t>(二)、产业集群培育与发展</w:t>
        </w:r>
        <w:r>
          <w:tab/>
        </w:r>
        <w:r>
          <w:fldChar w:fldCharType="begin"/>
        </w:r>
        <w:r>
          <w:instrText xml:space="preserve"> PAGEREF _Toc21121 \h </w:instrText>
        </w:r>
        <w:r>
          <w:fldChar w:fldCharType="separate"/>
        </w:r>
        <w:r>
          <w:t>70</w:t>
        </w:r>
        <w:r>
          <w:fldChar w:fldCharType="end"/>
        </w:r>
      </w:hyperlink>
    </w:p>
    <w:p>
      <w:pPr>
        <w:pStyle w:val="TOC1"/>
        <w:tabs>
          <w:tab w:val="right" w:leader="dot" w:pos="8306"/>
        </w:tabs>
      </w:pPr>
      <w:hyperlink w:anchor="_Toc30616" w:history="1">
        <w:r>
          <w:rPr>
            <w:rFonts w:ascii="仿宋" w:eastAsia="仿宋" w:hAnsi="仿宋" w:cs="仿宋" w:hint="eastAsia"/>
            <w:lang w:eastAsia="zh-CN"/>
          </w:rPr>
          <w:t>十七、质量管理与控制</w:t>
        </w:r>
        <w:r>
          <w:tab/>
        </w:r>
        <w:r>
          <w:fldChar w:fldCharType="begin"/>
        </w:r>
        <w:r>
          <w:instrText xml:space="preserve"> PAGEREF _Toc30616 \h </w:instrText>
        </w:r>
        <w:r>
          <w:fldChar w:fldCharType="separate"/>
        </w:r>
        <w:r>
          <w:t>71</w:t>
        </w:r>
        <w:r>
          <w:fldChar w:fldCharType="end"/>
        </w:r>
      </w:hyperlink>
    </w:p>
    <w:p>
      <w:pPr>
        <w:pStyle w:val="TOC2"/>
        <w:tabs>
          <w:tab w:val="right" w:leader="dot" w:pos="8306"/>
        </w:tabs>
      </w:pPr>
      <w:hyperlink w:anchor="_Toc29838" w:history="1">
        <w:r>
          <w:rPr>
            <w:rFonts w:ascii="仿宋" w:eastAsia="仿宋" w:hAnsi="仿宋" w:cs="仿宋" w:hint="eastAsia"/>
            <w:lang w:eastAsia="zh-CN"/>
          </w:rPr>
          <w:t>(一)、质量管理体系建设</w:t>
        </w:r>
        <w:r>
          <w:tab/>
        </w:r>
        <w:r>
          <w:fldChar w:fldCharType="begin"/>
        </w:r>
        <w:r>
          <w:instrText xml:space="preserve"> PAGEREF _Toc29838 \h </w:instrText>
        </w:r>
        <w:r>
          <w:fldChar w:fldCharType="separate"/>
        </w:r>
        <w:r>
          <w:t>71</w:t>
        </w:r>
        <w:r>
          <w:fldChar w:fldCharType="end"/>
        </w:r>
      </w:hyperlink>
    </w:p>
    <w:p>
      <w:pPr>
        <w:pStyle w:val="TOC2"/>
        <w:tabs>
          <w:tab w:val="right" w:leader="dot" w:pos="8306"/>
        </w:tabs>
      </w:pPr>
      <w:hyperlink w:anchor="_Toc31909" w:history="1">
        <w:r>
          <w:rPr>
            <w:rFonts w:ascii="仿宋" w:eastAsia="仿宋" w:hAnsi="仿宋" w:cs="仿宋" w:hint="eastAsia"/>
            <w:lang w:eastAsia="zh-CN"/>
          </w:rPr>
          <w:t>(二)、质量控制措施</w:t>
        </w:r>
        <w:r>
          <w:tab/>
        </w:r>
        <w:r>
          <w:fldChar w:fldCharType="begin"/>
        </w:r>
        <w:r>
          <w:instrText xml:space="preserve"> PAGEREF _Toc31909 \h </w:instrText>
        </w:r>
        <w:r>
          <w:fldChar w:fldCharType="separate"/>
        </w:r>
        <w:r>
          <w:t>72</w:t>
        </w:r>
        <w:r>
          <w:fldChar w:fldCharType="end"/>
        </w:r>
      </w:hyperlink>
    </w:p>
    <w:p>
      <w:pPr>
        <w:pStyle w:val="TOC1"/>
        <w:tabs>
          <w:tab w:val="right" w:leader="dot" w:pos="8306"/>
        </w:tabs>
      </w:pPr>
      <w:hyperlink w:anchor="_Toc23656" w:history="1">
        <w:r>
          <w:rPr>
            <w:rFonts w:ascii="仿宋" w:eastAsia="仿宋" w:hAnsi="仿宋" w:cs="仿宋" w:hint="eastAsia"/>
            <w:lang w:eastAsia="zh-CN"/>
          </w:rPr>
          <w:t>十八、项目施工方案</w:t>
        </w:r>
        <w:r>
          <w:tab/>
        </w:r>
        <w:r>
          <w:fldChar w:fldCharType="begin"/>
        </w:r>
        <w:r>
          <w:instrText xml:space="preserve"> PAGEREF _Toc23656 \h </w:instrText>
        </w:r>
        <w:r>
          <w:fldChar w:fldCharType="separate"/>
        </w:r>
        <w:r>
          <w:t>73</w:t>
        </w:r>
        <w:r>
          <w:fldChar w:fldCharType="end"/>
        </w:r>
      </w:hyperlink>
    </w:p>
    <w:p>
      <w:pPr>
        <w:pStyle w:val="TOC2"/>
        <w:tabs>
          <w:tab w:val="right" w:leader="dot" w:pos="8306"/>
        </w:tabs>
      </w:pPr>
      <w:hyperlink w:anchor="_Toc13882" w:history="1">
        <w:r>
          <w:rPr>
            <w:rFonts w:ascii="仿宋" w:eastAsia="仿宋" w:hAnsi="仿宋" w:cs="仿宋" w:hint="eastAsia"/>
            <w:lang w:eastAsia="zh-CN"/>
          </w:rPr>
          <w:t>(一)、施工组织设计</w:t>
        </w:r>
        <w:r>
          <w:tab/>
        </w:r>
        <w:r>
          <w:fldChar w:fldCharType="begin"/>
        </w:r>
        <w:r>
          <w:instrText xml:space="preserve"> PAGEREF _Toc13882 \h </w:instrText>
        </w:r>
        <w:r>
          <w:fldChar w:fldCharType="separate"/>
        </w:r>
        <w:r>
          <w:t>73</w:t>
        </w:r>
        <w:r>
          <w:fldChar w:fldCharType="end"/>
        </w:r>
      </w:hyperlink>
    </w:p>
    <w:p>
      <w:pPr>
        <w:pStyle w:val="TOC2"/>
        <w:tabs>
          <w:tab w:val="right" w:leader="dot" w:pos="8306"/>
        </w:tabs>
      </w:pPr>
      <w:hyperlink w:anchor="_Toc23008" w:history="1">
        <w:r>
          <w:rPr>
            <w:rFonts w:ascii="仿宋" w:eastAsia="仿宋" w:hAnsi="仿宋" w:cs="仿宋" w:hint="eastAsia"/>
            <w:lang w:eastAsia="zh-CN"/>
          </w:rPr>
          <w:t>(二)、施工工艺与技术路线</w:t>
        </w:r>
        <w:r>
          <w:tab/>
        </w:r>
        <w:r>
          <w:fldChar w:fldCharType="begin"/>
        </w:r>
        <w:r>
          <w:instrText xml:space="preserve"> PAGEREF _Toc23008 \h </w:instrText>
        </w:r>
        <w:r>
          <w:fldChar w:fldCharType="separate"/>
        </w:r>
        <w:r>
          <w:t>75</w:t>
        </w:r>
        <w:r>
          <w:fldChar w:fldCharType="end"/>
        </w:r>
      </w:hyperlink>
    </w:p>
    <w:p>
      <w:pPr>
        <w:pStyle w:val="TOC2"/>
        <w:tabs>
          <w:tab w:val="right" w:leader="dot" w:pos="8306"/>
        </w:tabs>
      </w:pPr>
      <w:hyperlink w:anchor="_Toc17998" w:history="1">
        <w:r>
          <w:rPr>
            <w:rFonts w:ascii="仿宋" w:eastAsia="仿宋" w:hAnsi="仿宋" w:cs="仿宋" w:hint="eastAsia"/>
            <w:lang w:eastAsia="zh-CN"/>
          </w:rPr>
          <w:t>(三)、关键节点施工计划</w:t>
        </w:r>
        <w:r>
          <w:tab/>
        </w:r>
        <w:r>
          <w:fldChar w:fldCharType="begin"/>
        </w:r>
        <w:r>
          <w:instrText xml:space="preserve"> PAGEREF _Toc17998 \h </w:instrText>
        </w:r>
        <w:r>
          <w:fldChar w:fldCharType="separate"/>
        </w:r>
        <w:r>
          <w:t>76</w:t>
        </w:r>
        <w:r>
          <w:fldChar w:fldCharType="end"/>
        </w:r>
      </w:hyperlink>
    </w:p>
    <w:p>
      <w:pPr>
        <w:pStyle w:val="TOC2"/>
        <w:tabs>
          <w:tab w:val="right" w:leader="dot" w:pos="8306"/>
        </w:tabs>
      </w:pPr>
      <w:hyperlink w:anchor="_Toc31444" w:history="1">
        <w:r>
          <w:rPr>
            <w:rFonts w:ascii="仿宋" w:eastAsia="仿宋" w:hAnsi="仿宋" w:cs="仿宋" w:hint="eastAsia"/>
            <w:lang w:eastAsia="zh-CN"/>
          </w:rPr>
          <w:t>(四)、施工现场管理</w:t>
        </w:r>
        <w:r>
          <w:tab/>
        </w:r>
        <w:r>
          <w:fldChar w:fldCharType="begin"/>
        </w:r>
        <w:r>
          <w:instrText xml:space="preserve"> PAGEREF _Toc31444 \h </w:instrText>
        </w:r>
        <w:r>
          <w:fldChar w:fldCharType="separate"/>
        </w:r>
        <w:r>
          <w:t>78</w:t>
        </w:r>
        <w:r>
          <w:fldChar w:fldCharType="end"/>
        </w:r>
      </w:hyperlink>
    </w:p>
    <w:p>
      <w:pPr>
        <w:pStyle w:val="TOC1"/>
        <w:tabs>
          <w:tab w:val="right" w:leader="dot" w:pos="8306"/>
        </w:tabs>
      </w:pPr>
      <w:hyperlink w:anchor="_Toc12284" w:history="1">
        <w:r>
          <w:rPr>
            <w:rFonts w:ascii="仿宋" w:eastAsia="仿宋" w:hAnsi="仿宋" w:cs="仿宋" w:hint="eastAsia"/>
            <w:lang w:eastAsia="zh-CN"/>
          </w:rPr>
          <w:t>十九、企业合规与伦理</w:t>
        </w:r>
        <w:r>
          <w:tab/>
        </w:r>
        <w:r>
          <w:fldChar w:fldCharType="begin"/>
        </w:r>
        <w:r>
          <w:instrText xml:space="preserve"> PAGEREF _Toc12284 \h </w:instrText>
        </w:r>
        <w:r>
          <w:fldChar w:fldCharType="separate"/>
        </w:r>
        <w:r>
          <w:t>80</w:t>
        </w:r>
        <w:r>
          <w:fldChar w:fldCharType="end"/>
        </w:r>
      </w:hyperlink>
    </w:p>
    <w:p>
      <w:pPr>
        <w:pStyle w:val="TOC2"/>
        <w:tabs>
          <w:tab w:val="right" w:leader="dot" w:pos="8306"/>
        </w:tabs>
      </w:pPr>
      <w:hyperlink w:anchor="_Toc6089" w:history="1">
        <w:r>
          <w:rPr>
            <w:rFonts w:ascii="仿宋" w:eastAsia="仿宋" w:hAnsi="仿宋" w:cs="仿宋" w:hint="eastAsia"/>
            <w:lang w:eastAsia="zh-CN"/>
          </w:rPr>
          <w:t>(一)、合规政策与程序</w:t>
        </w:r>
        <w:r>
          <w:tab/>
        </w:r>
        <w:r>
          <w:fldChar w:fldCharType="begin"/>
        </w:r>
        <w:r>
          <w:instrText xml:space="preserve"> PAGEREF _Toc6089 \h </w:instrText>
        </w:r>
        <w:r>
          <w:fldChar w:fldCharType="separate"/>
        </w:r>
        <w:r>
          <w:t>80</w:t>
        </w:r>
        <w:r>
          <w:fldChar w:fldCharType="end"/>
        </w:r>
      </w:hyperlink>
    </w:p>
    <w:p>
      <w:pPr>
        <w:pStyle w:val="TOC2"/>
        <w:tabs>
          <w:tab w:val="right" w:leader="dot" w:pos="8306"/>
        </w:tabs>
      </w:pPr>
      <w:hyperlink w:anchor="_Toc3140" w:history="1">
        <w:r>
          <w:rPr>
            <w:rFonts w:ascii="仿宋" w:eastAsia="仿宋" w:hAnsi="仿宋" w:cs="仿宋" w:hint="eastAsia"/>
            <w:lang w:eastAsia="zh-CN"/>
          </w:rPr>
          <w:t>(二)、伦理规范与培训</w:t>
        </w:r>
        <w:r>
          <w:tab/>
        </w:r>
        <w:r>
          <w:fldChar w:fldCharType="begin"/>
        </w:r>
        <w:r>
          <w:instrText xml:space="preserve"> PAGEREF _Toc3140 \h </w:instrText>
        </w:r>
        <w:r>
          <w:fldChar w:fldCharType="separate"/>
        </w:r>
        <w:r>
          <w:t>81</w:t>
        </w:r>
        <w:r>
          <w:fldChar w:fldCharType="end"/>
        </w:r>
      </w:hyperlink>
    </w:p>
    <w:p>
      <w:pPr>
        <w:pStyle w:val="TOC2"/>
        <w:tabs>
          <w:tab w:val="right" w:leader="dot" w:pos="8306"/>
        </w:tabs>
      </w:pPr>
      <w:hyperlink w:anchor="_Toc9759" w:history="1">
        <w:r>
          <w:rPr>
            <w:rFonts w:ascii="仿宋" w:eastAsia="仿宋" w:hAnsi="仿宋" w:cs="仿宋" w:hint="eastAsia"/>
            <w:lang w:eastAsia="zh-CN"/>
          </w:rPr>
          <w:t>(三)、合规风险评估</w:t>
        </w:r>
        <w:r>
          <w:tab/>
        </w:r>
        <w:r>
          <w:fldChar w:fldCharType="begin"/>
        </w:r>
        <w:r>
          <w:instrText xml:space="preserve"> PAGEREF _Toc9759 \h </w:instrText>
        </w:r>
        <w:r>
          <w:fldChar w:fldCharType="separate"/>
        </w:r>
        <w:r>
          <w:t>82</w:t>
        </w:r>
        <w:r>
          <w:fldChar w:fldCharType="end"/>
        </w:r>
      </w:hyperlink>
    </w:p>
    <w:p>
      <w:pPr>
        <w:pStyle w:val="TOC2"/>
        <w:tabs>
          <w:tab w:val="right" w:leader="dot" w:pos="8306"/>
        </w:tabs>
      </w:pPr>
      <w:hyperlink w:anchor="_Toc16863" w:history="1">
        <w:r>
          <w:rPr>
            <w:rFonts w:ascii="仿宋" w:eastAsia="仿宋" w:hAnsi="仿宋" w:cs="仿宋" w:hint="eastAsia"/>
            <w:lang w:eastAsia="zh-CN"/>
          </w:rPr>
          <w:t>(四)、合规监督与执行</w:t>
        </w:r>
        <w:r>
          <w:tab/>
        </w:r>
        <w:r>
          <w:fldChar w:fldCharType="begin"/>
        </w:r>
        <w:r>
          <w:instrText xml:space="preserve"> PAGEREF _Toc16863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033"/>
      <w:r>
        <w:rPr>
          <w:rFonts w:ascii="仿宋" w:eastAsia="仿宋" w:hAnsi="仿宋" w:cs="仿宋" w:hint="eastAsia"/>
          <w:sz w:val="28"/>
          <w:lang w:eastAsia="zh-CN"/>
        </w:rPr>
        <w:t>一、专业照明设备项目概论</w:t>
      </w:r>
      <w:bookmarkEnd w:id="2"/>
    </w:p>
    <w:p>
      <w:pPr>
        <w:pStyle w:val="Heading2"/>
        <w:rPr>
          <w:rFonts w:ascii="仿宋" w:eastAsia="仿宋" w:hAnsi="仿宋" w:cs="仿宋" w:hint="eastAsia"/>
          <w:lang w:eastAsia="zh-CN"/>
        </w:rPr>
      </w:pPr>
      <w:bookmarkStart w:id="3" w:name="_Toc2451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专业照明设备项目的申报单位是“XXX实业发展公司”，这是一家在其所处行业内备受尊敬的企业。公司自成立以来，通过其在专业照明设备项目中表现出的创新精神和卓越执行力，在市场上赢得了显著的地位。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该公司的法定代表人秦XX，在专业照明设备项目及其他多个行业领域中都有着显著的贡献。秦XX以其出色的领导才能和敏锐的商业洞察力，带领公司在专业照明设备项目等多个领域实现了持续的成长和成功。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专业照明设备项目的重要合作伙伴。公司专注于[行业名称]领域，以创新作为驱动力，不断推动技术进步和市场扩张。在专业照明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专业照明设备项目中展现了强劲的增长和稳定的财务表现。公司通过有效的策略，在专业照明设备项目中扩大了其市场份额并增强了盈利能力。同时，公司积极承担社会责任，参与各类社会公益项目，增强了其在专业照明设备项目中的品牌形象和社会影响力。</w:t>
      </w:r>
    </w:p>
    <w:p>
      <w:pPr>
        <w:pStyle w:val="Heading2"/>
        <w:ind w:firstLine="560" w:firstLineChars="200"/>
        <w:rPr>
          <w:rFonts w:ascii="仿宋" w:eastAsia="仿宋" w:hAnsi="仿宋" w:cs="仿宋" w:hint="eastAsia"/>
          <w:sz w:val="28"/>
          <w:lang w:eastAsia="zh-CN"/>
        </w:rPr>
      </w:pPr>
      <w:bookmarkStart w:id="4" w:name="_Toc2096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业照明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专业照明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402"/>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636"/>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专业照明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专业照明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30989"/>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专业照明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专业照明设备项目在其专注的领域内，特别是在人工智能和数据科学方面，有望推动显著的技术革新。项目的研发活动不仅有望孕育出改变行业运作方式的新技术，还可能在长远中影响整个技术生态系统。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专业照明设备项目还致力于提升当地居民的技能和就业能力，通过与当地教育机构合作提供培训和教育机会，从而提高社区整体的生活水平和社会福祉。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专业照明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28217"/>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专业照明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专业照明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32456"/>
      <w:r>
        <w:rPr>
          <w:rFonts w:ascii="仿宋" w:eastAsia="仿宋" w:hAnsi="仿宋" w:cs="仿宋" w:hint="eastAsia"/>
          <w:sz w:val="28"/>
          <w:lang w:eastAsia="zh-CN"/>
        </w:rPr>
        <w:t>三、财务管理与成本控制</w:t>
      </w:r>
      <w:bookmarkEnd w:id="9"/>
    </w:p>
    <w:p>
      <w:pPr>
        <w:pStyle w:val="Heading2"/>
        <w:rPr>
          <w:rFonts w:ascii="仿宋" w:eastAsia="仿宋" w:hAnsi="仿宋" w:cs="仿宋" w:hint="eastAsia"/>
          <w:lang w:eastAsia="zh-CN"/>
        </w:rPr>
      </w:pPr>
      <w:bookmarkStart w:id="10" w:name="_Toc19666"/>
      <w:r>
        <w:rPr>
          <w:rFonts w:ascii="仿宋" w:eastAsia="仿宋" w:hAnsi="仿宋" w:cs="仿宋" w:hint="eastAsia"/>
          <w:lang w:eastAsia="zh-CN"/>
        </w:rPr>
        <w:t>(一)、财务管理体系建设</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https://d.book118.com/556101103202010035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C0505E"/>
    <w:rsid w:val="69C050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610110320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2024-01-15T01:38:00Z</dcterms:created>
  <dcterms:modified xsi:type="dcterms:W3CDTF">2024-01-15T01:39:08Z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735BA448053C429E9EC2478F89AA4792_11</vt:lpwstr>
  </property>
  <property fmtid="{D5CDD505-2E9C-101B-9397-08002B2CF9AE}" pid="3" name="KSOProductBuildVer">
    <vt:lpwstr>2052-12.1.0.16120</vt:lpwstr>
  </property>
</Properties>
</file>