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高绝缘稀土永磁材料项目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创业</w:t>
      </w:r>
    </w:p>
    <w:p>
      <w:pPr>
        <w:spacing w:before="224" w:line="219" w:lineRule="auto"/>
        <w:ind w:left="3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337509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二、高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绝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缘稀土永磁材料项目建设背景及必要性分析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二)、高绝缘稀土永磁材料项目总平面设计要求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四、高绝缘稀土永磁材料项目选址说明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(一)、高绝缘稀土永磁材料项目选址原则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(二)、高绝缘稀土永磁材料项目选址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二)、高绝缘稀土永磁材料项目技术工艺分析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三)、高绝缘稀土永磁材料项目技术流程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一)、高绝缘稀土永磁材料项目进度安排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二)、高绝缘稀土永磁材料项目实施保障措施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)、高绝缘稀土永磁材料项目对环境的主要影响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172236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207740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(三)、产品定价策略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、高绝缘稀土永磁材料项目管理与团队协作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)、高绝缘稀土永磁材料项目管理方法论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(二)、高绝缘稀土永磁材料项目计划与进度管理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(五)、高绝缘稀土永磁材料项目风险管理与应对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项目商业计划书旨在全面介绍和规划一个创新性的高绝缘稀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永磁材料项目，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以满足需求。该方案的目的是为了提供高绝缘稀土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永</w:t>
      </w:r>
      <w:r>
        <w:rPr>
          <w:rFonts w:ascii="FangSong" w:eastAsia="FangSong" w:hAnsi="FangSong" w:cs="FangSong"/>
          <w:spacing w:val="-8"/>
          <w:sz w:val="28"/>
          <w:szCs w:val="28"/>
        </w:rPr>
        <w:t>磁材料项目的全面概览，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入</w:t>
      </w:r>
      <w:r>
        <w:rPr>
          <w:rFonts w:ascii="FangSong" w:eastAsia="FangSong" w:hAnsi="FangSong" w:cs="FangSong"/>
          <w:spacing w:val="-12"/>
          <w:sz w:val="28"/>
          <w:szCs w:val="28"/>
        </w:rPr>
        <w:t>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绝缘稀土永磁材料行业作为一个充满活力的领域，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业务领域使得该行业成为科技进步、市场需求不断演变的前沿阵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>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高绝缘稀土永磁材料行业在技术上取得了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**高绝缘稀土永磁材料行业**是一片充满活力的领域，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</w:t>
      </w:r>
      <w:r>
        <w:rPr>
          <w:rFonts w:ascii="FangSong" w:eastAsia="FangSong" w:hAnsi="FangSong" w:cs="FangSong"/>
          <w:spacing w:val="-3"/>
          <w:sz w:val="28"/>
          <w:szCs w:val="28"/>
        </w:rPr>
        <w:t>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泛</w:t>
      </w:r>
      <w:r>
        <w:rPr>
          <w:rFonts w:ascii="FangSong" w:eastAsia="FangSong" w:hAnsi="FangSong" w:cs="FangSong"/>
          <w:spacing w:val="-8"/>
          <w:sz w:val="28"/>
          <w:szCs w:val="28"/>
        </w:rPr>
        <w:t>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1" w:right="45" w:firstLine="56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绝缘稀土永磁材料行业市场规模庞大，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减。这主要受益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消费者对高品质产品和创新服务的不断追求。市场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规模的扩大也为新进入者提供了更多的机遇，加剧了行业内的</w:t>
      </w:r>
      <w:r>
        <w:rPr>
          <w:rFonts w:ascii="FangSong" w:eastAsia="FangSong" w:hAnsi="FangSong" w:cs="FangSong"/>
          <w:spacing w:val="-1"/>
          <w:sz w:val="28"/>
          <w:szCs w:val="28"/>
        </w:rPr>
        <w:t>竞</w:t>
      </w:r>
      <w:r>
        <w:rPr>
          <w:rFonts w:ascii="FangSong" w:eastAsia="FangSong" w:hAnsi="FangSong" w:cs="FangSong"/>
          <w:sz w:val="28"/>
          <w:szCs w:val="28"/>
        </w:rPr>
        <w:t>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高绝缘稀土永磁材料行业在技术上取得了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二、高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绝缘稀土永磁材料项目建设背景及必要性分析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61" w:right="102" w:firstLine="5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绝</w:t>
      </w:r>
      <w:r>
        <w:rPr>
          <w:rFonts w:ascii="FangSong" w:eastAsia="FangSong" w:hAnsi="FangSong" w:cs="FangSong"/>
          <w:spacing w:val="-8"/>
          <w:sz w:val="28"/>
          <w:szCs w:val="28"/>
        </w:rPr>
        <w:t>缘稀土永磁材料项目的建筑工程设计过程中，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pacing w:val="-9"/>
          <w:sz w:val="28"/>
          <w:szCs w:val="28"/>
        </w:rPr>
        <w:t>下基本设计原则，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以确保高绝缘稀土永磁材料项目的可持续发展和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</w:rPr>
        <w:t>建筑结构的安全性：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3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(二)、高绝缘稀土永磁材料项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绝缘稀土永磁材料项目总平面设计将充分考虑以下要求，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保整体设计满足工程的需要并符合相关规范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36" w:firstLine="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高绝缘稀土永磁材料项目的实际使用需要。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考虑高绝缘稀土永磁材料</w:t>
      </w:r>
      <w:r>
        <w:rPr>
          <w:rFonts w:ascii="FangSong" w:eastAsia="FangSong" w:hAnsi="FangSong" w:cs="FangSong"/>
          <w:spacing w:val="-2"/>
          <w:sz w:val="28"/>
          <w:szCs w:val="28"/>
        </w:rPr>
        <w:t>项目所处地区的地质条件和地震风险，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全稳</w:t>
      </w:r>
      <w:r>
        <w:rPr>
          <w:rFonts w:ascii="FangSong" w:eastAsia="FangSong" w:hAnsi="FangSong" w:cs="FangSong"/>
          <w:spacing w:val="-4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3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结合高绝缘稀土永磁材料项目的实际需求和环境条件，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</w:t>
      </w:r>
      <w:r>
        <w:rPr>
          <w:rFonts w:ascii="FangSong" w:eastAsia="FangSong" w:hAnsi="FangSong" w:cs="FangSong"/>
          <w:spacing w:val="-7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时间内能够保持良好的结构性能和外观状态。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筑工程的设计总体要求是确保高绝缘稀土永磁材料项目实现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取得平衡。下面是我们对建筑工程设计的总体要求：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8" w:right="95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建筑的功能布局满足高绝缘稀土永磁材料项目需求，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能区域合理分布，形成高效的空间利用。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3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2"/>
          <w:sz w:val="28"/>
          <w:szCs w:val="28"/>
        </w:rPr>
        <w:t>准，满足高绝缘稀土永磁材料项目的长期发展需求。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5" w:right="7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高绝缘稀土永磁材料项目规划的总建筑面积为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考虑到高绝缘稀土永磁材料项目的功能布局和需求，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</w:t>
      </w:r>
    </w:p>
    <w:p>
      <w:pPr>
        <w:sectPr>
          <w:pgSz w:w="11906" w:h="16839"/>
          <w:pgMar w:top="1431" w:right="1724" w:bottom="0" w:left="1785" w:header="0" w:footer="0" w:gutter="0"/>
          <w:pgNumType w:start="14"/>
          <w:cols w:space="708"/>
        </w:sectPr>
      </w:pPr>
    </w:p>
    <w:p>
      <w:pPr>
        <w:spacing w:before="183" w:line="624" w:lineRule="exact"/>
        <w:ind w:left="3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域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占高</w:t>
      </w:r>
      <w:r>
        <w:rPr>
          <w:rFonts w:ascii="FangSong" w:eastAsia="FangSong" w:hAnsi="FangSong" w:cs="FangSong"/>
          <w:spacing w:val="-8"/>
          <w:sz w:val="28"/>
          <w:szCs w:val="28"/>
        </w:rPr>
        <w:t>绝</w:t>
      </w:r>
      <w:r>
        <w:rPr>
          <w:rFonts w:ascii="FangSong" w:eastAsia="FangSong" w:hAnsi="FangSong" w:cs="FangSong"/>
          <w:spacing w:val="-6"/>
          <w:sz w:val="28"/>
          <w:szCs w:val="28"/>
        </w:rPr>
        <w:t>缘稀土永磁材料项目总投资比例：</w:t>
      </w:r>
    </w:p>
    <w:p>
      <w:pPr>
        <w:spacing w:before="291" w:line="411" w:lineRule="auto"/>
        <w:ind w:left="34" w:right="23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建筑工程投资占高绝缘稀土永磁材料项目总投资的比例为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%，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</w:t>
      </w:r>
      <w:r>
        <w:rPr>
          <w:rFonts w:ascii="FangSong" w:eastAsia="FangSong" w:hAnsi="FangSong" w:cs="FangSong"/>
          <w:spacing w:val="-11"/>
          <w:sz w:val="28"/>
          <w:szCs w:val="28"/>
        </w:rPr>
        <w:t>足</w:t>
      </w:r>
      <w:r>
        <w:rPr>
          <w:rFonts w:ascii="FangSong" w:eastAsia="FangSong" w:hAnsi="FangSong" w:cs="FangSong"/>
          <w:spacing w:val="-6"/>
          <w:sz w:val="28"/>
          <w:szCs w:val="28"/>
        </w:rPr>
        <w:t>未来高绝缘稀土永磁材料项目运营的需求，同时避免了过度浪费。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绝缘稀土永磁材料项目整体布局：</w:t>
      </w:r>
    </w:p>
    <w:p>
      <w:pPr>
        <w:spacing w:before="292" w:line="411" w:lineRule="auto"/>
        <w:ind w:left="40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使高绝缘稀土永磁材料项目更好地适应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地的自然和人文环境。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在土建工程设计中，注</w:t>
      </w:r>
      <w:r>
        <w:rPr>
          <w:rFonts w:ascii="FangSong" w:eastAsia="FangSong" w:hAnsi="FangSong" w:cs="FangSong"/>
          <w:spacing w:val="-2"/>
          <w:sz w:val="28"/>
          <w:szCs w:val="28"/>
        </w:rPr>
        <w:t>重可持续性发展，采用环保材料和技术，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四、高绝缘稀土永磁材料项目选址说明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高绝缘稀土永磁材料项目选址原则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4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高绝缘稀土永磁材料项目选址必须与城乡建设总体规划保持</w:t>
      </w:r>
      <w:r>
        <w:rPr>
          <w:rFonts w:ascii="FangSong" w:eastAsia="FangSong" w:hAnsi="FangSong" w:cs="FangSong"/>
          <w:spacing w:val="2"/>
          <w:sz w:val="28"/>
          <w:szCs w:val="28"/>
        </w:rPr>
        <w:t>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致，确保高绝缘稀土永磁材料项目的发展与当地城市规划和政府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相</w:t>
      </w:r>
      <w:r>
        <w:rPr>
          <w:rFonts w:ascii="FangSong" w:eastAsia="FangSong" w:hAnsi="FangSong" w:cs="FangSong"/>
          <w:spacing w:val="-8"/>
          <w:sz w:val="28"/>
          <w:szCs w:val="28"/>
        </w:rPr>
        <w:t>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高绝缘稀土永磁材料项目有望更好地融入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城市发展大局，为城市功能提升和社会经济发展作出积极贡献。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越的交通条件是高绝缘稀土永磁材料项目成功的关键因素之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6"/>
          <w:sz w:val="28"/>
          <w:szCs w:val="28"/>
        </w:rPr>
        <w:t>降低物流成本。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高绝缘稀土永磁材料项目建设阶段，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关重要。平整的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地、容易获取的建筑材料以及适宜的施工场址都将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直接影响到高绝</w:t>
      </w:r>
      <w:r>
        <w:rPr>
          <w:rFonts w:ascii="FangSong" w:eastAsia="FangSong" w:hAnsi="FangSong" w:cs="FangSong"/>
          <w:spacing w:val="-5"/>
          <w:sz w:val="28"/>
          <w:szCs w:val="28"/>
        </w:rPr>
        <w:t>缘</w:t>
      </w:r>
      <w:r>
        <w:rPr>
          <w:rFonts w:ascii="FangSong" w:eastAsia="FangSong" w:hAnsi="FangSong" w:cs="FangSong"/>
          <w:spacing w:val="-3"/>
          <w:sz w:val="28"/>
          <w:szCs w:val="28"/>
        </w:rPr>
        <w:t>稀土永磁材料项目建设的顺利进行。这有助于提高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程效率，缩短工程周期。</w:t>
      </w:r>
    </w:p>
    <w:p>
      <w:pPr>
        <w:spacing w:before="1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0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高绝</w:t>
      </w:r>
      <w:r>
        <w:rPr>
          <w:rFonts w:ascii="FangSong" w:eastAsia="FangSong" w:hAnsi="FangSong" w:cs="FangSong"/>
          <w:spacing w:val="-6"/>
          <w:sz w:val="28"/>
          <w:szCs w:val="28"/>
        </w:rPr>
        <w:t>缘</w:t>
      </w:r>
      <w:r>
        <w:rPr>
          <w:rFonts w:ascii="FangSong" w:eastAsia="FangSong" w:hAnsi="FangSong" w:cs="FangSong"/>
          <w:spacing w:val="-4"/>
          <w:sz w:val="28"/>
          <w:szCs w:val="28"/>
        </w:rPr>
        <w:t>稀土永磁材料项目选址应与当地大气污染防治、水资源利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用以及自然生态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境保护政策相一致。我们将致力于在高绝缘稀土永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绝缘稀土永磁材料项目的可持续发展，并履行环境保护的社会责</w:t>
      </w:r>
      <w:r>
        <w:rPr>
          <w:rFonts w:ascii="FangSong" w:eastAsia="FangSong" w:hAnsi="FangSong" w:cs="FangSong"/>
          <w:sz w:val="28"/>
          <w:szCs w:val="28"/>
        </w:rPr>
        <w:t>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我们将有效平衡高绝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缘</w:t>
      </w:r>
      <w:r>
        <w:rPr>
          <w:rFonts w:ascii="FangSong" w:eastAsia="FangSong" w:hAnsi="FangSong" w:cs="FangSong"/>
          <w:spacing w:val="-8"/>
          <w:sz w:val="28"/>
          <w:szCs w:val="28"/>
        </w:rPr>
        <w:t>稀土永磁材料项目的需求与用地法规的要求，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在高绝缘稀土永磁材料项目的实施过程中获得更多的理解和支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划，确保高绝缘稀土永磁材料项目的长期成功和对社会的积极贡献。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高绝缘稀土永磁材料项目选址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高绝缘稀土永磁材料项目的地理位置时，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4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品的分销，为高绝缘稀土永磁材料项目的顺利推进提供了有力支持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</w:t>
      </w:r>
      <w:r>
        <w:rPr>
          <w:rFonts w:ascii="FangSong" w:eastAsia="FangSong" w:hAnsi="FangSong" w:cs="FangSong"/>
          <w:spacing w:val="-5"/>
          <w:sz w:val="28"/>
          <w:szCs w:val="28"/>
        </w:rPr>
        <w:t>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持。这将显著减轻高绝缘稀土永磁材料项目的财务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力，提高了投资回报率。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为高绝缘稀土永磁材料项目提供了丰富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的合作机会，有利于资源共享和技术交流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境的保护。选址处有利于建设绿色、环保型的高绝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缘稀土永磁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术开发区被视为未来经济发展的重要增长点。高绝缘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稀</w:t>
      </w:r>
      <w:r>
        <w:rPr>
          <w:rFonts w:ascii="FangSong" w:eastAsia="FangSong" w:hAnsi="FangSong" w:cs="FangSong"/>
          <w:spacing w:val="-12"/>
          <w:sz w:val="28"/>
          <w:szCs w:val="28"/>
        </w:rPr>
        <w:t>土永磁材料项目选址于此，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绝缘稀土永</w:t>
      </w:r>
      <w:r>
        <w:rPr>
          <w:rFonts w:ascii="FangSong" w:eastAsia="FangSong" w:hAnsi="FangSong" w:cs="FangSong"/>
          <w:spacing w:val="-2"/>
          <w:sz w:val="28"/>
          <w:szCs w:val="28"/>
        </w:rPr>
        <w:t>磁材料项目在长远的未来奠定坚实基础。</w:t>
      </w:r>
    </w:p>
    <w:p>
      <w:pPr>
        <w:spacing w:before="2" w:line="414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确保高绝缘稀土永磁材料项目的建设与运营与当地发展规划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相协调，为高绝缘稀土永磁材料项目的成功提供全方位的支持。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高绝缘稀土永磁材料项目的成功实施不仅依赖于选址的地理</w:t>
      </w:r>
      <w:r>
        <w:rPr>
          <w:rFonts w:ascii="FangSong" w:eastAsia="FangSong" w:hAnsi="FangSong" w:cs="FangSong"/>
          <w:spacing w:val="2"/>
          <w:sz w:val="28"/>
          <w:szCs w:val="28"/>
        </w:rPr>
        <w:t>位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1" w:hanging="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片有着</w:t>
      </w:r>
      <w:r>
        <w:rPr>
          <w:rFonts w:ascii="FangSong" w:eastAsia="FangSong" w:hAnsi="FangSong" w:cs="FangSong"/>
          <w:spacing w:val="-8"/>
          <w:sz w:val="28"/>
          <w:szCs w:val="28"/>
        </w:rPr>
        <w:t>丰</w:t>
      </w:r>
      <w:r>
        <w:rPr>
          <w:rFonts w:ascii="FangSong" w:eastAsia="FangSong" w:hAnsi="FangSong" w:cs="FangSong"/>
          <w:spacing w:val="-6"/>
          <w:sz w:val="28"/>
          <w:szCs w:val="28"/>
        </w:rPr>
        <w:t>富发展机遇的土地上，我们对于建设条件进行了深入的分析。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9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为高绝缘稀土永磁材料项目的建设提供了必要的基础支持，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9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确保高绝缘稀土永磁材料项目选址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符合当地的用地规划要求。这有助于高绝缘稀土永磁材料项目在合规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范围内进行建设，</w:t>
      </w:r>
      <w:r>
        <w:rPr>
          <w:rFonts w:ascii="FangSong" w:eastAsia="FangSong" w:hAnsi="FangSong" w:cs="FangSong"/>
          <w:spacing w:val="-2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绝缘稀土永磁材料项目的用工提供了充足的保障，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层</w:t>
      </w:r>
      <w:r>
        <w:rPr>
          <w:rFonts w:ascii="FangSong" w:eastAsia="FangSong" w:hAnsi="FangSong" w:cs="FangSong"/>
          <w:spacing w:val="-6"/>
          <w:sz w:val="28"/>
          <w:szCs w:val="28"/>
        </w:rPr>
        <w:t>次</w:t>
      </w:r>
      <w:r>
        <w:rPr>
          <w:rFonts w:ascii="FangSong" w:eastAsia="FangSong" w:hAnsi="FangSong" w:cs="FangSong"/>
          <w:spacing w:val="-4"/>
          <w:sz w:val="28"/>
          <w:szCs w:val="28"/>
        </w:rPr>
        <w:t>、高技能的专业人才。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right="20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方面的优惠政策。这为高绝缘稀土永磁材料项目创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了更加宽松的经济环境。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4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高绝缘稀土永磁材料项目的过程中，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绝缘稀</w:t>
      </w:r>
      <w:r>
        <w:rPr>
          <w:rFonts w:ascii="FangSong" w:eastAsia="FangSong" w:hAnsi="FangSong" w:cs="FangSong"/>
          <w:spacing w:val="9"/>
          <w:sz w:val="28"/>
          <w:szCs w:val="28"/>
        </w:rPr>
        <w:t>土</w:t>
      </w:r>
      <w:r>
        <w:rPr>
          <w:rFonts w:ascii="FangSong" w:eastAsia="FangSong" w:hAnsi="FangSong" w:cs="FangSong"/>
          <w:spacing w:val="5"/>
          <w:sz w:val="28"/>
          <w:szCs w:val="28"/>
        </w:rPr>
        <w:t>永磁材料项目在不对周边环境造成负面影响的前提下顺利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3"/>
          <w:sz w:val="28"/>
          <w:szCs w:val="28"/>
        </w:rPr>
        <w:t>推进。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5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绝缘稀土永磁材料项目所在区域的安全设施完备，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防、防</w:t>
      </w:r>
      <w:r>
        <w:rPr>
          <w:rFonts w:ascii="FangSong" w:eastAsia="FangSong" w:hAnsi="FangSong" w:cs="FangSong"/>
          <w:spacing w:val="-4"/>
          <w:sz w:val="28"/>
          <w:szCs w:val="28"/>
        </w:rPr>
        <w:t>汛等安全系统。这为高绝缘稀土永磁材料项目的安全运行提供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了可</w:t>
      </w:r>
      <w:r>
        <w:rPr>
          <w:rFonts w:ascii="FangSong" w:eastAsia="FangSong" w:hAnsi="FangSong" w:cs="FangSong"/>
          <w:spacing w:val="-6"/>
          <w:sz w:val="28"/>
          <w:szCs w:val="28"/>
        </w:rPr>
        <w:t>靠</w:t>
      </w:r>
      <w:r>
        <w:rPr>
          <w:rFonts w:ascii="FangSong" w:eastAsia="FangSong" w:hAnsi="FangSong" w:cs="FangSong"/>
          <w:spacing w:val="-4"/>
          <w:sz w:val="28"/>
          <w:szCs w:val="28"/>
        </w:rPr>
        <w:t>的支持，减小了安全风险。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1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绝</w:t>
      </w:r>
      <w:r>
        <w:rPr>
          <w:rFonts w:ascii="FangSong" w:eastAsia="FangSong" w:hAnsi="FangSong" w:cs="FangSong"/>
          <w:spacing w:val="-8"/>
          <w:sz w:val="28"/>
          <w:szCs w:val="28"/>
        </w:rPr>
        <w:t>缘稀土永磁材料项目提供了明确的建设方向，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高绝</w:t>
      </w:r>
      <w:r>
        <w:rPr>
          <w:rFonts w:ascii="FangSong" w:eastAsia="FangSong" w:hAnsi="FangSong" w:cs="FangSong"/>
          <w:spacing w:val="-5"/>
          <w:sz w:val="28"/>
          <w:szCs w:val="28"/>
        </w:rPr>
        <w:t>缘</w:t>
      </w:r>
      <w:r>
        <w:rPr>
          <w:rFonts w:ascii="FangSong" w:eastAsia="FangSong" w:hAnsi="FangSong" w:cs="FangSong"/>
          <w:spacing w:val="-3"/>
          <w:sz w:val="28"/>
          <w:szCs w:val="28"/>
        </w:rPr>
        <w:t>稀土永磁材料项目的规划和要求。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9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高绝缘稀土永磁材料项目所在地区容积率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和建筑密度都有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体的控制指标。我们将确保高绝缘稀土永磁材料项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建设在合理的容积率和建筑密度范围内，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高高</w:t>
      </w:r>
      <w:r>
        <w:rPr>
          <w:rFonts w:ascii="FangSong" w:eastAsia="FangSong" w:hAnsi="FangSong" w:cs="FangSong"/>
          <w:spacing w:val="-5"/>
          <w:sz w:val="28"/>
          <w:szCs w:val="28"/>
        </w:rPr>
        <w:t>绝</w:t>
      </w:r>
      <w:r>
        <w:rPr>
          <w:rFonts w:ascii="FangSong" w:eastAsia="FangSong" w:hAnsi="FangSong" w:cs="FangSong"/>
          <w:spacing w:val="-3"/>
          <w:sz w:val="28"/>
          <w:szCs w:val="28"/>
        </w:rPr>
        <w:t>缘稀土永磁材料项目效益。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1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途划分是用地控制的核心之一。根据高绝缘稀土永磁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材料项目的性质，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我们将确保用地合理划分，避免违规用地的风险，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保持高绝</w:t>
      </w:r>
      <w:r>
        <w:rPr>
          <w:rFonts w:ascii="FangSong" w:eastAsia="FangSong" w:hAnsi="FangSong" w:cs="FangSong"/>
          <w:spacing w:val="-3"/>
          <w:sz w:val="28"/>
          <w:szCs w:val="28"/>
        </w:rPr>
        <w:t>缘</w:t>
      </w:r>
      <w:r>
        <w:rPr>
          <w:rFonts w:ascii="FangSong" w:eastAsia="FangSong" w:hAnsi="FangSong" w:cs="FangSong"/>
          <w:spacing w:val="-2"/>
          <w:sz w:val="28"/>
          <w:szCs w:val="28"/>
        </w:rPr>
        <w:t>稀土永磁材料项目的合法性和可持续性。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照规定的利用年限进行高绝缘稀土永磁材料项目建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和运营，以保障土地的可持续利用。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绝</w:t>
      </w:r>
      <w:r>
        <w:rPr>
          <w:rFonts w:ascii="FangSong" w:eastAsia="FangSong" w:hAnsi="FangSong" w:cs="FangSong"/>
          <w:spacing w:val="-8"/>
          <w:sz w:val="28"/>
          <w:szCs w:val="28"/>
        </w:rPr>
        <w:t>缘稀土永磁材料项目建设完成后，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复</w:t>
      </w:r>
      <w:r>
        <w:rPr>
          <w:rFonts w:ascii="FangSong" w:eastAsia="FangSong" w:hAnsi="FangSong" w:cs="FangSong"/>
          <w:spacing w:val="-16"/>
          <w:sz w:val="28"/>
          <w:szCs w:val="28"/>
        </w:rPr>
        <w:t>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维</w:t>
      </w:r>
      <w:r>
        <w:rPr>
          <w:rFonts w:ascii="FangSong" w:eastAsia="FangSong" w:hAnsi="FangSong" w:cs="FangSong"/>
          <w:spacing w:val="-11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减小高绝缘稀土永磁材料项目对周边土地的影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5" w:lineRule="auto"/>
        <w:ind w:left="31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我们将确保高绝缘稀土永</w:t>
      </w:r>
      <w:r>
        <w:rPr>
          <w:rFonts w:ascii="FangSong" w:eastAsia="FangSong" w:hAnsi="FangSong" w:cs="FangSong"/>
          <w:spacing w:val="-7"/>
          <w:sz w:val="28"/>
          <w:szCs w:val="28"/>
        </w:rPr>
        <w:t>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6"/>
          <w:sz w:val="28"/>
          <w:szCs w:val="28"/>
        </w:rPr>
        <w:t>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。这为高绝缘稀土永磁材料项目提供了便捷的物流通道，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采购和成品销售，提高了高绝缘稀土永磁材料项目的市场竞争力。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自然条件适宜。高绝缘稀土永磁材料项目建设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64" w:hanging="3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提高工程建设效率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同时遵</w:t>
      </w:r>
      <w:r>
        <w:rPr>
          <w:rFonts w:ascii="FangSong" w:eastAsia="FangSong" w:hAnsi="FangSong" w:cs="FangSong"/>
          <w:spacing w:val="-5"/>
          <w:sz w:val="28"/>
          <w:szCs w:val="28"/>
        </w:rPr>
        <w:t>循</w:t>
      </w:r>
      <w:r>
        <w:rPr>
          <w:rFonts w:ascii="FangSong" w:eastAsia="FangSong" w:hAnsi="FangSong" w:cs="FangSong"/>
          <w:spacing w:val="-3"/>
          <w:sz w:val="28"/>
          <w:szCs w:val="28"/>
        </w:rPr>
        <w:t>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设施。高绝缘稀土永磁材料项目将充分利用这些配套设施，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基础设施的额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助于高绝缘稀土</w:t>
      </w:r>
      <w:r>
        <w:rPr>
          <w:rFonts w:ascii="FangSong" w:eastAsia="FangSong" w:hAnsi="FangSong" w:cs="FangSong"/>
          <w:spacing w:val="-2"/>
          <w:sz w:val="28"/>
          <w:szCs w:val="28"/>
        </w:rPr>
        <w:t>永磁材料项目的稳定运营。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49" w:right="25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总体要求中还包括对环境的保护要求。高绝缘稀土永磁材料项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目将</w:t>
      </w:r>
      <w:r>
        <w:rPr>
          <w:rFonts w:ascii="FangSong" w:eastAsia="FangSong" w:hAnsi="FangSong" w:cs="FangSong"/>
          <w:spacing w:val="-14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的影响，致力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建设绿色、可持续的工业高绝缘稀土永磁材料项目。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绝缘稀土永磁材料项目将积极融入当地社区，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促进高绝缘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稀土永磁材料项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与当地社区的互利共赢。</w:t>
      </w:r>
    </w:p>
    <w:p>
      <w:pPr>
        <w:spacing w:before="2" w:line="415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高绝缘稀土永磁材料项目将在选址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接</w:t>
      </w:r>
      <w:r>
        <w:rPr>
          <w:rFonts w:ascii="FangSong" w:eastAsia="FangSong" w:hAnsi="FangSong" w:cs="FangSong"/>
          <w:spacing w:val="-10"/>
          <w:sz w:val="28"/>
          <w:szCs w:val="28"/>
        </w:rPr>
        <w:t>受度。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绝</w:t>
      </w:r>
      <w:r>
        <w:rPr>
          <w:rFonts w:ascii="FangSong" w:eastAsia="FangSong" w:hAnsi="FangSong" w:cs="FangSong"/>
          <w:spacing w:val="-8"/>
          <w:sz w:val="28"/>
          <w:szCs w:val="28"/>
        </w:rPr>
        <w:t>缘稀土永磁材料项目选址的初步规划中，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降低对环境的影响。</w:t>
      </w:r>
    </w:p>
    <w:p>
      <w:pPr>
        <w:spacing w:before="1" w:line="411" w:lineRule="auto"/>
        <w:ind w:left="34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我们计划通过多功能空间规划来优化土地利用。在高绝缘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稀</w:t>
      </w:r>
      <w:r>
        <w:rPr>
          <w:rFonts w:ascii="FangSong" w:eastAsia="FangSong" w:hAnsi="FangSong" w:cs="FangSong"/>
          <w:spacing w:val="-19"/>
          <w:sz w:val="28"/>
          <w:szCs w:val="28"/>
        </w:rPr>
        <w:t>土</w:t>
      </w:r>
      <w:r>
        <w:rPr>
          <w:rFonts w:ascii="FangSong" w:eastAsia="FangSong" w:hAnsi="FangSong" w:cs="FangSong"/>
          <w:spacing w:val="-17"/>
          <w:sz w:val="28"/>
          <w:szCs w:val="28"/>
        </w:rPr>
        <w:t>永磁材料项目内部，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</w:t>
      </w:r>
      <w:r>
        <w:rPr>
          <w:rFonts w:ascii="FangSong" w:eastAsia="FangSong" w:hAnsi="FangSong" w:cs="FangSong"/>
          <w:spacing w:val="-2"/>
          <w:sz w:val="28"/>
          <w:szCs w:val="28"/>
        </w:rPr>
        <w:t>绿化区等，以确保每块用地都发挥最大潜力。</w:t>
      </w:r>
    </w:p>
    <w:p>
      <w:pPr>
        <w:spacing w:before="1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建筑的垂直利用率。这一措施有助于减小高绝缘稀土永磁材料项目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的占地面积，为未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绝缘稀土永磁材料项目还将注重环境友好设计，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高绝缘稀土永磁材料项目的整体可持续性，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趋势。</w:t>
      </w:r>
    </w:p>
    <w:p>
      <w:pPr>
        <w:spacing w:before="2" w:line="411" w:lineRule="auto"/>
        <w:ind w:left="33" w:right="8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共设施也是我们的设计理念之一。在高绝缘稀土永磁材料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项目内部建设一些公</w:t>
      </w:r>
      <w:r>
        <w:rPr>
          <w:rFonts w:ascii="FangSong" w:eastAsia="FangSong" w:hAnsi="FangSong" w:cs="FangSong"/>
          <w:spacing w:val="-2"/>
          <w:sz w:val="28"/>
          <w:szCs w:val="28"/>
        </w:rPr>
        <w:t>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3" w:line="417" w:lineRule="auto"/>
        <w:ind w:left="40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4" w:line="416" w:lineRule="auto"/>
        <w:ind w:left="32" w:right="196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我们致力于实现高绝缘稀土永磁材料项目用地的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经济高效利用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绝缘稀土永磁材料项目整体布置中，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划分为生产区、办公区、休闲区、绿化区等几个主要区域。生产区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紧邻交通要道，便于原材料运输和产品出货；办公区域靠近高绝缘</w:t>
      </w:r>
      <w:r>
        <w:rPr>
          <w:rFonts w:ascii="FangSong" w:eastAsia="FangSong" w:hAnsi="FangSong" w:cs="FangSong"/>
          <w:sz w:val="28"/>
          <w:szCs w:val="28"/>
        </w:rPr>
        <w:t>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土永磁材料项目核心区，方便管理和内外部沟通；休闲区和绿化区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分布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高绝缘稀土永磁材料项目的角落，为员工提供宜人的工作环境。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right="196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确保了高绝缘稀土永磁材料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进出，同时合理设置人行道和绿化带，提高了行人通行的便利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9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在高绝缘稀土永磁材料项目区域内设置了一系列公共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设施，包括会议中</w:t>
      </w:r>
      <w:r>
        <w:rPr>
          <w:rFonts w:ascii="FangSong" w:eastAsia="FangSong" w:hAnsi="FangSong" w:cs="FangSong"/>
          <w:spacing w:val="-2"/>
          <w:sz w:val="28"/>
          <w:szCs w:val="28"/>
        </w:rPr>
        <w:t>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8" w:line="415" w:lineRule="auto"/>
        <w:ind w:left="53" w:right="160" w:firstLine="11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高绝</w:t>
      </w:r>
      <w:r>
        <w:rPr>
          <w:rFonts w:ascii="FangSong" w:eastAsia="FangSong" w:hAnsi="FangSong" w:cs="FangSong"/>
          <w:spacing w:val="-10"/>
          <w:sz w:val="28"/>
          <w:szCs w:val="28"/>
        </w:rPr>
        <w:t>缘</w:t>
      </w:r>
      <w:r>
        <w:rPr>
          <w:rFonts w:ascii="FangSong" w:eastAsia="FangSong" w:hAnsi="FangSong" w:cs="FangSong"/>
          <w:spacing w:val="-9"/>
          <w:sz w:val="28"/>
          <w:szCs w:val="28"/>
        </w:rPr>
        <w:t>稀土永磁材料项目总图中，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既保证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环境保护的功能，也保持了整体美观。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right="176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生产与办公是高绝缘</w:t>
      </w:r>
      <w:r>
        <w:rPr>
          <w:rFonts w:ascii="FangSong" w:eastAsia="FangSong" w:hAnsi="FangSong" w:cs="FangSong"/>
          <w:sz w:val="28"/>
          <w:szCs w:val="28"/>
        </w:rPr>
        <w:t>稀土永磁材料项目的两个核心功能区，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主</w:t>
      </w:r>
      <w:r>
        <w:rPr>
          <w:rFonts w:ascii="FangSong" w:eastAsia="FangSong" w:hAnsi="FangSong" w:cs="FangSong"/>
          <w:spacing w:val="-8"/>
          <w:sz w:val="28"/>
          <w:szCs w:val="28"/>
        </w:rPr>
        <w:t>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绝缘稀土永磁材料项目核心区，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方便管理层对整个高绝缘稀土永磁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6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14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在高绝缘稀土永磁材料项目区域内分布绿化带和休闲区，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供宜人的工作环境和</w:t>
      </w:r>
      <w:r>
        <w:rPr>
          <w:rFonts w:ascii="FangSong" w:eastAsia="FangSong" w:hAnsi="FangSong" w:cs="FangSong"/>
          <w:spacing w:val="-2"/>
          <w:sz w:val="28"/>
          <w:szCs w:val="28"/>
        </w:rPr>
        <w:t>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也为高绝缘稀土永磁材料项目增色不少。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</w:t>
      </w:r>
      <w:r>
        <w:rPr>
          <w:rFonts w:ascii="FangSong" w:eastAsia="FangSong" w:hAnsi="FangSong" w:cs="FangSong"/>
          <w:spacing w:val="-3"/>
          <w:sz w:val="28"/>
          <w:szCs w:val="28"/>
        </w:rPr>
        <w:t>将环境保护区域规划在高绝缘稀土永磁材料项目的一侧，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确保了高绝缘稀土永磁材料项目整体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使高绝缘稀土永磁材料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的同时也能够实现对环境的积极贡献。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这八个设计要点共同构成了高绝缘稀土永磁材料项目总图布</w:t>
      </w:r>
      <w:r>
        <w:rPr>
          <w:rFonts w:ascii="FangSong" w:eastAsia="FangSong" w:hAnsi="FangSong" w:cs="FangSong"/>
          <w:spacing w:val="5"/>
          <w:sz w:val="28"/>
          <w:szCs w:val="28"/>
        </w:rPr>
        <w:t>置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417" w:lineRule="auto"/>
        <w:ind w:left="74" w:hanging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确保了高绝缘稀土永磁材料项目在各个方面都能够取得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良</w:t>
      </w:r>
      <w:r>
        <w:rPr>
          <w:rFonts w:ascii="FangSong" w:eastAsia="FangSong" w:hAnsi="FangSong" w:cs="FangSong"/>
          <w:spacing w:val="-18"/>
          <w:sz w:val="28"/>
          <w:szCs w:val="28"/>
        </w:rPr>
        <w:t>好的平衡，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该高绝缘稀土永磁材料项目选址位于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系，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助于高绝缘稀土永磁材料项目的顺利启动和运营。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0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销售和员工的通勤。这为高绝缘稀土永磁材料项目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提供了</w:t>
      </w:r>
      <w:r>
        <w:rPr>
          <w:rFonts w:ascii="FangSong" w:eastAsia="FangSong" w:hAnsi="FangSong" w:cs="FangSong"/>
          <w:spacing w:val="-3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2" w:line="411" w:lineRule="auto"/>
        <w:ind w:left="32" w:right="102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高绝缘稀土永磁材料项目选址规划中</w:t>
      </w:r>
      <w:r>
        <w:rPr>
          <w:rFonts w:ascii="FangSong" w:eastAsia="FangSong" w:hAnsi="FangSong" w:cs="FangSong"/>
          <w:sz w:val="28"/>
          <w:szCs w:val="28"/>
        </w:rPr>
        <w:t>特别考虑了环保区域，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绝缘稀土永磁材料项目对环境保护的高度重视，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7" w:right="102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高绝缘稀土永磁材料项目选址的用地控制</w:t>
      </w:r>
      <w:r>
        <w:rPr>
          <w:rFonts w:ascii="FangSong" w:eastAsia="FangSong" w:hAnsi="FangSong" w:cs="FangSong"/>
          <w:sz w:val="28"/>
          <w:szCs w:val="28"/>
        </w:rPr>
        <w:t>指标与相关规划相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绝缘稀土</w:t>
      </w:r>
      <w:r>
        <w:rPr>
          <w:rFonts w:ascii="FangSong" w:eastAsia="FangSong" w:hAnsi="FangSong" w:cs="FangSong"/>
          <w:spacing w:val="-2"/>
          <w:sz w:val="28"/>
          <w:szCs w:val="28"/>
        </w:rPr>
        <w:t>永磁材料项目获得土地开发和利用的相关许可。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49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在高绝缘稀土永磁材料项目选址周边进行了社区和周边环</w:t>
      </w:r>
      <w:r>
        <w:rPr>
          <w:rFonts w:ascii="FangSong" w:eastAsia="FangSong" w:hAnsi="FangSong" w:cs="FangSong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的调</w:t>
      </w:r>
      <w:r>
        <w:rPr>
          <w:rFonts w:ascii="FangSong" w:eastAsia="FangSong" w:hAnsi="FangSong" w:cs="FangSong"/>
          <w:spacing w:val="-14"/>
          <w:sz w:val="28"/>
          <w:szCs w:val="28"/>
        </w:rPr>
        <w:t>查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确保高绝缘稀土永磁材料项目建设不会对周边社区造成过大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高绝缘稀土永磁材料项目选址时，我们充</w:t>
      </w:r>
      <w:r>
        <w:rPr>
          <w:rFonts w:ascii="FangSong" w:eastAsia="FangSong" w:hAnsi="FangSong" w:cs="FangSong"/>
          <w:sz w:val="28"/>
          <w:szCs w:val="28"/>
        </w:rPr>
        <w:t>分考虑了当地的政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确保高绝缘稀土永磁材料项目的合法性和稳健性。对政府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</w:t>
      </w:r>
      <w:r>
        <w:rPr>
          <w:rFonts w:ascii="FangSong" w:eastAsia="FangSong" w:hAnsi="FangSong" w:cs="FangSong"/>
          <w:spacing w:val="-8"/>
          <w:sz w:val="28"/>
          <w:szCs w:val="28"/>
        </w:rPr>
        <w:t>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有助于高绝缘稀土永磁材料项目在当地获得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综合考虑高绝缘稀土永磁材料项目选址的各项因素，我</w:t>
      </w:r>
      <w:r>
        <w:rPr>
          <w:rFonts w:ascii="FangSong" w:eastAsia="FangSong" w:hAnsi="FangSong" w:cs="FangSong"/>
          <w:sz w:val="28"/>
          <w:szCs w:val="28"/>
        </w:rPr>
        <w:t>们认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为该选址有望为高绝缘稀土永磁材料项目带来更多的发展机遇。与</w:t>
      </w:r>
      <w:r>
        <w:rPr>
          <w:rFonts w:ascii="FangSong" w:eastAsia="FangSong" w:hAnsi="FangSong" w:cs="FangSong"/>
          <w:spacing w:val="-3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边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该选址将有助于高绝缘稀土永磁材料项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实现可持续发展。</w:t>
      </w:r>
    </w:p>
    <w:p>
      <w:pPr>
        <w:spacing w:before="1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我们可以得出该高绝缘稀土永磁材料项目</w:t>
      </w:r>
      <w:r>
        <w:rPr>
          <w:rFonts w:ascii="FangSong" w:eastAsia="FangSong" w:hAnsi="FangSong" w:cs="FangSong"/>
          <w:spacing w:val="-7"/>
          <w:sz w:val="28"/>
          <w:szCs w:val="28"/>
        </w:rPr>
        <w:t>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址</w:t>
      </w:r>
      <w:r>
        <w:rPr>
          <w:rFonts w:ascii="FangSong" w:eastAsia="FangSong" w:hAnsi="FangSong" w:cs="FangSong"/>
          <w:spacing w:val="-8"/>
          <w:sz w:val="28"/>
          <w:szCs w:val="28"/>
        </w:rPr>
        <w:t>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为高绝缘稀土永磁材料项目的后续规划和实施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了坚实的基础。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6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</w:t>
      </w:r>
      <w:r>
        <w:rPr>
          <w:rFonts w:ascii="FangSong" w:eastAsia="FangSong" w:hAnsi="FangSong" w:cs="FangSong"/>
          <w:spacing w:val="-2"/>
          <w:sz w:val="28"/>
          <w:szCs w:val="28"/>
        </w:rPr>
        <w:t>略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1" w:line="416" w:lineRule="auto"/>
        <w:ind w:left="33" w:right="234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(二)、高绝缘稀土永磁材料项目技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18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23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right="17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23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提供优质产品和服务。保障工艺流程能够满足高绝缘稀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永磁材料项目产品要求，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术要</w:t>
      </w:r>
      <w:r>
        <w:rPr>
          <w:rFonts w:ascii="FangSong" w:eastAsia="FangSong" w:hAnsi="FangSong" w:cs="FangSong"/>
          <w:spacing w:val="-3"/>
          <w:sz w:val="28"/>
          <w:szCs w:val="28"/>
        </w:rPr>
        <w:t>求进行操作，提高产品合格率。</w:t>
      </w:r>
    </w:p>
    <w:p>
      <w:pPr>
        <w:spacing w:before="2" w:line="411" w:lineRule="auto"/>
        <w:ind w:left="32" w:right="197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"/>
          <w:sz w:val="28"/>
          <w:szCs w:val="28"/>
        </w:rPr>
        <w:t>高绝缘稀土</w:t>
      </w:r>
      <w:r>
        <w:rPr>
          <w:rFonts w:ascii="FangSong" w:eastAsia="FangSong" w:hAnsi="FangSong" w:cs="FangSong"/>
          <w:sz w:val="28"/>
          <w:szCs w:val="28"/>
        </w:rPr>
        <w:t>永磁材料项目建设贯彻“三同时”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ectPr>
          <w:pgSz w:w="11906" w:h="16839"/>
          <w:pgMar w:top="1431" w:right="1565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4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绝缘稀土永磁材料项目拟采用国内成熟的生产工艺，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由生产技术人员和研发技术人员共同制定。所采用的技术具有能耗低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0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2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高绝</w:t>
      </w:r>
      <w:r>
        <w:rPr>
          <w:rFonts w:ascii="FangSong" w:eastAsia="FangSong" w:hAnsi="FangSong" w:cs="FangSong"/>
          <w:spacing w:val="-6"/>
          <w:sz w:val="28"/>
          <w:szCs w:val="28"/>
        </w:rPr>
        <w:t>缘</w:t>
      </w:r>
      <w:r>
        <w:rPr>
          <w:rFonts w:ascii="FangSong" w:eastAsia="FangSong" w:hAnsi="FangSong" w:cs="FangSong"/>
          <w:spacing w:val="-4"/>
          <w:sz w:val="28"/>
          <w:szCs w:val="28"/>
        </w:rPr>
        <w:t>稀土永磁材料项目的技术保障措施从设计、施工、试运行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以确保高绝缘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稀土永磁</w:t>
      </w:r>
      <w:r>
        <w:rPr>
          <w:rFonts w:ascii="FangSong" w:eastAsia="FangSong" w:hAnsi="FangSong" w:cs="FangSong"/>
          <w:spacing w:val="7"/>
          <w:sz w:val="28"/>
          <w:szCs w:val="28"/>
        </w:rPr>
        <w:t>材</w:t>
      </w:r>
      <w:r>
        <w:rPr>
          <w:rFonts w:ascii="FangSong" w:eastAsia="FangSong" w:hAnsi="FangSong" w:cs="FangSong"/>
          <w:spacing w:val="5"/>
          <w:sz w:val="28"/>
          <w:szCs w:val="28"/>
        </w:rPr>
        <w:t>料项目在技术开发和生产技术应用上达到现代化生产水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平。这种综合的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术支持将确保高绝缘稀土永磁材料项目的可持续发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展和高效运营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2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三)、高绝缘稀土永磁材料项目技术流程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6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10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8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28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在高绝缘</w:t>
      </w:r>
      <w:r>
        <w:rPr>
          <w:rFonts w:ascii="FangSong" w:eastAsia="FangSong" w:hAnsi="FangSong" w:cs="FangSong"/>
          <w:spacing w:val="-2"/>
          <w:sz w:val="28"/>
          <w:szCs w:val="28"/>
        </w:rPr>
        <w:t>稀土永磁材料项目运营中，进行技术持续改进。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2" w:right="57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据分析工具监测和分析高绝缘稀土永磁材料项目各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2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共同构建了高效、稳定的高绝缘稀土永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磁材料项目技术实施框架，确保高绝缘稀土永磁材料项目顺利推</w:t>
      </w:r>
      <w:r>
        <w:rPr>
          <w:rFonts w:ascii="FangSong" w:eastAsia="FangSong" w:hAnsi="FangSong" w:cs="FangSong"/>
          <w:sz w:val="28"/>
          <w:szCs w:val="28"/>
        </w:rPr>
        <w:t>进。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1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确保选用的设备能够满足</w:t>
      </w:r>
      <w:r>
        <w:rPr>
          <w:rFonts w:ascii="FangSong" w:eastAsia="FangSong" w:hAnsi="FangSong" w:cs="FangSong"/>
          <w:spacing w:val="-2"/>
          <w:sz w:val="28"/>
          <w:szCs w:val="28"/>
        </w:rPr>
        <w:t>高绝缘稀土永磁材料项目的技术要求，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保所选设备与高绝缘稀土永磁材料项目工艺流程相匹配，例如：</w:t>
      </w:r>
    </w:p>
    <w:p>
      <w:pPr>
        <w:spacing w:before="291" w:line="411" w:lineRule="auto"/>
        <w:ind w:left="43" w:right="103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确认设备的生产能力是否符合高绝缘稀土永磁材料项目的产</w:t>
      </w:r>
      <w:r>
        <w:rPr>
          <w:rFonts w:ascii="FangSong" w:eastAsia="FangSong" w:hAnsi="FangSong" w:cs="FangSong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高绝缘稀土永磁材料项目进度安排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确保高绝缘稀土永磁材料项目按时、按质完成，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了详细的高绝缘稀土永磁材料项目进度安排，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月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pacing w:val="-6"/>
          <w:sz w:val="28"/>
          <w:szCs w:val="28"/>
        </w:rPr>
        <w:t>主要包括以下关键阶段：</w:t>
      </w:r>
    </w:p>
    <w:p>
      <w:pPr>
        <w:spacing w:before="3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高绝缘稀土永磁材料项目前期准备(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在高绝缘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稀</w:t>
      </w:r>
      <w:r>
        <w:rPr>
          <w:rFonts w:ascii="FangSong" w:eastAsia="FangSong" w:hAnsi="FangSong" w:cs="FangSong"/>
          <w:spacing w:val="-12"/>
          <w:sz w:val="28"/>
          <w:szCs w:val="28"/>
        </w:rPr>
        <w:t>土永磁材料项目启动阶段，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绝缘稀土永磁材料</w:t>
      </w:r>
      <w:r>
        <w:rPr>
          <w:rFonts w:ascii="FangSong" w:eastAsia="FangSong" w:hAnsi="FangSong" w:cs="FangSong"/>
          <w:spacing w:val="-3"/>
          <w:sz w:val="28"/>
          <w:szCs w:val="28"/>
        </w:rPr>
        <w:t>项目立项、人员组建、资源调查和需求分析等。这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阶段的目标是确保高绝缘稀土永磁材料项目有足够的准备工作，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后续</w:t>
      </w:r>
      <w:r>
        <w:rPr>
          <w:rFonts w:ascii="FangSong" w:eastAsia="FangSong" w:hAnsi="FangSong" w:cs="FangSong"/>
          <w:spacing w:val="-4"/>
          <w:sz w:val="28"/>
          <w:szCs w:val="28"/>
        </w:rPr>
        <w:t>工作打下坚实基础。</w:t>
      </w:r>
    </w:p>
    <w:p>
      <w:pPr>
        <w:spacing w:before="3" w:line="411" w:lineRule="auto"/>
        <w:ind w:left="3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确保对高绝缘稀土永磁材料项目地理环境和资源有全面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解。基于勘察结果，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置等方面。这个阶</w:t>
      </w:r>
      <w:r>
        <w:rPr>
          <w:rFonts w:ascii="FangSong" w:eastAsia="FangSong" w:hAnsi="FangSong" w:cs="FangSong"/>
          <w:spacing w:val="-3"/>
          <w:sz w:val="28"/>
          <w:szCs w:val="28"/>
        </w:rPr>
        <w:t>段的目标是确保高绝缘稀土永磁材料项目的设计是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科</w:t>
      </w:r>
      <w:r>
        <w:rPr>
          <w:rFonts w:ascii="FangSong" w:eastAsia="FangSong" w:hAnsi="FangSong" w:cs="FangSong"/>
          <w:spacing w:val="-5"/>
          <w:sz w:val="28"/>
          <w:szCs w:val="28"/>
        </w:rPr>
        <w:t>学、合理且可行的。</w:t>
      </w:r>
    </w:p>
    <w:p>
      <w:pPr>
        <w:spacing w:before="2" w:line="414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以保证高绝缘稀土永磁材料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目的高质量完成。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照高绝缘稀土永磁材料项目需求，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程将涉及供应商谈判、合同签订等步骤，确保设备的及时到位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为高绝缘稀土永磁材料项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目后</w:t>
      </w:r>
      <w:r>
        <w:rPr>
          <w:rFonts w:ascii="FangSong" w:eastAsia="FangSong" w:hAnsi="FangSong" w:cs="FangSong"/>
          <w:spacing w:val="-5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的运营提供保障。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(二)、高绝缘稀土永磁材料项目实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施保障措施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确保高绝缘稀土永磁材料项目的顺利实施，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体</w:t>
      </w:r>
      <w:r>
        <w:rPr>
          <w:rFonts w:ascii="FangSong" w:eastAsia="FangSong" w:hAnsi="FangSong" w:cs="FangSong"/>
          <w:spacing w:val="-2"/>
          <w:sz w:val="28"/>
          <w:szCs w:val="28"/>
        </w:rPr>
        <w:t>而细致的保障措施，以应对各种可能出现的挑战和问题。</w:t>
      </w:r>
    </w:p>
    <w:p>
      <w:pPr>
        <w:spacing w:before="3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高绝缘稀土永磁材料项目管</w:t>
      </w:r>
      <w:r>
        <w:rPr>
          <w:rFonts w:ascii="FangSong" w:eastAsia="FangSong" w:hAnsi="FangSong" w:cs="FangSong"/>
          <w:sz w:val="28"/>
          <w:szCs w:val="28"/>
        </w:rPr>
        <w:t>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面的高绝缘稀土永磁材料项目管理体系，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确保每个高绝缘稀土永磁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材料项目阶段都</w:t>
      </w:r>
      <w:r>
        <w:rPr>
          <w:rFonts w:ascii="FangSong" w:eastAsia="FangSong" w:hAnsi="FangSong" w:cs="FangSong"/>
          <w:spacing w:val="-4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清晰的组织结构和明确定义的职责。高绝缘稀土永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磁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审查和更新高绝缘稀土永磁材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目计划，保证高绝缘稀土永磁材料项目目标的实现。</w:t>
      </w:r>
    </w:p>
    <w:p>
      <w:pPr>
        <w:spacing w:before="2" w:line="411" w:lineRule="auto"/>
        <w:ind w:left="35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绝缘稀土永磁材料项目的进展进行详细审查。这包括每周例行会议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月一次的全团队进度汇报。通过实时监控，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正</w:t>
      </w:r>
      <w:r>
        <w:rPr>
          <w:rFonts w:ascii="FangSong" w:eastAsia="FangSong" w:hAnsi="FangSong" w:cs="FangSong"/>
          <w:spacing w:val="-7"/>
          <w:sz w:val="28"/>
          <w:szCs w:val="28"/>
        </w:rPr>
        <w:t>潜</w:t>
      </w:r>
      <w:r>
        <w:rPr>
          <w:rFonts w:ascii="FangSong" w:eastAsia="FangSong" w:hAnsi="FangSong" w:cs="FangSong"/>
          <w:spacing w:val="-4"/>
          <w:sz w:val="28"/>
          <w:szCs w:val="28"/>
        </w:rPr>
        <w:t>在的进度滞后或问题。</w:t>
      </w:r>
    </w:p>
    <w:p>
      <w:pPr>
        <w:spacing w:before="1" w:line="415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34" w:right="176" w:firstLine="2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4"/>
          <w:sz w:val="28"/>
          <w:szCs w:val="28"/>
        </w:rPr>
        <w:t>估</w:t>
      </w:r>
      <w:r>
        <w:rPr>
          <w:rFonts w:ascii="FangSong" w:eastAsia="FangSong" w:hAnsi="FangSong" w:cs="FangSong"/>
          <w:spacing w:val="-14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对高</w:t>
      </w:r>
      <w:r>
        <w:rPr>
          <w:rFonts w:ascii="FangSong" w:eastAsia="FangSong" w:hAnsi="FangSong" w:cs="FangSong"/>
          <w:spacing w:val="-4"/>
          <w:sz w:val="28"/>
          <w:szCs w:val="28"/>
        </w:rPr>
        <w:t>绝</w:t>
      </w:r>
      <w:r>
        <w:rPr>
          <w:rFonts w:ascii="FangSong" w:eastAsia="FangSong" w:hAnsi="FangSong" w:cs="FangSong"/>
          <w:spacing w:val="-3"/>
          <w:sz w:val="28"/>
          <w:szCs w:val="28"/>
        </w:rPr>
        <w:t>缘稀土永磁材料项目的影响。</w:t>
      </w:r>
    </w:p>
    <w:p>
      <w:pPr>
        <w:spacing w:before="1" w:line="411" w:lineRule="auto"/>
        <w:ind w:left="33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将提高整个高</w:t>
      </w:r>
      <w:r>
        <w:rPr>
          <w:rFonts w:ascii="FangSong" w:eastAsia="FangSong" w:hAnsi="FangSong" w:cs="FangSong"/>
          <w:spacing w:val="-3"/>
          <w:sz w:val="28"/>
          <w:szCs w:val="28"/>
        </w:rPr>
        <w:t>绝</w:t>
      </w:r>
      <w:r>
        <w:rPr>
          <w:rFonts w:ascii="FangSong" w:eastAsia="FangSong" w:hAnsi="FangSong" w:cs="FangSong"/>
          <w:spacing w:val="-2"/>
          <w:sz w:val="28"/>
          <w:szCs w:val="28"/>
        </w:rPr>
        <w:t>缘稀土永磁材料项目执行效率。</w:t>
      </w:r>
    </w:p>
    <w:p>
      <w:pPr>
        <w:spacing w:before="2" w:line="411" w:lineRule="auto"/>
        <w:ind w:left="35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团队成员可以分享高绝缘稀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永磁材料项目进展、反馈问题，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织团</w:t>
      </w:r>
      <w:r>
        <w:rPr>
          <w:rFonts w:ascii="FangSong" w:eastAsia="FangSong" w:hAnsi="FangSong" w:cs="FangSong"/>
          <w:spacing w:val="-5"/>
          <w:sz w:val="28"/>
          <w:szCs w:val="28"/>
        </w:rPr>
        <w:t>队</w:t>
      </w:r>
      <w:r>
        <w:rPr>
          <w:rFonts w:ascii="FangSong" w:eastAsia="FangSong" w:hAnsi="FangSong" w:cs="FangSong"/>
          <w:spacing w:val="-3"/>
          <w:sz w:val="28"/>
          <w:szCs w:val="28"/>
        </w:rPr>
        <w:t>活动，增进团队协作与默契。</w:t>
      </w:r>
    </w:p>
    <w:p>
      <w:pPr>
        <w:spacing w:before="4" w:line="413" w:lineRule="auto"/>
        <w:ind w:left="3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我们将建立严格的质量控制体系，涵盖高</w:t>
      </w:r>
      <w:r>
        <w:rPr>
          <w:rFonts w:ascii="FangSong" w:eastAsia="FangSong" w:hAnsi="FangSong" w:cs="FangSong"/>
          <w:spacing w:val="-7"/>
          <w:sz w:val="28"/>
          <w:szCs w:val="28"/>
        </w:rPr>
        <w:t>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缘稀土永磁材料项目的每个环节。制定详细的验收标准和质量检查点，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保高绝缘稀土永磁材料项目交付的成果符合预期标准，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提高高绝缘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稀土永磁材料项目整体质量。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9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高绝</w:t>
      </w:r>
      <w:r>
        <w:rPr>
          <w:rFonts w:ascii="FangSong" w:eastAsia="FangSong" w:hAnsi="FangSong" w:cs="FangSong"/>
          <w:spacing w:val="-6"/>
          <w:sz w:val="28"/>
          <w:szCs w:val="28"/>
        </w:rPr>
        <w:t>缘</w:t>
      </w:r>
      <w:r>
        <w:rPr>
          <w:rFonts w:ascii="FangSong" w:eastAsia="FangSong" w:hAnsi="FangSong" w:cs="FangSong"/>
          <w:spacing w:val="-4"/>
          <w:sz w:val="28"/>
          <w:szCs w:val="28"/>
        </w:rPr>
        <w:t>稀土永磁材料项目的环境影响评估旨在全面了解、评估高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绝</w:t>
      </w:r>
      <w:r>
        <w:rPr>
          <w:rFonts w:ascii="FangSong" w:eastAsia="FangSong" w:hAnsi="FangSong" w:cs="FangSong"/>
          <w:spacing w:val="-12"/>
          <w:sz w:val="28"/>
          <w:szCs w:val="28"/>
        </w:rPr>
        <w:t>缘</w:t>
      </w:r>
      <w:r>
        <w:rPr>
          <w:rFonts w:ascii="FangSong" w:eastAsia="FangSong" w:hAnsi="FangSong" w:cs="FangSong"/>
          <w:spacing w:val="-8"/>
          <w:sz w:val="28"/>
          <w:szCs w:val="28"/>
        </w:rPr>
        <w:t>稀土永磁材料项目对周边自然和社会环境可能产生的影响，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为决策者提供科学、客观的依据。具体目的包括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" w:line="415" w:lineRule="auto"/>
        <w:ind w:left="49" w:right="80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确定高绝缘稀土永磁材料项目可能对自然环境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生态系统、水源、空气质量等产生的直接或潜在影响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https://d.book118.com/556101224215010101</w:t>
        </w:r>
      </w:hyperlink>
    </w:p>
    <w:p/>
    <w:sectPr>
      <w:pgSz w:w="11906" w:h="16839"/>
      <w:pgMar w:top="1431" w:right="1623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5610122421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2024-03-14T09:18:38Z</vt:filetime>
  </property>
  <property fmtid="{D5CDD505-2E9C-101B-9397-08002B2CF9AE}" pid="3" name="CRO">
    <vt:lpwstr>wqlLaW5nc29mdCBQREYgdG8gV1BTIDgw</vt:lpwstr>
  </property>
</Properties>
</file>