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r>
        <w:drawing>
          <wp:anchor distT="0" distB="0" distL="0" distR="0" simplePos="0" relativeHeight="251658240" behindDoc="1" locked="0" layoutInCell="1" allowOverlap="1">
            <wp:simplePos x="0" y="0"/>
            <wp:positionH relativeFrom="page">
              <wp:posOffset>8316</wp:posOffset>
            </wp:positionH>
            <wp:positionV relativeFrom="page">
              <wp:posOffset>634</wp:posOffset>
            </wp:positionV>
            <wp:extent cx="7551358" cy="106914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7551358" cy="10691495"/>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7"/>
        </w:rPr>
      </w:pPr>
    </w:p>
    <w:p>
      <w:pPr>
        <w:pStyle w:val="Title"/>
      </w:pPr>
      <w:r>
        <w:t>（建筑工程管理</w:t>
      </w:r>
      <w:r>
        <w:rPr>
          <w:spacing w:val="-137"/>
        </w:rPr>
        <w:t>）</w:t>
      </w:r>
      <w:r>
        <w:t>产业化安</w:t>
      </w:r>
    </w:p>
    <w:p>
      <w:pPr>
        <w:pStyle w:val="Title"/>
        <w:spacing w:line="1233" w:lineRule="exact"/>
        <w:ind w:left="1150" w:right="1549"/>
      </w:pPr>
      <w:r>
        <w:t>装施工方案</w:t>
      </w:r>
    </w:p>
    <w:p>
      <w:pPr>
        <w:spacing w:after="0" w:line="1233" w:lineRule="exact"/>
        <w:sectPr>
          <w:type w:val="continuous"/>
          <w:pgSz w:w="11910" w:h="16840"/>
          <w:pgMar w:top="1580" w:right="1180" w:bottom="280" w:left="1580" w:header="708" w:footer="708"/>
          <w:cols w:space="708"/>
        </w:sectPr>
      </w:pPr>
    </w:p>
    <w:p>
      <w:pPr>
        <w:pStyle w:val="BodyText"/>
        <w:spacing w:before="79"/>
        <w:ind w:left="121"/>
      </w:pPr>
      <w:r>
        <w:t>济南兴隆片区兴隆南学校项目</w:t>
      </w:r>
    </w:p>
    <w:p>
      <w:pPr>
        <w:spacing w:before="76"/>
        <w:ind w:left="1150" w:right="1549" w:firstLine="0"/>
        <w:jc w:val="center"/>
        <w:rPr>
          <w:rFonts w:ascii="Microsoft JhengHei" w:eastAsia="Microsoft JhengHei" w:hint="eastAsia"/>
          <w:b/>
          <w:sz w:val="52"/>
        </w:rPr>
      </w:pPr>
      <w:r>
        <w:rPr>
          <w:rFonts w:ascii="Microsoft JhengHei" w:eastAsia="Microsoft JhengHei" w:hint="eastAsia"/>
          <w:b/>
          <w:sz w:val="36"/>
        </w:rPr>
        <w:t>产业化安装施工</w:t>
      </w:r>
      <w:r>
        <w:rPr>
          <w:rFonts w:ascii="Microsoft JhengHei" w:eastAsia="Microsoft JhengHei" w:hint="eastAsia"/>
          <w:b/>
          <w:sz w:val="52"/>
        </w:rPr>
        <w:t>方案</w:t>
      </w:r>
    </w:p>
    <w:p>
      <w:pPr>
        <w:spacing w:before="81" w:line="396" w:lineRule="auto"/>
        <w:ind w:left="3181" w:right="3804" w:firstLine="0"/>
        <w:jc w:val="both"/>
        <w:rPr>
          <w:sz w:val="36"/>
        </w:rPr>
      </w:pPr>
      <w:r>
        <w:rPr>
          <w:spacing w:val="-4"/>
          <w:sz w:val="36"/>
        </w:rPr>
        <w:t>编制：陈大明审核：倪义锋审批：周玉明</w:t>
      </w:r>
    </w:p>
    <w:p>
      <w:pPr>
        <w:spacing w:before="3" w:line="396" w:lineRule="auto"/>
        <w:ind w:left="1763" w:right="2162" w:firstLine="0"/>
        <w:jc w:val="center"/>
        <w:rPr>
          <w:sz w:val="36"/>
        </w:rPr>
      </w:pPr>
      <w:r>
        <w:rPr>
          <w:spacing w:val="-8"/>
          <w:sz w:val="36"/>
        </w:rPr>
        <w:t xml:space="preserve">江苏省苏中建设集团股份 </w:t>
      </w:r>
      <w:r>
        <w:rPr>
          <w:sz w:val="36"/>
        </w:rPr>
        <w:t>XX</w:t>
      </w:r>
      <w:r>
        <w:rPr>
          <w:spacing w:val="-37"/>
          <w:sz w:val="36"/>
        </w:rPr>
        <w:t xml:space="preserve"> 公司</w:t>
      </w:r>
      <w:r>
        <w:rPr>
          <w:sz w:val="36"/>
        </w:rPr>
        <w:t>济南分公司</w:t>
      </w:r>
    </w:p>
    <w:p>
      <w:pPr>
        <w:spacing w:before="2" w:line="396" w:lineRule="auto"/>
        <w:ind w:left="3113" w:right="3512" w:firstLine="0"/>
        <w:jc w:val="center"/>
        <w:rPr>
          <w:sz w:val="36"/>
        </w:rPr>
      </w:pPr>
      <w:r>
        <w:rPr>
          <w:spacing w:val="-45"/>
          <w:sz w:val="36"/>
        </w:rPr>
        <w:t xml:space="preserve">二 </w:t>
      </w:r>
      <w:r>
        <w:rPr>
          <w:sz w:val="36"/>
        </w:rPr>
        <w:t>O</w:t>
      </w:r>
      <w:r>
        <w:rPr>
          <w:spacing w:val="-19"/>
          <w:sz w:val="36"/>
        </w:rPr>
        <w:t xml:space="preserve"> 壹六年三月</w:t>
      </w:r>
      <w:r>
        <w:rPr>
          <w:sz w:val="36"/>
        </w:rPr>
        <w:t>目录</w:t>
      </w:r>
    </w:p>
    <w:p>
      <w:pPr>
        <w:pStyle w:val="BodyText"/>
        <w:spacing w:before="53"/>
        <w:ind w:left="121"/>
      </w:pPr>
      <w:r>
        <w:t>壹、编制的目的、范围和依据 4</w:t>
      </w:r>
    </w:p>
    <w:p>
      <w:pPr>
        <w:pStyle w:val="BodyText"/>
        <w:spacing w:before="6"/>
        <w:rPr>
          <w:sz w:val="31"/>
        </w:rPr>
      </w:pPr>
    </w:p>
    <w:p>
      <w:pPr>
        <w:pStyle w:val="BodyText"/>
        <w:ind w:left="121"/>
      </w:pPr>
      <w:r>
        <w:rPr>
          <w:spacing w:val="-10"/>
        </w:rPr>
        <w:t xml:space="preserve">二、工程目标 </w:t>
      </w:r>
      <w:r>
        <w:t>5</w:t>
      </w:r>
    </w:p>
    <w:p>
      <w:pPr>
        <w:pStyle w:val="BodyText"/>
        <w:spacing w:before="6"/>
        <w:rPr>
          <w:sz w:val="31"/>
        </w:rPr>
      </w:pPr>
    </w:p>
    <w:p>
      <w:pPr>
        <w:pStyle w:val="BodyText"/>
        <w:spacing w:before="1"/>
        <w:ind w:left="121"/>
      </w:pPr>
      <w:r>
        <w:rPr>
          <w:spacing w:val="-10"/>
        </w:rPr>
        <w:t xml:space="preserve">三、工程简介 </w:t>
      </w:r>
      <w:r>
        <w:t>5</w:t>
      </w:r>
    </w:p>
    <w:p>
      <w:pPr>
        <w:pStyle w:val="BodyText"/>
        <w:spacing w:before="5"/>
        <w:rPr>
          <w:sz w:val="31"/>
        </w:rPr>
      </w:pPr>
    </w:p>
    <w:p>
      <w:pPr>
        <w:pStyle w:val="BodyText"/>
        <w:spacing w:before="1"/>
        <w:ind w:left="121"/>
      </w:pPr>
      <w:r>
        <w:t>四、楼梯吊装施工 5</w:t>
      </w:r>
    </w:p>
    <w:p>
      <w:pPr>
        <w:pStyle w:val="BodyText"/>
        <w:spacing w:before="5"/>
        <w:rPr>
          <w:sz w:val="31"/>
        </w:rPr>
      </w:pPr>
    </w:p>
    <w:p>
      <w:pPr>
        <w:pStyle w:val="BodyText"/>
        <w:spacing w:before="1"/>
        <w:ind w:left="681"/>
      </w:pPr>
      <w:r>
        <w:t>1</w:t>
      </w:r>
      <w:r>
        <w:rPr>
          <w:spacing w:val="-9"/>
        </w:rPr>
        <w:t xml:space="preserve">、现场平面布置 </w:t>
      </w:r>
      <w:r>
        <w:t>5</w:t>
      </w:r>
    </w:p>
    <w:p>
      <w:pPr>
        <w:pStyle w:val="BodyText"/>
        <w:spacing w:before="6"/>
        <w:rPr>
          <w:sz w:val="31"/>
        </w:rPr>
      </w:pPr>
    </w:p>
    <w:p>
      <w:pPr>
        <w:pStyle w:val="BodyText"/>
        <w:ind w:left="681"/>
      </w:pPr>
      <w:r>
        <w:t>2</w:t>
      </w:r>
      <w:r>
        <w:rPr>
          <w:spacing w:val="-9"/>
        </w:rPr>
        <w:t xml:space="preserve">、施工技术准备 </w:t>
      </w:r>
      <w:r>
        <w:t>6</w:t>
      </w:r>
    </w:p>
    <w:p>
      <w:pPr>
        <w:pStyle w:val="BodyText"/>
        <w:spacing w:before="6"/>
        <w:rPr>
          <w:sz w:val="31"/>
        </w:rPr>
      </w:pPr>
    </w:p>
    <w:p>
      <w:pPr>
        <w:pStyle w:val="BodyText"/>
        <w:ind w:left="681"/>
      </w:pPr>
      <w:r>
        <w:t>3</w:t>
      </w:r>
      <w:r>
        <w:rPr>
          <w:spacing w:val="-9"/>
        </w:rPr>
        <w:t xml:space="preserve">、施工人员准备 </w:t>
      </w:r>
      <w:r>
        <w:t>6</w:t>
      </w:r>
    </w:p>
    <w:p>
      <w:pPr>
        <w:pStyle w:val="BodyText"/>
        <w:spacing w:before="6"/>
        <w:rPr>
          <w:sz w:val="31"/>
        </w:rPr>
      </w:pPr>
    </w:p>
    <w:p>
      <w:pPr>
        <w:pStyle w:val="BodyText"/>
        <w:ind w:left="681"/>
      </w:pPr>
      <w:r>
        <w:t>四、施工顺序、施工方案 8</w:t>
      </w:r>
    </w:p>
    <w:p>
      <w:pPr>
        <w:pStyle w:val="BodyText"/>
        <w:spacing w:before="6"/>
        <w:rPr>
          <w:sz w:val="31"/>
        </w:rPr>
      </w:pPr>
    </w:p>
    <w:p>
      <w:pPr>
        <w:pStyle w:val="BodyText"/>
        <w:ind w:left="681"/>
      </w:pPr>
      <w:r>
        <w:t>五、施工质量保证措施及安全施工管理 10</w:t>
      </w:r>
    </w:p>
    <w:p>
      <w:pPr>
        <w:spacing w:after="0"/>
        <w:sectPr>
          <w:pgSz w:w="11910" w:h="16840"/>
          <w:pgMar w:top="1520" w:right="1180" w:bottom="280" w:left="1580" w:header="708" w:footer="708"/>
          <w:pgNumType w:start="2"/>
          <w:cols w:space="708"/>
        </w:sectPr>
      </w:pPr>
    </w:p>
    <w:p>
      <w:pPr>
        <w:pStyle w:val="BodyText"/>
        <w:spacing w:before="79"/>
        <w:ind w:left="681"/>
      </w:pPr>
      <w:r>
        <w:t>六、安全施工管理 10</w:t>
      </w:r>
    </w:p>
    <w:p>
      <w:pPr>
        <w:pStyle w:val="BodyText"/>
        <w:spacing w:before="6"/>
        <w:rPr>
          <w:sz w:val="31"/>
        </w:rPr>
      </w:pPr>
    </w:p>
    <w:p>
      <w:pPr>
        <w:pStyle w:val="BodyText"/>
        <w:ind w:left="121"/>
      </w:pPr>
      <w:r>
        <w:t>五、PK 板吊装施工 12</w:t>
      </w:r>
    </w:p>
    <w:p>
      <w:pPr>
        <w:pStyle w:val="BodyText"/>
        <w:spacing w:before="6"/>
        <w:rPr>
          <w:sz w:val="31"/>
        </w:rPr>
      </w:pPr>
    </w:p>
    <w:p>
      <w:pPr>
        <w:pStyle w:val="BodyText"/>
        <w:ind w:left="681"/>
      </w:pPr>
      <w:r>
        <w:t>（壹）PK 板进场堆放 12</w:t>
      </w:r>
    </w:p>
    <w:p>
      <w:pPr>
        <w:pStyle w:val="BodyText"/>
        <w:spacing w:before="6"/>
        <w:rPr>
          <w:sz w:val="31"/>
        </w:rPr>
      </w:pPr>
    </w:p>
    <w:p>
      <w:pPr>
        <w:pStyle w:val="BodyText"/>
        <w:ind w:left="681"/>
      </w:pPr>
      <w:r>
        <w:t>（二）设板底支撑 13</w:t>
      </w:r>
    </w:p>
    <w:p>
      <w:pPr>
        <w:pStyle w:val="BodyText"/>
        <w:spacing w:before="6"/>
        <w:rPr>
          <w:sz w:val="31"/>
        </w:rPr>
      </w:pPr>
    </w:p>
    <w:p>
      <w:pPr>
        <w:pStyle w:val="BodyText"/>
        <w:ind w:left="681"/>
      </w:pPr>
      <w:r>
        <w:t>（三）吊装 14</w:t>
      </w:r>
    </w:p>
    <w:p>
      <w:pPr>
        <w:pStyle w:val="BodyText"/>
        <w:spacing w:before="6"/>
        <w:rPr>
          <w:sz w:val="31"/>
        </w:rPr>
      </w:pPr>
    </w:p>
    <w:p>
      <w:pPr>
        <w:pStyle w:val="BodyText"/>
        <w:ind w:left="681"/>
      </w:pPr>
      <w:r>
        <w:t>（四）设置楼板预留孔洞 16</w:t>
      </w:r>
    </w:p>
    <w:p>
      <w:pPr>
        <w:pStyle w:val="BodyText"/>
        <w:spacing w:before="6"/>
        <w:rPr>
          <w:sz w:val="31"/>
        </w:rPr>
      </w:pPr>
    </w:p>
    <w:p>
      <w:pPr>
        <w:pStyle w:val="BodyText"/>
        <w:ind w:left="681"/>
      </w:pPr>
      <w:r>
        <w:t>（五）板间抹缝 17</w:t>
      </w:r>
    </w:p>
    <w:p>
      <w:pPr>
        <w:pStyle w:val="BodyText"/>
        <w:spacing w:before="6"/>
        <w:rPr>
          <w:sz w:val="31"/>
        </w:rPr>
      </w:pPr>
    </w:p>
    <w:p>
      <w:pPr>
        <w:pStyle w:val="BodyText"/>
        <w:ind w:left="681"/>
      </w:pPr>
      <w:r>
        <w:t>（六）布置钢筋及管线 17</w:t>
      </w:r>
    </w:p>
    <w:p>
      <w:pPr>
        <w:pStyle w:val="BodyText"/>
        <w:spacing w:before="6"/>
        <w:rPr>
          <w:sz w:val="31"/>
        </w:rPr>
      </w:pPr>
    </w:p>
    <w:p>
      <w:pPr>
        <w:pStyle w:val="BodyText"/>
        <w:ind w:left="681"/>
      </w:pPr>
      <w:r>
        <w:t>（七）浇筑叠合层混凝土 17</w:t>
      </w:r>
    </w:p>
    <w:p>
      <w:pPr>
        <w:pStyle w:val="BodyText"/>
        <w:spacing w:before="6"/>
        <w:rPr>
          <w:sz w:val="31"/>
        </w:rPr>
      </w:pPr>
    </w:p>
    <w:p>
      <w:pPr>
        <w:pStyle w:val="BodyText"/>
        <w:ind w:left="681"/>
      </w:pPr>
      <w:r>
        <w:t>（八）拆除板底支撑 18</w:t>
      </w:r>
    </w:p>
    <w:p>
      <w:pPr>
        <w:pStyle w:val="BodyText"/>
        <w:spacing w:before="6"/>
        <w:rPr>
          <w:sz w:val="31"/>
        </w:rPr>
      </w:pPr>
    </w:p>
    <w:p>
      <w:pPr>
        <w:pStyle w:val="BodyText"/>
        <w:ind w:left="121"/>
      </w:pPr>
      <w:r>
        <w:t>六、外墙挂板的安装施工方案 18</w:t>
      </w:r>
    </w:p>
    <w:p>
      <w:pPr>
        <w:pStyle w:val="BodyText"/>
        <w:spacing w:before="6"/>
        <w:rPr>
          <w:sz w:val="31"/>
        </w:rPr>
      </w:pPr>
    </w:p>
    <w:p>
      <w:pPr>
        <w:pStyle w:val="BodyText"/>
        <w:spacing w:before="1"/>
        <w:ind w:left="681"/>
      </w:pPr>
      <w:r>
        <w:t>1、施工方案流程 18</w:t>
      </w:r>
    </w:p>
    <w:p>
      <w:pPr>
        <w:pStyle w:val="BodyText"/>
        <w:spacing w:before="5"/>
        <w:rPr>
          <w:sz w:val="31"/>
        </w:rPr>
      </w:pPr>
    </w:p>
    <w:p>
      <w:pPr>
        <w:pStyle w:val="BodyText"/>
        <w:spacing w:before="1"/>
        <w:ind w:left="681"/>
      </w:pPr>
      <w:r>
        <w:t>2</w:t>
      </w:r>
      <w:r>
        <w:rPr>
          <w:spacing w:val="-12"/>
        </w:rPr>
        <w:t xml:space="preserve">、操作要点 </w:t>
      </w:r>
      <w:r>
        <w:t>18</w:t>
      </w:r>
    </w:p>
    <w:p>
      <w:pPr>
        <w:pStyle w:val="BodyText"/>
        <w:spacing w:before="5"/>
        <w:rPr>
          <w:sz w:val="31"/>
        </w:rPr>
      </w:pPr>
    </w:p>
    <w:p>
      <w:pPr>
        <w:pStyle w:val="BodyText"/>
        <w:spacing w:before="1"/>
        <w:ind w:left="681"/>
      </w:pPr>
      <w:r>
        <w:t>3</w:t>
      </w:r>
      <w:r>
        <w:rPr>
          <w:spacing w:val="-12"/>
        </w:rPr>
        <w:t xml:space="preserve">、外墙防水 </w:t>
      </w:r>
      <w:r>
        <w:t>20</w:t>
      </w:r>
    </w:p>
    <w:p>
      <w:pPr>
        <w:pStyle w:val="BodyText"/>
        <w:spacing w:before="6"/>
        <w:rPr>
          <w:sz w:val="31"/>
        </w:rPr>
      </w:pPr>
    </w:p>
    <w:p>
      <w:pPr>
        <w:pStyle w:val="BodyText"/>
        <w:ind w:left="681"/>
      </w:pPr>
      <w:r>
        <w:t>4.外墙挂板质量验收 24</w:t>
      </w:r>
    </w:p>
    <w:p>
      <w:pPr>
        <w:pStyle w:val="BodyText"/>
        <w:spacing w:before="6"/>
        <w:rPr>
          <w:sz w:val="31"/>
        </w:rPr>
      </w:pPr>
    </w:p>
    <w:p>
      <w:pPr>
        <w:pStyle w:val="ListParagraph"/>
        <w:numPr>
          <w:ilvl w:val="0"/>
          <w:numId w:val="33"/>
        </w:numPr>
        <w:tabs>
          <w:tab w:val="left" w:pos="891"/>
        </w:tabs>
        <w:spacing w:before="0" w:after="0" w:line="240" w:lineRule="auto"/>
        <w:ind w:left="891" w:right="0" w:hanging="210"/>
        <w:jc w:val="left"/>
        <w:rPr>
          <w:sz w:val="28"/>
        </w:rPr>
      </w:pPr>
      <w:r>
        <w:rPr>
          <w:spacing w:val="-14"/>
          <w:sz w:val="28"/>
        </w:rPr>
        <w:t xml:space="preserve">安全措施 </w:t>
      </w:r>
      <w:r>
        <w:rPr>
          <w:sz w:val="28"/>
        </w:rPr>
        <w:t>27</w:t>
      </w:r>
    </w:p>
    <w:p>
      <w:pPr>
        <w:pStyle w:val="BodyText"/>
        <w:spacing w:before="6"/>
        <w:rPr>
          <w:sz w:val="31"/>
        </w:rPr>
      </w:pPr>
    </w:p>
    <w:p>
      <w:pPr>
        <w:pStyle w:val="ListParagraph"/>
        <w:numPr>
          <w:ilvl w:val="0"/>
          <w:numId w:val="33"/>
        </w:numPr>
        <w:tabs>
          <w:tab w:val="left" w:pos="891"/>
        </w:tabs>
        <w:spacing w:before="0" w:after="0" w:line="240" w:lineRule="auto"/>
        <w:ind w:left="890" w:right="0" w:hanging="210"/>
        <w:jc w:val="left"/>
        <w:rPr>
          <w:sz w:val="28"/>
        </w:rPr>
      </w:pPr>
      <w:r>
        <w:rPr>
          <w:spacing w:val="-14"/>
          <w:sz w:val="28"/>
        </w:rPr>
        <w:t xml:space="preserve">成品保护 </w:t>
      </w:r>
      <w:r>
        <w:rPr>
          <w:sz w:val="28"/>
        </w:rPr>
        <w:t>28</w:t>
      </w:r>
    </w:p>
    <w:p>
      <w:pPr>
        <w:pStyle w:val="BodyText"/>
        <w:spacing w:before="6"/>
        <w:rPr>
          <w:sz w:val="31"/>
        </w:rPr>
      </w:pPr>
    </w:p>
    <w:p>
      <w:pPr>
        <w:pStyle w:val="ListParagraph"/>
        <w:numPr>
          <w:ilvl w:val="0"/>
          <w:numId w:val="33"/>
        </w:numPr>
        <w:tabs>
          <w:tab w:val="left" w:pos="891"/>
        </w:tabs>
        <w:spacing w:before="0" w:after="0" w:line="240" w:lineRule="auto"/>
        <w:ind w:left="891" w:right="0" w:hanging="210"/>
        <w:jc w:val="left"/>
        <w:rPr>
          <w:sz w:val="28"/>
        </w:rPr>
      </w:pPr>
      <w:r>
        <w:rPr>
          <w:spacing w:val="-14"/>
          <w:sz w:val="28"/>
        </w:rPr>
        <w:t xml:space="preserve">环保措施 </w:t>
      </w:r>
      <w:r>
        <w:rPr>
          <w:sz w:val="28"/>
        </w:rPr>
        <w:t>29</w:t>
      </w:r>
    </w:p>
    <w:p>
      <w:pPr>
        <w:spacing w:after="0" w:line="240" w:lineRule="auto"/>
        <w:jc w:val="left"/>
        <w:rPr>
          <w:sz w:val="28"/>
        </w:rPr>
        <w:sectPr>
          <w:pgSz w:w="11910" w:h="16840"/>
          <w:pgMar w:top="1520" w:right="1180" w:bottom="280" w:left="1580" w:header="708" w:footer="708"/>
          <w:pgNumType w:start="3"/>
          <w:cols w:space="708"/>
        </w:sectPr>
      </w:pPr>
    </w:p>
    <w:p>
      <w:pPr>
        <w:pStyle w:val="BodyText"/>
        <w:spacing w:before="79"/>
        <w:ind w:left="121"/>
      </w:pPr>
      <w:r>
        <w:t>七、吊装工程安全保证措施及应急预案 29</w:t>
      </w:r>
    </w:p>
    <w:p>
      <w:pPr>
        <w:pStyle w:val="BodyText"/>
        <w:rPr>
          <w:sz w:val="30"/>
        </w:rPr>
      </w:pPr>
    </w:p>
    <w:p>
      <w:pPr>
        <w:pStyle w:val="BodyText"/>
        <w:rPr>
          <w:sz w:val="30"/>
        </w:rPr>
      </w:pPr>
    </w:p>
    <w:p>
      <w:pPr>
        <w:pStyle w:val="BodyText"/>
        <w:rPr>
          <w:sz w:val="30"/>
        </w:rPr>
      </w:pPr>
    </w:p>
    <w:p>
      <w:pPr>
        <w:pStyle w:val="BodyText"/>
        <w:spacing w:before="8"/>
        <w:rPr>
          <w:sz w:val="34"/>
        </w:rPr>
      </w:pPr>
    </w:p>
    <w:p>
      <w:pPr>
        <w:pStyle w:val="Heading1"/>
      </w:pPr>
      <w:r>
        <w:t>壹、编制的目的、范围和依据</w:t>
      </w:r>
    </w:p>
    <w:p>
      <w:pPr>
        <w:pStyle w:val="BodyText"/>
        <w:spacing w:before="16"/>
        <w:rPr>
          <w:rFonts w:ascii="Microsoft JhengHei"/>
          <w:b/>
        </w:rPr>
      </w:pPr>
    </w:p>
    <w:p>
      <w:pPr>
        <w:pStyle w:val="ListParagraph"/>
        <w:numPr>
          <w:ilvl w:val="0"/>
          <w:numId w:val="32"/>
        </w:numPr>
        <w:tabs>
          <w:tab w:val="left" w:pos="1102"/>
        </w:tabs>
        <w:spacing w:before="0" w:after="0" w:line="240" w:lineRule="auto"/>
        <w:ind w:left="1102" w:right="0" w:hanging="421"/>
        <w:jc w:val="left"/>
        <w:rPr>
          <w:sz w:val="28"/>
        </w:rPr>
      </w:pPr>
      <w:r>
        <w:rPr>
          <w:sz w:val="28"/>
        </w:rPr>
        <w:t>目的</w:t>
      </w:r>
    </w:p>
    <w:p>
      <w:pPr>
        <w:pStyle w:val="BodyText"/>
        <w:spacing w:before="6"/>
        <w:rPr>
          <w:sz w:val="31"/>
        </w:rPr>
      </w:pPr>
    </w:p>
    <w:p>
      <w:pPr>
        <w:pStyle w:val="ListParagraph"/>
        <w:numPr>
          <w:ilvl w:val="0"/>
          <w:numId w:val="31"/>
        </w:numPr>
        <w:tabs>
          <w:tab w:val="left" w:pos="962"/>
        </w:tabs>
        <w:spacing w:before="0" w:after="0" w:line="508" w:lineRule="auto"/>
        <w:ind w:left="121" w:right="519" w:firstLine="560"/>
        <w:jc w:val="left"/>
        <w:rPr>
          <w:sz w:val="28"/>
        </w:rPr>
      </w:pPr>
      <w:r>
        <w:rPr>
          <w:spacing w:val="2"/>
          <w:sz w:val="28"/>
        </w:rPr>
        <w:t>为科学、合理地组织本工程施工，顺利实现工程总目标提供指导性文件。</w:t>
      </w:r>
    </w:p>
    <w:p>
      <w:pPr>
        <w:pStyle w:val="ListParagraph"/>
        <w:numPr>
          <w:ilvl w:val="0"/>
          <w:numId w:val="31"/>
        </w:numPr>
        <w:tabs>
          <w:tab w:val="left" w:pos="962"/>
        </w:tabs>
        <w:spacing w:before="3" w:after="0" w:line="508" w:lineRule="auto"/>
        <w:ind w:left="121" w:right="519" w:firstLine="560"/>
        <w:jc w:val="left"/>
        <w:rPr>
          <w:sz w:val="28"/>
        </w:rPr>
      </w:pPr>
      <w:r>
        <w:rPr>
          <w:spacing w:val="2"/>
          <w:sz w:val="28"/>
        </w:rPr>
        <w:t>让项目工程管理者和参和施工的人员了解工程特点和进度、质量、安全保证的措施，避免盲目施工。</w:t>
      </w:r>
    </w:p>
    <w:p>
      <w:pPr>
        <w:pStyle w:val="ListParagraph"/>
        <w:numPr>
          <w:ilvl w:val="0"/>
          <w:numId w:val="32"/>
        </w:numPr>
        <w:tabs>
          <w:tab w:val="left" w:pos="1102"/>
        </w:tabs>
        <w:spacing w:before="3" w:after="0" w:line="240" w:lineRule="auto"/>
        <w:ind w:left="1102" w:right="0" w:hanging="421"/>
        <w:jc w:val="left"/>
        <w:rPr>
          <w:sz w:val="28"/>
        </w:rPr>
      </w:pPr>
      <w:r>
        <w:rPr>
          <w:spacing w:val="-8"/>
          <w:sz w:val="28"/>
        </w:rPr>
        <w:t xml:space="preserve">范围:兴隆南学校 </w:t>
      </w:r>
      <w:r>
        <w:rPr>
          <w:sz w:val="28"/>
        </w:rPr>
        <w:t>1#、2#、5#、6#楼</w:t>
      </w:r>
    </w:p>
    <w:p>
      <w:pPr>
        <w:pStyle w:val="BodyText"/>
        <w:spacing w:before="6"/>
        <w:rPr>
          <w:sz w:val="31"/>
        </w:rPr>
      </w:pPr>
    </w:p>
    <w:p>
      <w:pPr>
        <w:pStyle w:val="ListParagraph"/>
        <w:numPr>
          <w:ilvl w:val="0"/>
          <w:numId w:val="32"/>
        </w:numPr>
        <w:tabs>
          <w:tab w:val="left" w:pos="1102"/>
        </w:tabs>
        <w:spacing w:before="0" w:after="0" w:line="240" w:lineRule="auto"/>
        <w:ind w:left="1102" w:right="0" w:hanging="421"/>
        <w:jc w:val="left"/>
        <w:rPr>
          <w:sz w:val="28"/>
        </w:rPr>
      </w:pPr>
      <w:r>
        <w:rPr>
          <w:sz w:val="28"/>
        </w:rPr>
        <w:t>依据</w:t>
      </w:r>
    </w:p>
    <w:p>
      <w:pPr>
        <w:pStyle w:val="BodyText"/>
        <w:spacing w:before="6"/>
        <w:rPr>
          <w:sz w:val="30"/>
        </w:rPr>
      </w:pPr>
    </w:p>
    <w:p>
      <w:pPr>
        <w:spacing w:before="0"/>
        <w:ind w:left="1150" w:right="1549" w:firstLine="0"/>
        <w:jc w:val="center"/>
        <w:rPr>
          <w:sz w:val="30"/>
        </w:rPr>
      </w:pPr>
      <w:r>
        <w:rPr>
          <w:sz w:val="28"/>
        </w:rPr>
        <w:t>1）.</w:t>
      </w:r>
      <w:r>
        <w:rPr>
          <w:sz w:val="30"/>
        </w:rPr>
        <w:t>《装配式混凝土结构技术规程》(JGJ1-2014)</w:t>
      </w:r>
    </w:p>
    <w:p>
      <w:pPr>
        <w:pStyle w:val="BodyText"/>
        <w:spacing w:before="6"/>
        <w:rPr>
          <w:sz w:val="30"/>
        </w:rPr>
      </w:pPr>
    </w:p>
    <w:p>
      <w:pPr>
        <w:pStyle w:val="BodyText"/>
        <w:ind w:left="681"/>
      </w:pPr>
      <w:r>
        <w:t>2）.《工程测量规范》（GB50026-2007）</w:t>
      </w:r>
    </w:p>
    <w:p>
      <w:pPr>
        <w:pStyle w:val="BodyText"/>
        <w:spacing w:before="6"/>
        <w:rPr>
          <w:sz w:val="31"/>
        </w:rPr>
      </w:pPr>
    </w:p>
    <w:p>
      <w:pPr>
        <w:pStyle w:val="BodyText"/>
        <w:ind w:left="681"/>
      </w:pPr>
      <w:r>
        <w:t>3）.《建筑施工施工质量验收统壹标准》（GB50300-2013）</w:t>
      </w:r>
    </w:p>
    <w:p>
      <w:pPr>
        <w:pStyle w:val="BodyText"/>
        <w:spacing w:before="6"/>
        <w:rPr>
          <w:sz w:val="31"/>
        </w:rPr>
      </w:pPr>
    </w:p>
    <w:p>
      <w:pPr>
        <w:pStyle w:val="BodyText"/>
        <w:spacing w:before="1"/>
        <w:ind w:left="104" w:right="467"/>
        <w:jc w:val="center"/>
      </w:pPr>
      <w:r>
        <w:t>4）.《混凝土结构工程施工质量验收规范》（GB50204-2015）</w:t>
      </w:r>
    </w:p>
    <w:p>
      <w:pPr>
        <w:pStyle w:val="BodyText"/>
        <w:spacing w:before="5"/>
        <w:rPr>
          <w:sz w:val="31"/>
        </w:rPr>
      </w:pPr>
    </w:p>
    <w:p>
      <w:pPr>
        <w:pStyle w:val="BodyText"/>
        <w:spacing w:before="1"/>
        <w:ind w:left="681"/>
      </w:pPr>
      <w:r>
        <w:t>5）.《建筑结构可靠度设计统壹标准》（GB50068-2001）</w:t>
      </w:r>
    </w:p>
    <w:p>
      <w:pPr>
        <w:pStyle w:val="BodyText"/>
        <w:spacing w:before="5"/>
        <w:rPr>
          <w:sz w:val="31"/>
        </w:rPr>
      </w:pPr>
    </w:p>
    <w:p>
      <w:pPr>
        <w:pStyle w:val="BodyText"/>
        <w:spacing w:before="1"/>
        <w:ind w:left="681"/>
      </w:pPr>
      <w:r>
        <w:rPr>
          <w:w w:val="95"/>
        </w:rPr>
        <w:t>6）.</w:t>
      </w:r>
      <w:r>
        <w:rPr>
          <w:spacing w:val="-13"/>
          <w:w w:val="95"/>
        </w:rPr>
        <w:t>《混凝土结构设计规范》</w:t>
      </w:r>
      <w:r>
        <w:rPr>
          <w:w w:val="95"/>
        </w:rPr>
        <w:t>（GB50010-2010）</w:t>
      </w:r>
    </w:p>
    <w:p>
      <w:pPr>
        <w:pStyle w:val="BodyText"/>
        <w:spacing w:before="6"/>
        <w:rPr>
          <w:sz w:val="31"/>
        </w:rPr>
      </w:pPr>
    </w:p>
    <w:p>
      <w:pPr>
        <w:pStyle w:val="BodyText"/>
        <w:ind w:left="681"/>
      </w:pPr>
      <w:r>
        <w:rPr>
          <w:w w:val="95"/>
        </w:rPr>
        <w:t>7）.</w:t>
      </w:r>
      <w:r>
        <w:rPr>
          <w:spacing w:val="-13"/>
          <w:w w:val="95"/>
        </w:rPr>
        <w:t>《混凝土质量控制标准》</w:t>
      </w:r>
      <w:r>
        <w:rPr>
          <w:w w:val="95"/>
        </w:rPr>
        <w:t>（GB50164-2011）</w:t>
      </w:r>
    </w:p>
    <w:p>
      <w:pPr>
        <w:spacing w:after="0"/>
        <w:sectPr>
          <w:pgSz w:w="11910" w:h="16840"/>
          <w:pgMar w:top="1520" w:right="1180" w:bottom="280" w:left="1580" w:header="708" w:footer="708"/>
          <w:pgNumType w:start="4"/>
          <w:cols w:space="708"/>
        </w:sectPr>
      </w:pPr>
    </w:p>
    <w:p>
      <w:pPr>
        <w:pStyle w:val="BodyText"/>
        <w:spacing w:before="79"/>
        <w:ind w:left="681"/>
      </w:pPr>
      <w:r>
        <w:rPr>
          <w:w w:val="95"/>
        </w:rPr>
        <w:t>8）.</w:t>
      </w:r>
      <w:r>
        <w:rPr>
          <w:spacing w:val="-9"/>
          <w:w w:val="95"/>
        </w:rPr>
        <w:t>《施工现场临时用电安全技术规范》</w:t>
      </w:r>
      <w:r>
        <w:rPr>
          <w:w w:val="95"/>
        </w:rPr>
        <w:t>（JGJ46-2005）</w:t>
      </w:r>
    </w:p>
    <w:p>
      <w:pPr>
        <w:pStyle w:val="BodyText"/>
        <w:spacing w:before="6"/>
        <w:rPr>
          <w:sz w:val="31"/>
        </w:rPr>
      </w:pPr>
    </w:p>
    <w:p>
      <w:pPr>
        <w:pStyle w:val="BodyText"/>
        <w:ind w:left="681"/>
      </w:pPr>
      <w:r>
        <w:t>9）.</w:t>
      </w:r>
      <w:r>
        <w:rPr>
          <w:spacing w:val="-9"/>
        </w:rPr>
        <w:t>《建筑施工高处作业安全技术规范》</w:t>
      </w:r>
      <w:r>
        <w:t>（JGJ80-2011）</w:t>
      </w:r>
    </w:p>
    <w:p>
      <w:pPr>
        <w:pStyle w:val="BodyText"/>
        <w:spacing w:before="6"/>
        <w:rPr>
          <w:sz w:val="31"/>
        </w:rPr>
      </w:pPr>
    </w:p>
    <w:p>
      <w:pPr>
        <w:pStyle w:val="BodyText"/>
        <w:ind w:left="681"/>
      </w:pPr>
      <w:r>
        <w:t>10）.《建筑机械使用安全技术规范》（JGJ33-2001）</w:t>
      </w:r>
    </w:p>
    <w:p>
      <w:pPr>
        <w:pStyle w:val="BodyText"/>
        <w:spacing w:before="6"/>
        <w:rPr>
          <w:sz w:val="31"/>
        </w:rPr>
      </w:pPr>
    </w:p>
    <w:p>
      <w:pPr>
        <w:pStyle w:val="BodyText"/>
        <w:ind w:left="681"/>
      </w:pPr>
      <w:r>
        <w:t>11）.《建筑施工安全检查标准》（JGJ59-2011）</w:t>
      </w:r>
    </w:p>
    <w:p>
      <w:pPr>
        <w:pStyle w:val="BodyText"/>
        <w:spacing w:before="6"/>
        <w:rPr>
          <w:sz w:val="31"/>
        </w:rPr>
      </w:pPr>
    </w:p>
    <w:p>
      <w:pPr>
        <w:pStyle w:val="BodyText"/>
        <w:ind w:left="681"/>
      </w:pPr>
      <w:r>
        <w:t>12）.《建设工程质量管理条例》</w:t>
      </w:r>
    </w:p>
    <w:p>
      <w:pPr>
        <w:pStyle w:val="BodyText"/>
        <w:spacing w:before="6"/>
        <w:rPr>
          <w:sz w:val="31"/>
        </w:rPr>
      </w:pPr>
    </w:p>
    <w:p>
      <w:pPr>
        <w:pStyle w:val="BodyText"/>
        <w:ind w:left="681"/>
      </w:pPr>
      <w:r>
        <w:t>13）.工程图纸</w:t>
      </w:r>
    </w:p>
    <w:p>
      <w:pPr>
        <w:pStyle w:val="BodyText"/>
        <w:spacing w:before="6"/>
        <w:rPr>
          <w:sz w:val="31"/>
        </w:rPr>
      </w:pPr>
    </w:p>
    <w:p>
      <w:pPr>
        <w:pStyle w:val="BodyText"/>
        <w:ind w:left="681"/>
      </w:pPr>
      <w:r>
        <w:t>14）.《建筑抗震设计规范》（GB50011-2010）</w:t>
      </w:r>
    </w:p>
    <w:p>
      <w:pPr>
        <w:pStyle w:val="BodyText"/>
        <w:spacing w:before="6"/>
        <w:rPr>
          <w:sz w:val="31"/>
        </w:rPr>
      </w:pPr>
    </w:p>
    <w:p>
      <w:pPr>
        <w:pStyle w:val="BodyText"/>
        <w:ind w:left="681"/>
      </w:pPr>
      <w:r>
        <w:t>15）.国家及山东省现行的安装、文明施工及环境保护等有关规定。</w:t>
      </w:r>
    </w:p>
    <w:p>
      <w:pPr>
        <w:pStyle w:val="BodyText"/>
        <w:spacing w:before="8"/>
        <w:rPr>
          <w:sz w:val="38"/>
        </w:rPr>
      </w:pPr>
    </w:p>
    <w:p>
      <w:pPr>
        <w:pStyle w:val="Heading1"/>
      </w:pPr>
      <w:r>
        <w:t>二、工程目标</w:t>
      </w:r>
    </w:p>
    <w:p>
      <w:pPr>
        <w:pStyle w:val="BodyText"/>
        <w:spacing w:before="16"/>
        <w:rPr>
          <w:rFonts w:ascii="Microsoft JhengHei"/>
          <w:b/>
        </w:rPr>
      </w:pPr>
    </w:p>
    <w:p>
      <w:pPr>
        <w:pStyle w:val="ListParagraph"/>
        <w:numPr>
          <w:ilvl w:val="0"/>
          <w:numId w:val="30"/>
        </w:numPr>
        <w:tabs>
          <w:tab w:val="left" w:pos="482"/>
        </w:tabs>
        <w:spacing w:before="1" w:after="0" w:line="240" w:lineRule="auto"/>
        <w:ind w:left="481" w:right="0" w:hanging="361"/>
        <w:jc w:val="left"/>
        <w:rPr>
          <w:sz w:val="28"/>
        </w:rPr>
      </w:pPr>
      <w:r>
        <w:rPr>
          <w:sz w:val="28"/>
        </w:rPr>
        <w:t>、质量目标：合格</w:t>
      </w:r>
    </w:p>
    <w:p>
      <w:pPr>
        <w:pStyle w:val="BodyText"/>
        <w:spacing w:before="6"/>
        <w:rPr>
          <w:sz w:val="31"/>
        </w:rPr>
      </w:pPr>
    </w:p>
    <w:p>
      <w:pPr>
        <w:pStyle w:val="ListParagraph"/>
        <w:numPr>
          <w:ilvl w:val="0"/>
          <w:numId w:val="30"/>
        </w:numPr>
        <w:tabs>
          <w:tab w:val="left" w:pos="482"/>
        </w:tabs>
        <w:spacing w:before="0" w:after="0" w:line="240" w:lineRule="auto"/>
        <w:ind w:left="481" w:right="0" w:hanging="361"/>
        <w:jc w:val="left"/>
        <w:rPr>
          <w:sz w:val="28"/>
        </w:rPr>
      </w:pPr>
      <w:r>
        <w:rPr>
          <w:sz w:val="28"/>
        </w:rPr>
        <w:t>、安全文明：合格</w:t>
      </w:r>
    </w:p>
    <w:p>
      <w:pPr>
        <w:pStyle w:val="BodyText"/>
        <w:spacing w:before="7"/>
        <w:rPr>
          <w:sz w:val="38"/>
        </w:rPr>
      </w:pPr>
    </w:p>
    <w:p>
      <w:pPr>
        <w:pStyle w:val="Heading1"/>
      </w:pPr>
      <w:r>
        <w:t>三、工程简介</w:t>
      </w:r>
    </w:p>
    <w:p>
      <w:pPr>
        <w:pStyle w:val="BodyText"/>
        <w:spacing w:before="352" w:line="268" w:lineRule="auto"/>
        <w:ind w:left="121" w:right="519" w:firstLine="840"/>
        <w:jc w:val="both"/>
      </w:pPr>
      <w:r>
        <w:rPr>
          <w:spacing w:val="-7"/>
        </w:rPr>
        <w:t xml:space="preserve">本工程项目包含共包括 </w:t>
      </w:r>
      <w:r>
        <w:t>1#</w:t>
      </w:r>
      <w:r>
        <w:rPr>
          <w:spacing w:val="-56"/>
        </w:rPr>
        <w:t>、</w:t>
      </w:r>
      <w:r>
        <w:t>2#</w:t>
      </w:r>
      <w:r>
        <w:rPr>
          <w:spacing w:val="-56"/>
        </w:rPr>
        <w:t>、</w:t>
      </w:r>
      <w:r>
        <w:t>3#</w:t>
      </w:r>
      <w:r>
        <w:rPr>
          <w:spacing w:val="-55"/>
        </w:rPr>
        <w:t>、</w:t>
      </w:r>
      <w:r>
        <w:t>4#</w:t>
      </w:r>
      <w:r>
        <w:rPr>
          <w:spacing w:val="-56"/>
        </w:rPr>
        <w:t>楼</w:t>
      </w:r>
      <w:r>
        <w:t>（初中</w:t>
      </w:r>
      <w:r>
        <w:rPr>
          <w:spacing w:val="-140"/>
        </w:rPr>
        <w:t>）</w:t>
      </w:r>
      <w:r>
        <w:rPr>
          <w:spacing w:val="-56"/>
        </w:rPr>
        <w:t>，</w:t>
      </w:r>
      <w:r>
        <w:t>5#</w:t>
      </w:r>
      <w:r>
        <w:rPr>
          <w:spacing w:val="-56"/>
        </w:rPr>
        <w:t>、</w:t>
      </w:r>
      <w:r>
        <w:rPr>
          <w:w w:val="99"/>
        </w:rPr>
        <w:t>6#</w:t>
      </w:r>
      <w:r>
        <w:rPr>
          <w:spacing w:val="-56"/>
        </w:rPr>
        <w:t>楼</w:t>
      </w:r>
      <w:r>
        <w:t>（</w:t>
      </w:r>
      <w:r>
        <w:rPr>
          <w:spacing w:val="-13"/>
        </w:rPr>
        <w:t>小</w:t>
      </w:r>
      <w:r>
        <w:t>学</w:t>
      </w:r>
      <w:r>
        <w:rPr>
          <w:spacing w:val="-18"/>
        </w:rPr>
        <w:t>）6</w:t>
      </w:r>
      <w:r>
        <w:rPr>
          <w:spacing w:val="-24"/>
        </w:rPr>
        <w:t xml:space="preserve"> 个子项。其中 </w:t>
      </w:r>
      <w:r>
        <w:t>1#</w:t>
      </w:r>
      <w:r>
        <w:rPr>
          <w:spacing w:val="-3"/>
        </w:rPr>
        <w:t>楼地上三层，</w:t>
      </w:r>
      <w:r>
        <w:rPr>
          <w:spacing w:val="-13"/>
        </w:rPr>
        <w:t>2</w:t>
      </w:r>
      <w:r>
        <w:rPr>
          <w:spacing w:val="-6"/>
        </w:rPr>
        <w:t>#楼地上四层，</w:t>
      </w:r>
      <w:r>
        <w:rPr>
          <w:spacing w:val="-12"/>
        </w:rPr>
        <w:t>3#</w:t>
      </w:r>
      <w:r>
        <w:rPr>
          <w:spacing w:val="-3"/>
        </w:rPr>
        <w:t>楼地上壹层，</w:t>
      </w:r>
      <w:r>
        <w:rPr>
          <w:spacing w:val="-17"/>
        </w:rPr>
        <w:t xml:space="preserve">4# </w:t>
      </w:r>
      <w:r>
        <w:rPr>
          <w:spacing w:val="2"/>
        </w:rPr>
        <w:t>楼地上二层，</w:t>
      </w:r>
      <w:r>
        <w:t>5#</w:t>
      </w:r>
      <w:r>
        <w:rPr>
          <w:spacing w:val="2"/>
        </w:rPr>
        <w:t>楼地上四层，</w:t>
      </w:r>
      <w:r>
        <w:t>6#</w:t>
      </w:r>
      <w:r>
        <w:rPr>
          <w:spacing w:val="2"/>
        </w:rPr>
        <w:t>楼地上四层地下壹层。屋顶形式为平</w:t>
      </w:r>
    </w:p>
    <w:p>
      <w:pPr>
        <w:pStyle w:val="BodyText"/>
        <w:spacing w:before="27" w:line="216" w:lineRule="auto"/>
        <w:ind w:left="121" w:right="519"/>
        <w:jc w:val="both"/>
      </w:pPr>
      <w:r>
        <w:rPr>
          <w:spacing w:val="-3"/>
        </w:rPr>
        <w:t xml:space="preserve">屋顶,耐火等级二级。本工程设计合理使用年限为 </w:t>
      </w:r>
      <w:r>
        <w:t>50</w:t>
      </w:r>
      <w:r>
        <w:rPr>
          <w:spacing w:val="-8"/>
        </w:rPr>
        <w:t xml:space="preserve"> 年。结构形式为框架结构，独立基础。1#、2#</w:t>
      </w:r>
      <w:r>
        <w:rPr>
          <w:rFonts w:ascii="微软雅黑" w:eastAsia="微软雅黑" w:hint="eastAsia"/>
          <w:b/>
          <w:spacing w:val="24"/>
        </w:rPr>
        <w:t xml:space="preserve">、 </w:t>
      </w:r>
      <w:r>
        <w:t>5#、6#楼为产业化设计。</w:t>
      </w:r>
    </w:p>
    <w:p>
      <w:pPr>
        <w:spacing w:after="0" w:line="216" w:lineRule="auto"/>
        <w:jc w:val="both"/>
        <w:sectPr>
          <w:pgSz w:w="11910" w:h="16840"/>
          <w:pgMar w:top="1520" w:right="1180" w:bottom="280" w:left="1580" w:header="708" w:footer="708"/>
          <w:pgNumType w:start="5"/>
          <w:cols w:space="708"/>
        </w:sectPr>
      </w:pPr>
    </w:p>
    <w:p>
      <w:pPr>
        <w:pStyle w:val="Heading1"/>
        <w:spacing w:line="740" w:lineRule="exact"/>
      </w:pPr>
      <w:r>
        <w:t>四、楼梯吊装施工</w:t>
      </w:r>
    </w:p>
    <w:p>
      <w:pPr>
        <w:spacing w:before="400"/>
        <w:ind w:left="121" w:right="0" w:firstLine="0"/>
        <w:jc w:val="left"/>
        <w:rPr>
          <w:sz w:val="28"/>
        </w:rPr>
      </w:pPr>
      <w:r>
        <w:rPr>
          <w:sz w:val="28"/>
        </w:rPr>
        <w:t>1、</w:t>
      </w:r>
      <w:r>
        <w:rPr>
          <w:rFonts w:ascii="Microsoft JhengHei" w:eastAsia="Microsoft JhengHei" w:hint="eastAsia"/>
          <w:b/>
          <w:sz w:val="32"/>
        </w:rPr>
        <w:t>现场平面布置</w:t>
      </w:r>
      <w:r>
        <w:rPr>
          <w:sz w:val="28"/>
        </w:rPr>
        <w:t>：</w:t>
      </w:r>
    </w:p>
    <w:p>
      <w:pPr>
        <w:pStyle w:val="ListParagraph"/>
        <w:numPr>
          <w:ilvl w:val="0"/>
          <w:numId w:val="29"/>
        </w:numPr>
        <w:tabs>
          <w:tab w:val="left" w:pos="542"/>
        </w:tabs>
        <w:spacing w:before="305" w:after="0" w:line="240" w:lineRule="auto"/>
        <w:ind w:left="542" w:right="0" w:hanging="421"/>
        <w:jc w:val="left"/>
        <w:rPr>
          <w:sz w:val="28"/>
        </w:rPr>
      </w:pPr>
      <w:r>
        <w:rPr>
          <w:sz w:val="28"/>
        </w:rPr>
        <w:t>现场布置原则：</w:t>
      </w:r>
    </w:p>
    <w:p>
      <w:pPr>
        <w:pStyle w:val="BodyText"/>
        <w:spacing w:before="6"/>
        <w:rPr>
          <w:sz w:val="31"/>
        </w:rPr>
      </w:pPr>
    </w:p>
    <w:p>
      <w:pPr>
        <w:pStyle w:val="BodyText"/>
        <w:ind w:left="121"/>
      </w:pPr>
      <w:r>
        <w:t>力求布置合理，方便安装，减少二次倒运。</w:t>
      </w:r>
    </w:p>
    <w:p>
      <w:pPr>
        <w:pStyle w:val="BodyText"/>
        <w:spacing w:before="6"/>
        <w:rPr>
          <w:sz w:val="31"/>
        </w:rPr>
      </w:pPr>
    </w:p>
    <w:p>
      <w:pPr>
        <w:pStyle w:val="ListParagraph"/>
        <w:numPr>
          <w:ilvl w:val="0"/>
          <w:numId w:val="29"/>
        </w:numPr>
        <w:tabs>
          <w:tab w:val="left" w:pos="542"/>
        </w:tabs>
        <w:spacing w:before="0" w:after="0" w:line="240" w:lineRule="auto"/>
        <w:ind w:left="542" w:right="0" w:hanging="421"/>
        <w:jc w:val="left"/>
        <w:rPr>
          <w:sz w:val="28"/>
        </w:rPr>
      </w:pPr>
      <w:r>
        <w:rPr>
          <w:sz w:val="28"/>
        </w:rPr>
        <w:t>安全文明措施</w:t>
      </w:r>
    </w:p>
    <w:p>
      <w:pPr>
        <w:pStyle w:val="BodyText"/>
        <w:spacing w:before="6"/>
        <w:rPr>
          <w:sz w:val="31"/>
        </w:rPr>
      </w:pPr>
    </w:p>
    <w:p>
      <w:pPr>
        <w:pStyle w:val="BodyText"/>
        <w:spacing w:line="508" w:lineRule="auto"/>
        <w:ind w:left="401" w:right="324"/>
      </w:pPr>
      <w:r>
        <w:t>由于主体施工过程较短，现场的安全防护，采用工具化、定型化设施，且布置安全警示标识，严禁无关人员进入施工现场，减少对施工的干扰，且消除安全隐患。于现场的主入口处，设职工专用通道， 公司及项目简介牌。场区道路俩侧设绿化带及宣传标牌，现场达到美化，绿化，硬化。施工期间应注意防止大雨影响，做好场地排水设施，保证排水畅通。</w:t>
      </w:r>
    </w:p>
    <w:p>
      <w:pPr>
        <w:pStyle w:val="BodyText"/>
        <w:spacing w:before="9" w:line="508" w:lineRule="auto"/>
        <w:ind w:left="401" w:right="324" w:firstLine="560"/>
      </w:pPr>
      <w:r>
        <w:t>每天收工前把工具设备放回指定位置，且清理现场垃圾，断开用电电源，对已安装构件进行成品保护，悬挂安全标识和警示标志， 且派专人巡查。</w:t>
      </w:r>
    </w:p>
    <w:p>
      <w:pPr>
        <w:pStyle w:val="Heading2"/>
        <w:spacing w:before="133"/>
      </w:pPr>
      <w:r>
        <w:t>2、施工技术准备</w:t>
      </w:r>
    </w:p>
    <w:p>
      <w:pPr>
        <w:pStyle w:val="BodyText"/>
        <w:spacing w:before="13"/>
        <w:rPr>
          <w:rFonts w:ascii="Microsoft JhengHei"/>
          <w:b/>
          <w:sz w:val="30"/>
        </w:rPr>
      </w:pPr>
    </w:p>
    <w:p>
      <w:pPr>
        <w:pStyle w:val="ListParagraph"/>
        <w:numPr>
          <w:ilvl w:val="1"/>
          <w:numId w:val="29"/>
        </w:numPr>
        <w:tabs>
          <w:tab w:val="left" w:pos="682"/>
        </w:tabs>
        <w:spacing w:before="0" w:after="0" w:line="508" w:lineRule="auto"/>
        <w:ind w:left="401" w:right="519" w:firstLine="0"/>
        <w:jc w:val="left"/>
        <w:rPr>
          <w:sz w:val="28"/>
        </w:rPr>
      </w:pPr>
      <w:r>
        <w:rPr>
          <w:spacing w:val="2"/>
          <w:sz w:val="28"/>
        </w:rPr>
        <w:t>于施工前，必须由专业技术人员对施工图纸进行审查，且组织施工人员熟悉图纸后，和设计人员进行会审，提前消除技术疑问。</w:t>
      </w:r>
    </w:p>
    <w:p>
      <w:pPr>
        <w:spacing w:after="0" w:line="508" w:lineRule="auto"/>
        <w:jc w:val="left"/>
        <w:rPr>
          <w:sz w:val="28"/>
        </w:rPr>
        <w:sectPr>
          <w:pgSz w:w="11910" w:h="16840"/>
          <w:pgMar w:top="1420" w:right="1180" w:bottom="280" w:left="1580" w:header="708" w:footer="708"/>
          <w:pgNumType w:start="6"/>
          <w:cols w:space="708"/>
        </w:sectPr>
      </w:pPr>
    </w:p>
    <w:p>
      <w:pPr>
        <w:pStyle w:val="ListParagraph"/>
        <w:numPr>
          <w:ilvl w:val="1"/>
          <w:numId w:val="29"/>
        </w:numPr>
        <w:tabs>
          <w:tab w:val="left" w:pos="682"/>
        </w:tabs>
        <w:spacing w:before="79" w:after="0" w:line="508" w:lineRule="auto"/>
        <w:ind w:left="401" w:right="519" w:firstLine="0"/>
        <w:jc w:val="left"/>
        <w:rPr>
          <w:sz w:val="28"/>
        </w:rPr>
      </w:pPr>
      <w:r>
        <w:rPr>
          <w:spacing w:val="2"/>
          <w:sz w:val="28"/>
        </w:rPr>
        <w:t>对参和施工人员进行技术培训，讲解项目的特点，了解专用工具的使用方法和质量、安全保证的具体措施，且进行实操演练。</w:t>
      </w:r>
    </w:p>
    <w:p>
      <w:pPr>
        <w:pStyle w:val="Heading2"/>
      </w:pPr>
      <w:r>
        <w:t>3、施工人员准备</w:t>
      </w:r>
    </w:p>
    <w:p>
      <w:pPr>
        <w:pStyle w:val="BodyText"/>
        <w:spacing w:before="13"/>
        <w:rPr>
          <w:rFonts w:ascii="Microsoft JhengHei"/>
          <w:b/>
          <w:sz w:val="30"/>
        </w:rPr>
      </w:pPr>
    </w:p>
    <w:p>
      <w:pPr>
        <w:pStyle w:val="BodyText"/>
        <w:spacing w:before="1" w:line="508" w:lineRule="auto"/>
        <w:ind w:left="401" w:right="519" w:firstLine="570"/>
        <w:jc w:val="both"/>
      </w:pPr>
      <w:r>
        <w:t>主要技术负责人亲自指导现场施工，组织具有装配施工经验的作业人员进行预制构件安装，特殊工种持证上岗，如塔吊司机、信号工、焊工、架子工、司索工。</w:t>
      </w:r>
    </w:p>
    <w:p>
      <w:pPr>
        <w:spacing w:after="0" w:line="508" w:lineRule="auto"/>
        <w:jc w:val="both"/>
        <w:sectPr>
          <w:pgSz w:w="11910" w:h="16840"/>
          <w:pgMar w:top="1520" w:right="1180" w:bottom="280" w:left="1580" w:header="708" w:footer="708"/>
          <w:pgNumType w:start="7"/>
          <w:cols w:space="708"/>
        </w:sectPr>
      </w:pPr>
    </w:p>
    <w:p>
      <w:pPr>
        <w:pStyle w:val="BodyText"/>
        <w:rPr>
          <w:sz w:val="20"/>
        </w:rPr>
      </w:pPr>
    </w:p>
    <w:p>
      <w:pPr>
        <w:pStyle w:val="BodyText"/>
        <w:rPr>
          <w:sz w:val="20"/>
        </w:rPr>
      </w:pPr>
    </w:p>
    <w:p>
      <w:pPr>
        <w:spacing w:before="268"/>
        <w:ind w:left="121" w:right="0" w:firstLine="0"/>
        <w:jc w:val="left"/>
        <w:rPr>
          <w:sz w:val="24"/>
        </w:rPr>
      </w:pPr>
      <w:r>
        <w:rPr>
          <w:sz w:val="28"/>
        </w:rPr>
        <w:t>QTZ63 塔机起重性能表：</w:t>
      </w:r>
      <w:r>
        <w:rPr>
          <w:sz w:val="24"/>
        </w:rPr>
        <w:t>（采用 55m 臂；）</w:t>
      </w:r>
    </w:p>
    <w:p>
      <w:pPr>
        <w:pStyle w:val="BodyText"/>
        <w:spacing w:before="7"/>
        <w:rPr>
          <w:sz w:val="41"/>
        </w:rPr>
      </w:pPr>
    </w:p>
    <w:p>
      <w:pPr>
        <w:pStyle w:val="Heading2"/>
        <w:spacing w:before="0"/>
      </w:pPr>
      <w:r>
        <w:t>四、施工顺序、施工方案</w:t>
      </w:r>
    </w:p>
    <w:p>
      <w:pPr>
        <w:pStyle w:val="BodyText"/>
        <w:spacing w:before="13"/>
        <w:rPr>
          <w:rFonts w:ascii="Microsoft JhengHei"/>
          <w:b/>
          <w:sz w:val="30"/>
        </w:rPr>
      </w:pPr>
    </w:p>
    <w:p>
      <w:pPr>
        <w:pStyle w:val="BodyText"/>
        <w:spacing w:line="508" w:lineRule="auto"/>
        <w:ind w:left="121" w:right="519"/>
      </w:pPr>
      <w:r>
        <w:t>吊装楼梯预制构件。现场先进行楼梯平台及平台梁的施工，分别于楼梯平台梁相应部位甩出预留钢筋，施工完成后进行预制楼梯的吊装。</w:t>
      </w:r>
    </w:p>
    <w:p>
      <w:pPr>
        <w:pStyle w:val="BodyText"/>
        <w:spacing w:before="3"/>
        <w:ind w:left="104" w:right="84"/>
        <w:jc w:val="center"/>
      </w:pPr>
      <w:r>
        <w:t>楼梯运到现场后的成品保护。</w:t>
      </w:r>
    </w:p>
    <w:p>
      <w:pPr>
        <w:pStyle w:val="BodyText"/>
        <w:spacing w:before="6"/>
        <w:rPr>
          <w:sz w:val="31"/>
        </w:rPr>
      </w:pPr>
    </w:p>
    <w:p>
      <w:pPr>
        <w:pStyle w:val="BodyText"/>
        <w:ind w:left="121"/>
      </w:pPr>
      <w:r>
        <w:t>吊装过程如图所示：</w:t>
      </w:r>
    </w:p>
    <w:p>
      <w:pPr>
        <w:pStyle w:val="BodyText"/>
        <w:spacing w:before="6"/>
        <w:rPr>
          <w:sz w:val="31"/>
        </w:rPr>
      </w:pPr>
    </w:p>
    <w:p>
      <w:pPr>
        <w:pStyle w:val="BodyText"/>
        <w:ind w:left="1150" w:right="1549"/>
        <w:jc w:val="center"/>
      </w:pPr>
      <w:r>
        <w:t>楼梯连接细部做法</w:t>
      </w:r>
    </w:p>
    <w:p>
      <w:pPr>
        <w:pStyle w:val="BodyText"/>
        <w:spacing w:before="6"/>
        <w:rPr>
          <w:sz w:val="41"/>
        </w:rPr>
      </w:pPr>
    </w:p>
    <w:p>
      <w:pPr>
        <w:pStyle w:val="Heading2"/>
        <w:spacing w:before="1"/>
      </w:pPr>
      <w:r>
        <w:t>五、施工质量保证措施及安全施工管理</w:t>
      </w:r>
    </w:p>
    <w:p>
      <w:pPr>
        <w:pStyle w:val="BodyText"/>
        <w:spacing w:before="13"/>
        <w:rPr>
          <w:rFonts w:ascii="Microsoft JhengHei"/>
          <w:b/>
          <w:sz w:val="30"/>
        </w:rPr>
      </w:pPr>
    </w:p>
    <w:p>
      <w:pPr>
        <w:pStyle w:val="BodyText"/>
        <w:spacing w:line="508" w:lineRule="auto"/>
        <w:ind w:left="121" w:right="519" w:firstLine="420"/>
        <w:jc w:val="both"/>
      </w:pPr>
      <w:r>
        <w:rPr>
          <w:spacing w:val="-5"/>
        </w:rPr>
        <w:t>施工前进行技术交底、安全交底，每天开工前由现场负责人组织班</w:t>
      </w:r>
      <w:r>
        <w:rPr>
          <w:spacing w:val="2"/>
        </w:rPr>
        <w:t>前会议，进行人员分工，交代注意事项，检查落实施工准备情况，防止出现质量、安全事故。指定专人负责每道工序质量检查。实行工序交接质量验收制度，上道工序未完全合格，下道工序不得进行。</w:t>
      </w:r>
    </w:p>
    <w:p>
      <w:pPr>
        <w:pStyle w:val="BodyText"/>
        <w:spacing w:before="6" w:line="508" w:lineRule="auto"/>
        <w:ind w:left="121" w:right="379"/>
      </w:pPr>
      <w:r>
        <w:rPr>
          <w:spacing w:val="-30"/>
        </w:rPr>
        <w:t>（1）</w:t>
      </w:r>
      <w:r>
        <w:rPr>
          <w:spacing w:val="-11"/>
        </w:rPr>
        <w:t xml:space="preserve">根据本工程特点，安装精度和节点钢筋混凝土的工程质量的重点， </w:t>
      </w:r>
      <w:r>
        <w:t>特制定如下具体质量保证措施：</w:t>
      </w:r>
    </w:p>
    <w:p>
      <w:pPr>
        <w:pStyle w:val="BodyText"/>
        <w:spacing w:before="3" w:line="508" w:lineRule="auto"/>
        <w:ind w:left="121" w:right="519"/>
      </w:pPr>
      <w:r>
        <w:t>1</w:t>
      </w:r>
      <w:r>
        <w:rPr>
          <w:spacing w:val="-137"/>
        </w:rPr>
        <w:t>）</w:t>
      </w:r>
      <w:r>
        <w:rPr>
          <w:spacing w:val="2"/>
        </w:rPr>
        <w:t>、预制构件进场应严把质量关，严格执行《装配式混凝土结构技术</w:t>
      </w:r>
      <w:r>
        <w:rPr>
          <w:spacing w:val="-7"/>
        </w:rPr>
        <w:t xml:space="preserve">规程》中表 </w:t>
      </w:r>
      <w:r>
        <w:t>11.4.2（见附页）</w:t>
      </w:r>
      <w:r>
        <w:rPr>
          <w:spacing w:val="-1"/>
        </w:rPr>
        <w:t>中的规定，做好进场验收记录；如有质</w:t>
      </w:r>
    </w:p>
    <w:p>
      <w:pPr>
        <w:spacing w:after="0" w:line="508" w:lineRule="auto"/>
        <w:sectPr>
          <w:pgSz w:w="11910" w:h="16840"/>
          <w:pgMar w:top="1580" w:right="1180" w:bottom="280" w:left="1580" w:header="708" w:footer="708"/>
          <w:pgNumType w:start="8"/>
          <w:cols w:space="708"/>
        </w:sectPr>
      </w:pPr>
    </w:p>
    <w:p>
      <w:pPr>
        <w:pStyle w:val="BodyText"/>
        <w:spacing w:before="79" w:line="508" w:lineRule="auto"/>
        <w:ind w:left="121" w:right="519"/>
      </w:pPr>
      <w:r>
        <w:t>量缺陷、尺寸偏差构件及时退场，且且做好退场手续，及时留档。2</w:t>
      </w:r>
      <w:r>
        <w:rPr>
          <w:spacing w:val="-137"/>
        </w:rPr>
        <w:t>）</w:t>
      </w:r>
      <w:r>
        <w:rPr>
          <w:spacing w:val="1"/>
        </w:rPr>
        <w:t>、构件进场后，按照规范要求标准堆放。且且做好成品保护措施，避免外界原因引起的产品破坏而影响到工程质量。</w:t>
      </w:r>
    </w:p>
    <w:p>
      <w:pPr>
        <w:pStyle w:val="BodyText"/>
        <w:spacing w:before="4" w:line="508" w:lineRule="auto"/>
        <w:ind w:left="121" w:right="519"/>
      </w:pPr>
      <w:r>
        <w:t>3</w:t>
      </w:r>
      <w:r>
        <w:rPr>
          <w:spacing w:val="-137"/>
        </w:rPr>
        <w:t>）</w:t>
      </w:r>
      <w:r>
        <w:rPr>
          <w:spacing w:val="2"/>
        </w:rPr>
        <w:t>、构件安装前仔细复核定位弹线的准确性，于吊钩卸力后，必须调整构件垂直度合格方可脱钩，防止误差累积。</w:t>
      </w:r>
    </w:p>
    <w:p>
      <w:pPr>
        <w:spacing w:before="132"/>
        <w:ind w:left="121" w:right="0" w:firstLine="0"/>
        <w:jc w:val="left"/>
        <w:rPr>
          <w:rFonts w:ascii="Microsoft JhengHei" w:eastAsia="Microsoft JhengHei" w:hint="eastAsia"/>
          <w:b/>
          <w:sz w:val="24"/>
        </w:rPr>
      </w:pPr>
      <w:r>
        <w:rPr>
          <w:rFonts w:ascii="Microsoft JhengHei" w:eastAsia="Microsoft JhengHei" w:hint="eastAsia"/>
          <w:b/>
          <w:sz w:val="32"/>
        </w:rPr>
        <w:t>六、</w:t>
      </w:r>
      <w:r>
        <w:rPr>
          <w:rFonts w:ascii="Microsoft JhengHei" w:eastAsia="Microsoft JhengHei" w:hint="eastAsia"/>
          <w:b/>
          <w:sz w:val="24"/>
        </w:rPr>
        <w:t>安全施工管理</w:t>
      </w:r>
    </w:p>
    <w:p>
      <w:pPr>
        <w:pStyle w:val="BodyText"/>
        <w:spacing w:before="13"/>
        <w:rPr>
          <w:rFonts w:ascii="Microsoft JhengHei"/>
          <w:b/>
          <w:sz w:val="30"/>
        </w:rPr>
      </w:pPr>
    </w:p>
    <w:p>
      <w:pPr>
        <w:pStyle w:val="ListParagraph"/>
        <w:numPr>
          <w:ilvl w:val="0"/>
          <w:numId w:val="28"/>
        </w:numPr>
        <w:tabs>
          <w:tab w:val="left" w:pos="542"/>
        </w:tabs>
        <w:spacing w:before="0" w:after="0" w:line="508" w:lineRule="auto"/>
        <w:ind w:left="121" w:right="379" w:firstLine="0"/>
        <w:jc w:val="left"/>
        <w:rPr>
          <w:sz w:val="28"/>
        </w:rPr>
      </w:pPr>
      <w:r>
        <w:rPr>
          <w:spacing w:val="-6"/>
          <w:sz w:val="28"/>
        </w:rPr>
        <w:t>、项目安全管理应严格按照有关法律、法规和标准的安全生产条件</w:t>
      </w:r>
      <w:r>
        <w:rPr>
          <w:spacing w:val="-2"/>
          <w:sz w:val="28"/>
        </w:rPr>
        <w:t>，组织预制结构施工。项目管理部应建立安全管理体系，配备专职和</w:t>
      </w:r>
      <w:r>
        <w:rPr>
          <w:sz w:val="28"/>
        </w:rPr>
        <w:t>兼职安全人员。</w:t>
      </w:r>
    </w:p>
    <w:p>
      <w:pPr>
        <w:pStyle w:val="ListParagraph"/>
        <w:numPr>
          <w:ilvl w:val="0"/>
          <w:numId w:val="28"/>
        </w:numPr>
        <w:tabs>
          <w:tab w:val="left" w:pos="542"/>
        </w:tabs>
        <w:spacing w:before="4" w:after="0" w:line="508" w:lineRule="auto"/>
        <w:ind w:left="121" w:right="519" w:firstLine="0"/>
        <w:jc w:val="both"/>
        <w:rPr>
          <w:sz w:val="28"/>
        </w:rPr>
      </w:pPr>
      <w:r>
        <w:rPr>
          <w:spacing w:val="3"/>
          <w:sz w:val="28"/>
        </w:rPr>
        <w:t>、建立健全项目安全生产责任制，组织制定项目现场安全生产规</w:t>
      </w:r>
      <w:r>
        <w:rPr>
          <w:spacing w:val="-8"/>
          <w:sz w:val="28"/>
        </w:rPr>
        <w:t xml:space="preserve">章制度作业指导书。组织制定 </w:t>
      </w:r>
      <w:r>
        <w:rPr>
          <w:sz w:val="28"/>
        </w:rPr>
        <w:t>PC</w:t>
      </w:r>
      <w:r>
        <w:rPr>
          <w:spacing w:val="-10"/>
          <w:sz w:val="28"/>
        </w:rPr>
        <w:t xml:space="preserve"> 结构生产安全事故的应急预案。项目</w:t>
      </w:r>
      <w:r>
        <w:rPr>
          <w:spacing w:val="-2"/>
          <w:sz w:val="28"/>
        </w:rPr>
        <w:t>部应对作业人员进行安全生产教育和交底，保证作业人员具备必要的</w:t>
      </w:r>
      <w:r>
        <w:rPr>
          <w:spacing w:val="1"/>
          <w:sz w:val="28"/>
        </w:rPr>
        <w:t>安全生产知识，熟悉有关的安全生产规章制度和安全作业指导书，掌</w:t>
      </w:r>
      <w:r>
        <w:rPr>
          <w:sz w:val="28"/>
        </w:rPr>
        <w:t>握本岗位的安全操作技能。</w:t>
      </w:r>
    </w:p>
    <w:p>
      <w:pPr>
        <w:pStyle w:val="ListParagraph"/>
        <w:numPr>
          <w:ilvl w:val="0"/>
          <w:numId w:val="28"/>
        </w:numPr>
        <w:tabs>
          <w:tab w:val="left" w:pos="542"/>
        </w:tabs>
        <w:spacing w:before="8" w:after="0" w:line="508" w:lineRule="auto"/>
        <w:ind w:left="121" w:right="519" w:firstLine="0"/>
        <w:jc w:val="left"/>
        <w:rPr>
          <w:sz w:val="28"/>
        </w:rPr>
      </w:pPr>
      <w:r>
        <w:rPr>
          <w:spacing w:val="3"/>
          <w:sz w:val="28"/>
        </w:rPr>
        <w:t>、做好预制构件安全针对性交底，完善安全教育机制，有交底、</w:t>
      </w:r>
      <w:r>
        <w:rPr>
          <w:sz w:val="28"/>
        </w:rPr>
        <w:t>有落实、有监控。</w:t>
      </w:r>
    </w:p>
    <w:p>
      <w:pPr>
        <w:pStyle w:val="ListParagraph"/>
        <w:numPr>
          <w:ilvl w:val="0"/>
          <w:numId w:val="28"/>
        </w:numPr>
        <w:tabs>
          <w:tab w:val="left" w:pos="542"/>
        </w:tabs>
        <w:spacing w:before="2" w:after="0" w:line="240" w:lineRule="auto"/>
        <w:ind w:left="542" w:right="0" w:hanging="421"/>
        <w:jc w:val="left"/>
        <w:rPr>
          <w:sz w:val="28"/>
        </w:rPr>
      </w:pPr>
      <w:r>
        <w:rPr>
          <w:spacing w:val="2"/>
          <w:sz w:val="28"/>
        </w:rPr>
        <w:t>、预制构件结构吊装、施工过程中，项目部关联人员应加强动态的</w:t>
      </w:r>
    </w:p>
    <w:p>
      <w:pPr>
        <w:spacing w:after="0" w:line="240" w:lineRule="auto"/>
        <w:jc w:val="left"/>
        <w:rPr>
          <w:sz w:val="28"/>
        </w:rPr>
        <w:sectPr>
          <w:pgSz w:w="11910" w:h="16840"/>
          <w:pgMar w:top="1520" w:right="1180" w:bottom="280" w:left="1580" w:header="708" w:footer="708"/>
          <w:pgNumType w:start="9"/>
          <w:cols w:space="708"/>
        </w:sectPr>
      </w:pPr>
    </w:p>
    <w:p>
      <w:pPr>
        <w:pStyle w:val="BodyText"/>
        <w:spacing w:before="79" w:line="508" w:lineRule="auto"/>
        <w:ind w:left="121" w:right="519"/>
        <w:jc w:val="both"/>
      </w:pPr>
      <w:r>
        <w:t>过程安全管理，及时发现和纠正安全违章和安全隐患。督促、检查施工现场安全生产，保证安全生产投入的有效实施及时消除生产安全事故隐患。</w:t>
      </w:r>
    </w:p>
    <w:p>
      <w:pPr>
        <w:pStyle w:val="ListParagraph"/>
        <w:numPr>
          <w:ilvl w:val="0"/>
          <w:numId w:val="28"/>
        </w:numPr>
        <w:tabs>
          <w:tab w:val="left" w:pos="542"/>
        </w:tabs>
        <w:spacing w:before="4" w:after="0" w:line="508" w:lineRule="auto"/>
        <w:ind w:left="121" w:right="519" w:firstLine="0"/>
        <w:jc w:val="both"/>
        <w:rPr>
          <w:sz w:val="28"/>
        </w:rPr>
      </w:pPr>
      <w:r>
        <w:rPr>
          <w:spacing w:val="-26"/>
          <w:sz w:val="28"/>
        </w:rPr>
        <w:t>、用于预制构件结构的机械设备，施工机具及配件，必须具有生产</w:t>
      </w:r>
      <w:r>
        <w:rPr>
          <w:sz w:val="28"/>
        </w:rPr>
        <w:t xml:space="preserve">（ </w:t>
      </w:r>
      <w:r>
        <w:rPr>
          <w:spacing w:val="-7"/>
          <w:sz w:val="28"/>
        </w:rPr>
        <w:t>制造</w:t>
      </w:r>
      <w:r>
        <w:rPr>
          <w:spacing w:val="3"/>
          <w:sz w:val="28"/>
        </w:rPr>
        <w:t>）许可证，产品合格证。且于现场使用前，进行查验和检测，合</w:t>
      </w:r>
      <w:r>
        <w:rPr>
          <w:spacing w:val="1"/>
          <w:sz w:val="28"/>
        </w:rPr>
        <w:t>格后方可投入使用。机械设备、施工机具及配件必须由专人管理，定</w:t>
      </w:r>
      <w:r>
        <w:rPr>
          <w:sz w:val="28"/>
        </w:rPr>
        <w:t>期进行检查、维修和保养，建立相应的资料档案。</w:t>
      </w:r>
    </w:p>
    <w:p>
      <w:pPr>
        <w:spacing w:before="0" w:line="428" w:lineRule="exact"/>
        <w:ind w:left="121" w:right="0" w:firstLine="0"/>
        <w:jc w:val="both"/>
        <w:rPr>
          <w:rFonts w:ascii="Microsoft JhengHei" w:eastAsia="Microsoft JhengHei" w:hint="eastAsia"/>
          <w:b/>
          <w:sz w:val="28"/>
        </w:rPr>
      </w:pPr>
      <w:r>
        <w:rPr>
          <w:sz w:val="28"/>
        </w:rPr>
        <w:t xml:space="preserve">一、 </w:t>
      </w:r>
      <w:r>
        <w:rPr>
          <w:rFonts w:ascii="Microsoft JhengHei" w:eastAsia="Microsoft JhengHei" w:hint="eastAsia"/>
          <w:b/>
          <w:sz w:val="28"/>
        </w:rPr>
        <w:t>工期保证措施</w:t>
      </w:r>
    </w:p>
    <w:p>
      <w:pPr>
        <w:pStyle w:val="BodyText"/>
        <w:spacing w:before="9"/>
        <w:rPr>
          <w:rFonts w:ascii="Microsoft JhengHei"/>
          <w:b/>
          <w:sz w:val="18"/>
        </w:rPr>
      </w:pPr>
    </w:p>
    <w:p>
      <w:pPr>
        <w:pStyle w:val="ListParagraph"/>
        <w:numPr>
          <w:ilvl w:val="0"/>
          <w:numId w:val="27"/>
        </w:numPr>
        <w:tabs>
          <w:tab w:val="left" w:pos="826"/>
        </w:tabs>
        <w:spacing w:before="0" w:after="0" w:line="508" w:lineRule="auto"/>
        <w:ind w:left="121" w:right="519" w:firstLine="0"/>
        <w:jc w:val="left"/>
        <w:rPr>
          <w:sz w:val="28"/>
        </w:rPr>
      </w:pPr>
      <w:r>
        <w:rPr>
          <w:spacing w:val="3"/>
          <w:sz w:val="28"/>
        </w:rPr>
        <w:t>、计划先行，严格控制施工节点，原材料和构件、工器具准备</w:t>
      </w:r>
      <w:r>
        <w:rPr>
          <w:sz w:val="28"/>
        </w:rPr>
        <w:t>齐备再开工。</w:t>
      </w:r>
    </w:p>
    <w:p>
      <w:pPr>
        <w:pStyle w:val="ListParagraph"/>
        <w:numPr>
          <w:ilvl w:val="0"/>
          <w:numId w:val="27"/>
        </w:numPr>
        <w:tabs>
          <w:tab w:val="left" w:pos="826"/>
        </w:tabs>
        <w:spacing w:before="3" w:after="0" w:line="508" w:lineRule="auto"/>
        <w:ind w:left="121" w:right="519" w:firstLine="0"/>
        <w:jc w:val="left"/>
        <w:rPr>
          <w:sz w:val="28"/>
        </w:rPr>
      </w:pPr>
      <w:r>
        <w:rPr>
          <w:spacing w:val="3"/>
          <w:sz w:val="28"/>
        </w:rPr>
        <w:t>、掌握天气变化情况，适当调整每天开工和收工的时间，以减</w:t>
      </w:r>
      <w:r>
        <w:rPr>
          <w:sz w:val="28"/>
        </w:rPr>
        <w:t>少窝工，保证工期。</w:t>
      </w:r>
    </w:p>
    <w:p>
      <w:pPr>
        <w:pStyle w:val="ListParagraph"/>
        <w:numPr>
          <w:ilvl w:val="0"/>
          <w:numId w:val="27"/>
        </w:numPr>
        <w:tabs>
          <w:tab w:val="left" w:pos="822"/>
        </w:tabs>
        <w:spacing w:before="3" w:after="0" w:line="240" w:lineRule="auto"/>
        <w:ind w:left="822" w:right="0" w:hanging="701"/>
        <w:jc w:val="left"/>
        <w:rPr>
          <w:sz w:val="28"/>
        </w:rPr>
      </w:pPr>
      <w:r>
        <w:rPr>
          <w:spacing w:val="-5"/>
          <w:sz w:val="28"/>
        </w:rPr>
        <w:t>、加强人员培训，安装前进行预习演练，使安装人员熟练掌握，。</w:t>
      </w:r>
    </w:p>
    <w:p>
      <w:pPr>
        <w:pStyle w:val="BodyText"/>
        <w:spacing w:before="3"/>
        <w:rPr>
          <w:sz w:val="24"/>
        </w:rPr>
      </w:pPr>
    </w:p>
    <w:p>
      <w:pPr>
        <w:tabs>
          <w:tab w:val="left" w:pos="960"/>
        </w:tabs>
        <w:spacing w:before="0"/>
        <w:ind w:left="121" w:right="0" w:firstLine="0"/>
        <w:jc w:val="left"/>
        <w:rPr>
          <w:rFonts w:ascii="Microsoft JhengHei" w:eastAsia="Microsoft JhengHei" w:hint="eastAsia"/>
          <w:b/>
          <w:sz w:val="28"/>
        </w:rPr>
      </w:pPr>
      <w:r>
        <w:rPr>
          <w:rFonts w:ascii="Microsoft JhengHei" w:eastAsia="Microsoft JhengHei" w:hint="eastAsia"/>
          <w:b/>
          <w:sz w:val="28"/>
        </w:rPr>
        <w:t>二、</w:t>
        <w:tab/>
        <w:t>施工要点</w:t>
      </w:r>
    </w:p>
    <w:p>
      <w:pPr>
        <w:pStyle w:val="BodyText"/>
        <w:spacing w:before="8"/>
        <w:rPr>
          <w:rFonts w:ascii="Microsoft JhengHei"/>
          <w:b/>
          <w:sz w:val="18"/>
        </w:rPr>
      </w:pPr>
    </w:p>
    <w:p>
      <w:pPr>
        <w:pStyle w:val="ListParagraph"/>
        <w:numPr>
          <w:ilvl w:val="0"/>
          <w:numId w:val="26"/>
        </w:numPr>
        <w:tabs>
          <w:tab w:val="left" w:pos="826"/>
        </w:tabs>
        <w:spacing w:before="0" w:after="0" w:line="508" w:lineRule="auto"/>
        <w:ind w:left="121" w:right="519" w:firstLine="0"/>
        <w:jc w:val="left"/>
        <w:rPr>
          <w:sz w:val="28"/>
        </w:rPr>
      </w:pPr>
      <w:r>
        <w:rPr>
          <w:spacing w:val="3"/>
          <w:sz w:val="28"/>
        </w:rPr>
        <w:t>、为加快安装进度，防止类似构件安装混淆，应对所有构件进</w:t>
      </w:r>
      <w:r>
        <w:rPr>
          <w:sz w:val="28"/>
        </w:rPr>
        <w:t>行分类编号，构件运输装卸时要保证顺序符合安装顺序。</w:t>
      </w:r>
    </w:p>
    <w:p>
      <w:pPr>
        <w:pStyle w:val="ListParagraph"/>
        <w:numPr>
          <w:ilvl w:val="0"/>
          <w:numId w:val="26"/>
        </w:numPr>
        <w:tabs>
          <w:tab w:val="left" w:pos="826"/>
        </w:tabs>
        <w:spacing w:before="3" w:after="0" w:line="508" w:lineRule="auto"/>
        <w:ind w:left="121" w:right="519" w:firstLine="0"/>
        <w:jc w:val="left"/>
        <w:rPr>
          <w:sz w:val="28"/>
        </w:rPr>
      </w:pPr>
      <w:r>
        <w:rPr>
          <w:spacing w:val="3"/>
          <w:sz w:val="28"/>
        </w:rPr>
        <w:t>、为了防止构件安装误差的积累，所有现浇混凝土的施工均不</w:t>
      </w:r>
      <w:r>
        <w:rPr>
          <w:spacing w:val="-5"/>
          <w:sz w:val="28"/>
        </w:rPr>
        <w:t xml:space="preserve">得出现正误差，允许的误差范围为 </w:t>
      </w:r>
      <w:r>
        <w:rPr>
          <w:sz w:val="28"/>
        </w:rPr>
        <w:t>0～-5mm。</w:t>
      </w:r>
    </w:p>
    <w:p>
      <w:pPr>
        <w:spacing w:after="0" w:line="508" w:lineRule="auto"/>
        <w:jc w:val="left"/>
        <w:rPr>
          <w:sz w:val="28"/>
        </w:rPr>
        <w:sectPr>
          <w:pgSz w:w="11910" w:h="16840"/>
          <w:pgMar w:top="1520" w:right="1180" w:bottom="280" w:left="1580" w:header="708" w:footer="708"/>
          <w:pgNumType w:start="10"/>
          <w:cols w:space="708"/>
        </w:sectPr>
      </w:pPr>
    </w:p>
    <w:p>
      <w:pPr>
        <w:pStyle w:val="ListParagraph"/>
        <w:numPr>
          <w:ilvl w:val="0"/>
          <w:numId w:val="26"/>
        </w:numPr>
        <w:tabs>
          <w:tab w:val="left" w:pos="822"/>
        </w:tabs>
        <w:spacing w:before="79" w:after="0" w:line="240" w:lineRule="auto"/>
        <w:ind w:left="822" w:right="0" w:hanging="701"/>
        <w:jc w:val="left"/>
        <w:rPr>
          <w:sz w:val="28"/>
        </w:rPr>
      </w:pPr>
      <w:r>
        <w:rPr>
          <w:spacing w:val="-6"/>
          <w:sz w:val="28"/>
        </w:rPr>
        <w:t>、地面和楼面混凝土半干状态时，用抹平机进行磨平，提浆收光。</w:t>
      </w:r>
    </w:p>
    <w:p>
      <w:pPr>
        <w:pStyle w:val="BodyText"/>
        <w:spacing w:before="7"/>
        <w:rPr>
          <w:sz w:val="38"/>
        </w:rPr>
      </w:pPr>
    </w:p>
    <w:p>
      <w:pPr>
        <w:pStyle w:val="Heading1"/>
        <w:spacing w:before="1"/>
        <w:ind w:left="104" w:right="501"/>
      </w:pPr>
      <w:r>
        <w:t>五、PK 板吊装施工</w:t>
      </w:r>
    </w:p>
    <w:p>
      <w:pPr>
        <w:pStyle w:val="BodyText"/>
        <w:spacing w:before="16"/>
        <w:rPr>
          <w:rFonts w:ascii="Microsoft JhengHei"/>
          <w:b/>
        </w:rPr>
      </w:pPr>
    </w:p>
    <w:p>
      <w:pPr>
        <w:pStyle w:val="BodyText"/>
        <w:spacing w:line="508" w:lineRule="auto"/>
        <w:ind w:left="121" w:right="519"/>
        <w:jc w:val="both"/>
      </w:pPr>
      <w:r>
        <w:t>施工流程依次为：PK</w:t>
      </w:r>
      <w:r>
        <w:rPr>
          <w:spacing w:val="-8"/>
        </w:rPr>
        <w:t xml:space="preserve"> 板进场堆放→设板底支撑→吊装→设置楼板预留</w:t>
      </w:r>
      <w:r>
        <w:rPr>
          <w:spacing w:val="2"/>
        </w:rPr>
        <w:t>孔洞→板间抹缝→布置钢筋及管线→浇筑叠合层混凝土→拆除板底支撑</w:t>
      </w:r>
    </w:p>
    <w:p>
      <w:pPr>
        <w:pStyle w:val="Heading2"/>
        <w:spacing w:before="133"/>
      </w:pPr>
      <w:r>
        <w:t>（壹）PK 板进场堆放</w:t>
      </w:r>
    </w:p>
    <w:p>
      <w:pPr>
        <w:pStyle w:val="BodyText"/>
        <w:spacing w:before="13"/>
        <w:rPr>
          <w:rFonts w:ascii="Microsoft JhengHei"/>
          <w:b/>
          <w:sz w:val="30"/>
        </w:rPr>
      </w:pPr>
    </w:p>
    <w:p>
      <w:pPr>
        <w:pStyle w:val="ListParagraph"/>
        <w:numPr>
          <w:ilvl w:val="0"/>
          <w:numId w:val="25"/>
        </w:numPr>
        <w:tabs>
          <w:tab w:val="left" w:pos="402"/>
        </w:tabs>
        <w:spacing w:before="0" w:after="0" w:line="240" w:lineRule="auto"/>
        <w:ind w:left="402" w:right="0" w:hanging="281"/>
        <w:jc w:val="left"/>
        <w:rPr>
          <w:sz w:val="28"/>
        </w:rPr>
      </w:pPr>
      <w:r>
        <w:rPr>
          <w:sz w:val="28"/>
        </w:rPr>
        <w:t>进场堆放时，场地应夯实平整，且设有排水措施。</w:t>
      </w:r>
    </w:p>
    <w:p>
      <w:pPr>
        <w:pStyle w:val="BodyText"/>
        <w:spacing w:before="6"/>
        <w:rPr>
          <w:sz w:val="31"/>
        </w:rPr>
      </w:pPr>
    </w:p>
    <w:p>
      <w:pPr>
        <w:pStyle w:val="ListParagraph"/>
        <w:numPr>
          <w:ilvl w:val="0"/>
          <w:numId w:val="25"/>
        </w:numPr>
        <w:tabs>
          <w:tab w:val="left" w:pos="402"/>
        </w:tabs>
        <w:spacing w:before="1" w:after="0" w:line="240" w:lineRule="auto"/>
        <w:ind w:left="402" w:right="0" w:hanging="281"/>
        <w:jc w:val="left"/>
        <w:rPr>
          <w:sz w:val="28"/>
        </w:rPr>
      </w:pPr>
      <w:r>
        <w:rPr>
          <w:sz w:val="28"/>
        </w:rPr>
        <w:t>预制带肋底板应按照不同型号、规格分类堆放。</w:t>
      </w:r>
    </w:p>
    <w:p>
      <w:pPr>
        <w:pStyle w:val="BodyText"/>
        <w:spacing w:before="5"/>
        <w:rPr>
          <w:sz w:val="31"/>
        </w:rPr>
      </w:pPr>
    </w:p>
    <w:p>
      <w:pPr>
        <w:pStyle w:val="ListParagraph"/>
        <w:numPr>
          <w:ilvl w:val="0"/>
          <w:numId w:val="25"/>
        </w:numPr>
        <w:tabs>
          <w:tab w:val="left" w:pos="402"/>
        </w:tabs>
        <w:spacing w:before="1" w:after="0" w:line="240" w:lineRule="auto"/>
        <w:ind w:left="402" w:right="0" w:hanging="281"/>
        <w:jc w:val="left"/>
        <w:rPr>
          <w:sz w:val="28"/>
        </w:rPr>
      </w:pPr>
      <w:r>
        <w:rPr>
          <w:sz w:val="28"/>
        </w:rPr>
        <w:t>预制带肋底板应采用板肋朝上叠放的堆放形式，严禁倒置。</w:t>
      </w:r>
    </w:p>
    <w:p>
      <w:pPr>
        <w:pStyle w:val="BodyText"/>
        <w:spacing w:before="5"/>
        <w:rPr>
          <w:sz w:val="31"/>
        </w:rPr>
      </w:pPr>
    </w:p>
    <w:p>
      <w:pPr>
        <w:pStyle w:val="ListParagraph"/>
        <w:numPr>
          <w:ilvl w:val="0"/>
          <w:numId w:val="25"/>
        </w:numPr>
        <w:tabs>
          <w:tab w:val="left" w:pos="402"/>
        </w:tabs>
        <w:spacing w:before="1" w:after="0" w:line="508" w:lineRule="auto"/>
        <w:ind w:left="121" w:right="519" w:firstLine="0"/>
        <w:jc w:val="left"/>
        <w:rPr>
          <w:sz w:val="28"/>
        </w:rPr>
      </w:pPr>
      <w:r>
        <w:rPr>
          <w:spacing w:val="-2"/>
          <w:sz w:val="28"/>
        </w:rPr>
        <w:t>各层预制带肋底板下部应设置垫木</w:t>
      </w:r>
      <w:r>
        <w:rPr>
          <w:sz w:val="28"/>
        </w:rPr>
        <w:t>（垫木底部应设橡胶垫片</w:t>
      </w:r>
      <w:r>
        <w:rPr>
          <w:spacing w:val="-140"/>
          <w:sz w:val="28"/>
        </w:rPr>
        <w:t>）</w:t>
      </w:r>
      <w:r>
        <w:rPr>
          <w:spacing w:val="-13"/>
          <w:sz w:val="28"/>
        </w:rPr>
        <w:t>，垫木</w:t>
      </w:r>
      <w:r>
        <w:rPr>
          <w:sz w:val="28"/>
        </w:rPr>
        <w:t>应上下对齐，不得脱空。</w:t>
      </w:r>
    </w:p>
    <w:p>
      <w:pPr>
        <w:pStyle w:val="ListParagraph"/>
        <w:numPr>
          <w:ilvl w:val="0"/>
          <w:numId w:val="25"/>
        </w:numPr>
        <w:tabs>
          <w:tab w:val="left" w:pos="402"/>
        </w:tabs>
        <w:spacing w:before="3" w:after="0" w:line="508" w:lineRule="auto"/>
        <w:ind w:left="121" w:right="3424" w:firstLine="0"/>
        <w:jc w:val="left"/>
        <w:rPr>
          <w:sz w:val="28"/>
        </w:rPr>
      </w:pPr>
      <w:r>
        <w:rPr>
          <w:spacing w:val="-8"/>
          <w:sz w:val="28"/>
        </w:rPr>
        <w:t xml:space="preserve">堆放层数不应大于 </w:t>
      </w:r>
      <w:r>
        <w:rPr>
          <w:sz w:val="28"/>
        </w:rPr>
        <w:t>7</w:t>
      </w:r>
      <w:r>
        <w:rPr>
          <w:spacing w:val="-10"/>
          <w:sz w:val="28"/>
        </w:rPr>
        <w:t xml:space="preserve"> 层，且应有稳固措施。</w:t>
      </w:r>
      <w:r>
        <w:rPr>
          <w:sz w:val="28"/>
        </w:rPr>
        <w:t>PK</w:t>
      </w:r>
      <w:r>
        <w:rPr>
          <w:spacing w:val="-11"/>
          <w:sz w:val="28"/>
        </w:rPr>
        <w:t xml:space="preserve"> 板堆放示意图：</w:t>
      </w:r>
    </w:p>
    <w:p>
      <w:pPr>
        <w:pStyle w:val="Heading2"/>
      </w:pPr>
      <w:r>
        <w:t>（二）设板底支撑</w:t>
      </w:r>
    </w:p>
    <w:p>
      <w:pPr>
        <w:pStyle w:val="BodyText"/>
        <w:spacing w:before="13"/>
        <w:rPr>
          <w:rFonts w:ascii="Microsoft JhengHei"/>
          <w:b/>
          <w:sz w:val="30"/>
        </w:rPr>
      </w:pPr>
    </w:p>
    <w:p>
      <w:pPr>
        <w:pStyle w:val="BodyText"/>
        <w:spacing w:line="508" w:lineRule="auto"/>
        <w:ind w:left="121" w:right="519"/>
      </w:pPr>
      <w:r>
        <w:t>于叠合板底部设置临时可调节支撑杆，预制楼板的支撑设置应符合以下要求：</w:t>
      </w:r>
    </w:p>
    <w:p>
      <w:pPr>
        <w:spacing w:after="0" w:line="508" w:lineRule="auto"/>
        <w:sectPr>
          <w:pgSz w:w="11910" w:h="16840"/>
          <w:pgMar w:top="1520" w:right="1180" w:bottom="280" w:left="1580" w:header="708" w:footer="708"/>
          <w:pgNumType w:start="11"/>
          <w:cols w:space="708"/>
        </w:sectPr>
      </w:pPr>
    </w:p>
    <w:p>
      <w:pPr>
        <w:pStyle w:val="ListParagraph"/>
        <w:numPr>
          <w:ilvl w:val="0"/>
          <w:numId w:val="24"/>
        </w:numPr>
        <w:tabs>
          <w:tab w:val="left" w:pos="402"/>
        </w:tabs>
        <w:spacing w:before="79" w:after="0" w:line="240" w:lineRule="auto"/>
        <w:ind w:left="402" w:right="0" w:hanging="281"/>
        <w:jc w:val="left"/>
        <w:rPr>
          <w:sz w:val="28"/>
        </w:rPr>
      </w:pPr>
      <w:r>
        <w:rPr>
          <w:sz w:val="28"/>
        </w:rPr>
        <w:t>首层支撑架体的地基必须平整坚实，宜采取硬化措施。</w:t>
      </w:r>
    </w:p>
    <w:p>
      <w:pPr>
        <w:pStyle w:val="BodyText"/>
        <w:spacing w:before="6"/>
        <w:rPr>
          <w:sz w:val="31"/>
        </w:rPr>
      </w:pPr>
    </w:p>
    <w:p>
      <w:pPr>
        <w:pStyle w:val="ListParagraph"/>
        <w:numPr>
          <w:ilvl w:val="0"/>
          <w:numId w:val="24"/>
        </w:numPr>
        <w:tabs>
          <w:tab w:val="left" w:pos="402"/>
        </w:tabs>
        <w:spacing w:before="0" w:after="0" w:line="508" w:lineRule="auto"/>
        <w:ind w:left="121" w:right="519" w:firstLine="0"/>
        <w:jc w:val="left"/>
        <w:rPr>
          <w:sz w:val="28"/>
        </w:rPr>
      </w:pPr>
      <w:r>
        <w:rPr>
          <w:spacing w:val="2"/>
          <w:sz w:val="28"/>
        </w:rPr>
        <w:t>支撑架体应具有足够的承载能力、刚度和稳定性，应能可靠地承受混凝土构件的自重和施工过程中所产生的荷载及风荷载。</w:t>
      </w:r>
    </w:p>
    <w:p>
      <w:pPr>
        <w:pStyle w:val="ListParagraph"/>
        <w:numPr>
          <w:ilvl w:val="0"/>
          <w:numId w:val="24"/>
        </w:numPr>
        <w:tabs>
          <w:tab w:val="left" w:pos="402"/>
        </w:tabs>
        <w:spacing w:before="3" w:after="0" w:line="508" w:lineRule="auto"/>
        <w:ind w:left="121" w:right="379" w:firstLine="0"/>
        <w:jc w:val="left"/>
        <w:rPr>
          <w:sz w:val="28"/>
        </w:rPr>
      </w:pPr>
      <w:r>
        <w:rPr>
          <w:spacing w:val="-5"/>
          <w:sz w:val="28"/>
        </w:rPr>
        <w:t xml:space="preserve">确保支撑系统的间距及距离墙、柱、梁边的净距符合系统验算要求， </w:t>
      </w:r>
      <w:r>
        <w:rPr>
          <w:sz w:val="28"/>
        </w:rPr>
        <w:t>上下层支撑应于同壹直线上。支撑设置如下图：</w:t>
      </w:r>
    </w:p>
    <w:p>
      <w:pPr>
        <w:pStyle w:val="BodyText"/>
        <w:spacing w:before="3"/>
        <w:ind w:left="121"/>
      </w:pPr>
      <w:r>
        <w:t>梁边 PK 板支撑示意</w:t>
      </w:r>
    </w:p>
    <w:p>
      <w:pPr>
        <w:pStyle w:val="BodyText"/>
        <w:spacing w:before="6"/>
        <w:rPr>
          <w:sz w:val="31"/>
        </w:rPr>
      </w:pPr>
    </w:p>
    <w:p>
      <w:pPr>
        <w:pStyle w:val="BodyText"/>
        <w:spacing w:line="508" w:lineRule="auto"/>
        <w:ind w:left="121" w:right="519"/>
      </w:pPr>
      <w:r>
        <w:t>于端部可调节顶撑上架设木方、铝合金方通或其他合理横梁支撑，调节横梁支撑顶面至板底设计标高。当板下支撑间距＞3.3m 或支撑间距</w:t>
      </w:r>
    </w:p>
    <w:p>
      <w:pPr>
        <w:pStyle w:val="BodyText"/>
        <w:spacing w:before="3" w:line="508" w:lineRule="auto"/>
        <w:ind w:left="121" w:right="475"/>
      </w:pPr>
      <w:r>
        <w:t>≤3.3m 且板面施工荷载较大时，跨中需设置竖向支撑。施工时先将板铺好后，再设置竖向支撑。</w:t>
      </w:r>
    </w:p>
    <w:p>
      <w:pPr>
        <w:pStyle w:val="Heading2"/>
      </w:pPr>
      <w:r>
        <w:t>（三）吊装</w:t>
      </w:r>
    </w:p>
    <w:p>
      <w:pPr>
        <w:pStyle w:val="BodyText"/>
        <w:spacing w:before="13"/>
        <w:rPr>
          <w:rFonts w:ascii="Microsoft JhengHei"/>
          <w:b/>
          <w:sz w:val="30"/>
        </w:rPr>
      </w:pPr>
    </w:p>
    <w:p>
      <w:pPr>
        <w:pStyle w:val="ListParagraph"/>
        <w:numPr>
          <w:ilvl w:val="0"/>
          <w:numId w:val="23"/>
        </w:numPr>
        <w:tabs>
          <w:tab w:val="left" w:pos="402"/>
        </w:tabs>
        <w:spacing w:before="0" w:after="0" w:line="508" w:lineRule="auto"/>
        <w:ind w:left="121" w:right="519" w:firstLine="0"/>
        <w:jc w:val="left"/>
        <w:rPr>
          <w:sz w:val="28"/>
        </w:rPr>
      </w:pPr>
      <w:r>
        <w:rPr>
          <w:sz w:val="28"/>
        </w:rPr>
        <w:t>PK</w:t>
      </w:r>
      <w:r>
        <w:rPr>
          <w:spacing w:val="-8"/>
          <w:sz w:val="28"/>
        </w:rPr>
        <w:t xml:space="preserve"> 板安装前应按设计图纸核对板的型号及板长，且检查板的质量， </w:t>
      </w:r>
      <w:r>
        <w:rPr>
          <w:sz w:val="28"/>
        </w:rPr>
        <w:t>不符合规范要求的不得使用。</w:t>
      </w:r>
    </w:p>
    <w:p>
      <w:pPr>
        <w:pStyle w:val="ListParagraph"/>
        <w:numPr>
          <w:ilvl w:val="0"/>
          <w:numId w:val="23"/>
        </w:numPr>
        <w:tabs>
          <w:tab w:val="left" w:pos="402"/>
        </w:tabs>
        <w:spacing w:before="3" w:after="0" w:line="508" w:lineRule="auto"/>
        <w:ind w:left="121" w:right="519" w:firstLine="0"/>
        <w:jc w:val="left"/>
        <w:rPr>
          <w:sz w:val="28"/>
        </w:rPr>
      </w:pPr>
      <w:r>
        <w:rPr>
          <w:spacing w:val="2"/>
          <w:sz w:val="28"/>
        </w:rPr>
        <w:t>铺板前应于要铺板部位四周梁边或墙边注明板的型号及板长，以方便铺板时快速安装就位。</w:t>
      </w:r>
    </w:p>
    <w:p>
      <w:pPr>
        <w:pStyle w:val="ListParagraph"/>
        <w:numPr>
          <w:ilvl w:val="0"/>
          <w:numId w:val="23"/>
        </w:numPr>
        <w:tabs>
          <w:tab w:val="left" w:pos="402"/>
        </w:tabs>
        <w:spacing w:before="3" w:after="0" w:line="240" w:lineRule="auto"/>
        <w:ind w:left="402" w:right="0" w:hanging="281"/>
        <w:jc w:val="left"/>
        <w:rPr>
          <w:sz w:val="28"/>
        </w:rPr>
      </w:pPr>
      <w:r>
        <w:rPr>
          <w:spacing w:val="-34"/>
          <w:sz w:val="28"/>
        </w:rPr>
        <w:t xml:space="preserve">当 </w:t>
      </w:r>
      <w:r>
        <w:rPr>
          <w:sz w:val="28"/>
        </w:rPr>
        <w:t>PK</w:t>
      </w:r>
      <w:r>
        <w:rPr>
          <w:spacing w:val="-9"/>
          <w:sz w:val="28"/>
        </w:rPr>
        <w:t xml:space="preserve"> 叠合板叠合层混凝土和板端梁</w:t>
      </w:r>
      <w:r>
        <w:rPr>
          <w:sz w:val="28"/>
        </w:rPr>
        <w:t>（剪力墙、柱）壹起现浇时,PK</w:t>
      </w:r>
    </w:p>
    <w:p>
      <w:pPr>
        <w:pStyle w:val="BodyText"/>
        <w:spacing w:before="6"/>
        <w:rPr>
          <w:sz w:val="31"/>
        </w:rPr>
      </w:pPr>
    </w:p>
    <w:p>
      <w:pPr>
        <w:pStyle w:val="BodyText"/>
        <w:ind w:left="121"/>
      </w:pPr>
      <w:r>
        <w:t>预应力预制薄板板端伸入梁（剪力墙、柱）内不小于 10mm。</w:t>
      </w:r>
    </w:p>
    <w:p>
      <w:pPr>
        <w:spacing w:after="0"/>
        <w:sectPr>
          <w:pgSz w:w="11910" w:h="16840"/>
          <w:pgMar w:top="1520" w:right="1180" w:bottom="280" w:left="1580" w:header="708" w:footer="708"/>
          <w:pgNumType w:start="12"/>
          <w:cols w:space="708"/>
        </w:sectPr>
      </w:pPr>
    </w:p>
    <w:p>
      <w:pPr>
        <w:pStyle w:val="ListParagraph"/>
        <w:numPr>
          <w:ilvl w:val="0"/>
          <w:numId w:val="23"/>
        </w:numPr>
        <w:tabs>
          <w:tab w:val="left" w:pos="402"/>
        </w:tabs>
        <w:spacing w:before="79" w:after="0" w:line="508" w:lineRule="auto"/>
        <w:ind w:left="121" w:right="519" w:firstLine="0"/>
        <w:jc w:val="left"/>
        <w:rPr>
          <w:sz w:val="28"/>
        </w:rPr>
      </w:pPr>
      <w:r>
        <w:rPr>
          <w:spacing w:val="2"/>
          <w:sz w:val="28"/>
        </w:rPr>
        <w:t>吊装过程中应使板面基本保持水平，起吊、平移及落板时应保持速度平缓，避免速度过快形成较大的惯性力。</w:t>
      </w:r>
    </w:p>
    <w:p>
      <w:pPr>
        <w:pStyle w:val="ListParagraph"/>
        <w:numPr>
          <w:ilvl w:val="0"/>
          <w:numId w:val="23"/>
        </w:numPr>
        <w:tabs>
          <w:tab w:val="left" w:pos="402"/>
        </w:tabs>
        <w:spacing w:before="3" w:after="0" w:line="508" w:lineRule="auto"/>
        <w:ind w:left="121" w:right="379" w:firstLine="0"/>
        <w:jc w:val="left"/>
        <w:rPr>
          <w:sz w:val="28"/>
        </w:rPr>
      </w:pPr>
      <w:r>
        <w:rPr>
          <w:spacing w:val="-35"/>
          <w:sz w:val="28"/>
        </w:rPr>
        <w:t xml:space="preserve">当 </w:t>
      </w:r>
      <w:r>
        <w:rPr>
          <w:sz w:val="28"/>
        </w:rPr>
        <w:t>PK</w:t>
      </w:r>
      <w:r>
        <w:rPr>
          <w:spacing w:val="-11"/>
          <w:sz w:val="28"/>
        </w:rPr>
        <w:t xml:space="preserve"> 板搁置于砌体墙或钢筋混凝土梁上时，安装前应于俩端支座上</w:t>
      </w:r>
      <w:r>
        <w:rPr>
          <w:spacing w:val="-41"/>
          <w:sz w:val="28"/>
        </w:rPr>
        <w:t xml:space="preserve">用 </w:t>
      </w:r>
      <w:r>
        <w:rPr>
          <w:sz w:val="28"/>
        </w:rPr>
        <w:t>10mm</w:t>
      </w:r>
      <w:r>
        <w:rPr>
          <w:spacing w:val="-47"/>
          <w:sz w:val="28"/>
        </w:rPr>
        <w:t xml:space="preserve"> 厚 </w:t>
      </w:r>
      <w:r>
        <w:rPr>
          <w:sz w:val="28"/>
        </w:rPr>
        <w:t>M10</w:t>
      </w:r>
      <w:r>
        <w:rPr>
          <w:spacing w:val="-9"/>
          <w:sz w:val="28"/>
        </w:rPr>
        <w:t xml:space="preserve"> 水泥砂浆或不低于砌体砂浆强度等级的砂浆坐浆找平。6.</w:t>
      </w:r>
      <w:r>
        <w:rPr>
          <w:spacing w:val="-21"/>
          <w:sz w:val="28"/>
        </w:rPr>
        <w:t xml:space="preserve">特别注意：当 </w:t>
      </w:r>
      <w:r>
        <w:rPr>
          <w:sz w:val="28"/>
        </w:rPr>
        <w:t>PK</w:t>
      </w:r>
      <w:r>
        <w:rPr>
          <w:spacing w:val="-9"/>
          <w:sz w:val="28"/>
        </w:rPr>
        <w:t xml:space="preserve"> 板铺设完成后需于板面堆放钢筋等材料时，须严格</w:t>
      </w:r>
      <w:r>
        <w:rPr>
          <w:spacing w:val="2"/>
          <w:sz w:val="28"/>
        </w:rPr>
        <w:t>按照设计施工荷载进行荷载控制，堆积高度不能过高，同时要求尽量</w:t>
      </w:r>
      <w:r>
        <w:rPr>
          <w:spacing w:val="-14"/>
          <w:sz w:val="28"/>
        </w:rPr>
        <w:t xml:space="preserve">均匀堆放，荷载不均匀时单板范围内折算均布荷载不宜大于 </w:t>
      </w:r>
      <w:r>
        <w:rPr>
          <w:sz w:val="28"/>
        </w:rPr>
        <w:t>1.0kN/m2， 施工中应防止构件受到冲击作用。</w:t>
      </w:r>
    </w:p>
    <w:p>
      <w:pPr>
        <w:pStyle w:val="BodyText"/>
        <w:spacing w:before="8"/>
        <w:ind w:left="121"/>
      </w:pPr>
      <w:r>
        <w:t>7.使用专用吊具开始吊装 PK 板，如图所示：</w:t>
      </w:r>
    </w:p>
    <w:p>
      <w:pPr>
        <w:pStyle w:val="BodyText"/>
        <w:spacing w:before="6"/>
        <w:rPr>
          <w:sz w:val="31"/>
        </w:rPr>
      </w:pPr>
    </w:p>
    <w:p>
      <w:pPr>
        <w:pStyle w:val="BodyText"/>
        <w:spacing w:line="508" w:lineRule="auto"/>
        <w:ind w:left="121" w:right="519"/>
        <w:jc w:val="both"/>
      </w:pPr>
      <w:r>
        <w:t>吊装应顺序连续进行，将预制叠合楼板坐落于端部木方（或方通）顶面，及时检查板底和预制叠合梁的接缝是否到位，叠合板钢筋入墙长度是否符合要求，直至吊装完成。如下图所示：</w:t>
      </w:r>
    </w:p>
    <w:p>
      <w:pPr>
        <w:pStyle w:val="Heading2"/>
        <w:spacing w:before="133"/>
      </w:pPr>
      <w:r>
        <w:t>（四）设置楼板预留孔洞</w:t>
      </w:r>
    </w:p>
    <w:p>
      <w:pPr>
        <w:pStyle w:val="BodyText"/>
        <w:spacing w:before="14"/>
        <w:rPr>
          <w:rFonts w:ascii="Microsoft JhengHei"/>
          <w:b/>
          <w:sz w:val="30"/>
        </w:rPr>
      </w:pPr>
    </w:p>
    <w:p>
      <w:pPr>
        <w:pStyle w:val="BodyText"/>
        <w:spacing w:line="508" w:lineRule="auto"/>
        <w:ind w:left="121" w:right="519"/>
      </w:pPr>
      <w:r>
        <w:t>1</w:t>
      </w:r>
      <w:r>
        <w:rPr>
          <w:spacing w:val="-22"/>
        </w:rPr>
        <w:t xml:space="preserve">．当 </w:t>
      </w:r>
      <w:r>
        <w:t>PK</w:t>
      </w:r>
      <w:r>
        <w:rPr>
          <w:spacing w:val="-6"/>
        </w:rPr>
        <w:t xml:space="preserve"> 叠合板上需开孔时，应根据等强代换的原则配筋补强，即于</w:t>
      </w:r>
      <w:r>
        <w:rPr>
          <w:spacing w:val="-9"/>
        </w:rPr>
        <w:t xml:space="preserve">孔洞四周配置附加钢筋。洞口直径需小于等于 </w:t>
      </w:r>
      <w:r>
        <w:t>60mm</w:t>
      </w:r>
      <w:r>
        <w:rPr>
          <w:spacing w:val="-2"/>
        </w:rPr>
        <w:t>，且开洞应避开板</w:t>
      </w:r>
      <w:r>
        <w:t>肋及预应力钢筋，严禁截断预应力钢筋。                      2．</w:t>
      </w:r>
      <w:r>
        <w:rPr>
          <w:spacing w:val="-5"/>
        </w:rPr>
        <w:t xml:space="preserve">根据板面荷载的大小每侧选用不小于 </w:t>
      </w:r>
      <w:r>
        <w:t>2Φ8</w:t>
      </w:r>
      <w:r>
        <w:rPr>
          <w:spacing w:val="-12"/>
        </w:rPr>
        <w:t xml:space="preserve"> 的附加钢筋。</w:t>
      </w:r>
    </w:p>
    <w:p>
      <w:pPr>
        <w:spacing w:after="0" w:line="508" w:lineRule="auto"/>
        <w:sectPr>
          <w:pgSz w:w="11910" w:h="16840"/>
          <w:pgMar w:top="1520" w:right="1180" w:bottom="280" w:left="1580" w:header="708" w:footer="708"/>
          <w:pgNumType w:start="13"/>
          <w:cols w:space="708"/>
        </w:sectPr>
      </w:pPr>
    </w:p>
    <w:p>
      <w:pPr>
        <w:pStyle w:val="BodyText"/>
        <w:spacing w:before="79" w:line="508" w:lineRule="auto"/>
        <w:ind w:left="121" w:right="519"/>
      </w:pPr>
      <w:r>
        <w:rPr>
          <w:spacing w:val="-9"/>
        </w:rPr>
        <w:t>3</w:t>
      </w:r>
      <w:r>
        <w:rPr>
          <w:spacing w:val="-5"/>
        </w:rPr>
        <w:t>．垂直于板肋方向的附加钢筋应伸至肋边，平行于板肋方向的附加钢</w:t>
      </w:r>
      <w:r>
        <w:rPr>
          <w:spacing w:val="-6"/>
        </w:rPr>
        <w:t xml:space="preserve">筋应伸过洞边距离不小于 </w:t>
      </w:r>
      <w:r>
        <w:t>40d（d</w:t>
      </w:r>
      <w:r>
        <w:rPr>
          <w:spacing w:val="-11"/>
        </w:rPr>
        <w:t xml:space="preserve"> 为附加钢筋直径</w:t>
      </w:r>
      <w:r>
        <w:rPr>
          <w:spacing w:val="-140"/>
        </w:rPr>
        <w:t>）</w:t>
      </w:r>
      <w:r>
        <w:t>。</w:t>
      </w:r>
    </w:p>
    <w:p>
      <w:pPr>
        <w:pStyle w:val="BodyText"/>
        <w:spacing w:before="3"/>
        <w:ind w:left="121"/>
      </w:pPr>
      <w:r>
        <w:t>PK 叠合板开孔补强示意图</w:t>
      </w:r>
    </w:p>
    <w:p>
      <w:pPr>
        <w:pStyle w:val="BodyText"/>
        <w:spacing w:before="6"/>
        <w:rPr>
          <w:sz w:val="41"/>
        </w:rPr>
      </w:pPr>
    </w:p>
    <w:p>
      <w:pPr>
        <w:pStyle w:val="Heading2"/>
        <w:spacing w:before="0"/>
      </w:pPr>
      <w:r>
        <w:t>（五）板间抹缝</w:t>
      </w:r>
    </w:p>
    <w:p>
      <w:pPr>
        <w:pStyle w:val="BodyText"/>
        <w:spacing w:before="13"/>
        <w:rPr>
          <w:rFonts w:ascii="Microsoft JhengHei"/>
          <w:b/>
          <w:sz w:val="30"/>
        </w:rPr>
      </w:pPr>
    </w:p>
    <w:p>
      <w:pPr>
        <w:pStyle w:val="BodyText"/>
        <w:spacing w:before="1" w:line="508" w:lineRule="auto"/>
        <w:ind w:left="121" w:right="274"/>
      </w:pPr>
      <w:r>
        <w:rPr>
          <w:spacing w:val="2"/>
        </w:rPr>
        <w:t>为防止浇注叠合层混凝土时漏浆，应对拼缝进行砂浆抹缝或细石混凝</w:t>
      </w:r>
      <w:r>
        <w:rPr>
          <w:spacing w:val="-10"/>
        </w:rPr>
        <w:t>土灌缝处理，砂浆强度等级不宜小于</w:t>
      </w:r>
      <w:r>
        <w:t>M15</w:t>
      </w:r>
      <w:r>
        <w:rPr>
          <w:spacing w:val="-12"/>
        </w:rPr>
        <w:t>，混凝土强度等级不宜小于</w:t>
      </w:r>
      <w:r>
        <w:rPr>
          <w:spacing w:val="-5"/>
        </w:rPr>
        <w:t>C20，</w:t>
      </w:r>
      <w:r>
        <w:t>且宜采用膨胀砂浆或膨胀混凝土。</w:t>
      </w:r>
    </w:p>
    <w:p>
      <w:pPr>
        <w:pStyle w:val="Heading2"/>
        <w:spacing w:before="132"/>
      </w:pPr>
      <w:r>
        <w:t>（六）布置钢筋及管线</w:t>
      </w:r>
    </w:p>
    <w:p>
      <w:pPr>
        <w:pStyle w:val="BodyText"/>
        <w:spacing w:before="14"/>
        <w:rPr>
          <w:rFonts w:ascii="Microsoft JhengHei"/>
          <w:b/>
          <w:sz w:val="30"/>
        </w:rPr>
      </w:pPr>
    </w:p>
    <w:p>
      <w:pPr>
        <w:pStyle w:val="BodyText"/>
        <w:spacing w:line="508" w:lineRule="auto"/>
        <w:ind w:left="121" w:right="379"/>
      </w:pPr>
      <w:r>
        <w:rPr>
          <w:spacing w:val="2"/>
        </w:rPr>
        <w:t>根据图纸要求铺设穿孔钢筋，再安装电气管线，再绑扎板面负筋及分</w:t>
      </w:r>
      <w:r>
        <w:rPr>
          <w:spacing w:val="-15"/>
        </w:rPr>
        <w:t xml:space="preserve">布筋。预埋管线可布置于 </w:t>
      </w:r>
      <w:r>
        <w:t>PK</w:t>
      </w:r>
      <w:r>
        <w:rPr>
          <w:spacing w:val="-16"/>
        </w:rPr>
        <w:t xml:space="preserve"> 板板肋间且从肋上预留孔中穿过。开关盒、</w:t>
      </w:r>
      <w:r>
        <w:rPr>
          <w:spacing w:val="2"/>
        </w:rPr>
        <w:t>灯台、烟感器等应选于板拼缝处安装，若不于拼缝处，能够选择于需要安装的位置留出合适宽度的现浇板带。绑扎板面负筋及分布筋时: 1．先将垂直于板肋方向的支座负筋或分布筋放置于板肋上。</w:t>
      </w:r>
    </w:p>
    <w:p>
      <w:pPr>
        <w:pStyle w:val="BodyText"/>
        <w:spacing w:before="7" w:line="508" w:lineRule="auto"/>
        <w:ind w:left="121" w:right="464"/>
      </w:pPr>
      <w:r>
        <w:t>2．再将平行于板肋方向的负筋或分布筋放置于垂直板肋方向的支座负筋或分布筋的下方，同时俩个方向的板面钢筋绑扎连接。</w:t>
      </w:r>
    </w:p>
    <w:p>
      <w:pPr>
        <w:spacing w:after="0" w:line="508" w:lineRule="auto"/>
        <w:sectPr>
          <w:pgSz w:w="11910" w:h="16840"/>
          <w:pgMar w:top="1520" w:right="1180" w:bottom="280" w:left="1580" w:header="708" w:footer="708"/>
          <w:pgNumType w:start="14"/>
          <w:cols w:space="708"/>
        </w:sectPr>
      </w:pPr>
    </w:p>
    <w:p>
      <w:pPr>
        <w:pStyle w:val="Heading2"/>
        <w:spacing w:before="0" w:line="556" w:lineRule="exact"/>
      </w:pPr>
      <w:r>
        <w:t>（七）浇筑叠合层混凝土</w:t>
      </w:r>
    </w:p>
    <w:p>
      <w:pPr>
        <w:pStyle w:val="BodyText"/>
        <w:spacing w:before="13"/>
        <w:rPr>
          <w:rFonts w:ascii="Microsoft JhengHei"/>
          <w:b/>
          <w:sz w:val="30"/>
        </w:rPr>
      </w:pPr>
    </w:p>
    <w:p>
      <w:pPr>
        <w:pStyle w:val="ListParagraph"/>
        <w:numPr>
          <w:ilvl w:val="0"/>
          <w:numId w:val="22"/>
        </w:numPr>
        <w:tabs>
          <w:tab w:val="left" w:pos="542"/>
        </w:tabs>
        <w:spacing w:before="0" w:after="0" w:line="240" w:lineRule="auto"/>
        <w:ind w:left="542" w:right="0" w:hanging="421"/>
        <w:jc w:val="left"/>
        <w:rPr>
          <w:sz w:val="28"/>
        </w:rPr>
      </w:pPr>
      <w:r>
        <w:rPr>
          <w:spacing w:val="-2"/>
          <w:sz w:val="28"/>
        </w:rPr>
        <w:t>叠合层混凝土的浇注必须满足《混凝土结构工程施工质量验收规范》</w:t>
      </w:r>
    </w:p>
    <w:p>
      <w:pPr>
        <w:pStyle w:val="BodyText"/>
        <w:spacing w:before="6"/>
        <w:rPr>
          <w:sz w:val="31"/>
        </w:rPr>
      </w:pPr>
    </w:p>
    <w:p>
      <w:pPr>
        <w:pStyle w:val="BodyText"/>
        <w:ind w:left="121"/>
      </w:pPr>
      <w:r>
        <w:t>（GB50204）中关联规定的要求。</w:t>
      </w:r>
    </w:p>
    <w:p>
      <w:pPr>
        <w:pStyle w:val="BodyText"/>
        <w:spacing w:before="6"/>
        <w:rPr>
          <w:sz w:val="31"/>
        </w:rPr>
      </w:pPr>
    </w:p>
    <w:p>
      <w:pPr>
        <w:pStyle w:val="ListParagraph"/>
        <w:numPr>
          <w:ilvl w:val="0"/>
          <w:numId w:val="22"/>
        </w:numPr>
        <w:tabs>
          <w:tab w:val="left" w:pos="542"/>
        </w:tabs>
        <w:spacing w:before="0" w:after="0" w:line="508" w:lineRule="auto"/>
        <w:ind w:left="121" w:right="379" w:firstLine="0"/>
        <w:jc w:val="left"/>
        <w:rPr>
          <w:sz w:val="28"/>
        </w:rPr>
      </w:pPr>
      <w:r>
        <w:rPr>
          <w:spacing w:val="-7"/>
          <w:sz w:val="28"/>
        </w:rPr>
        <w:t xml:space="preserve">浇注叠合层混凝土前，必须将 </w:t>
      </w:r>
      <w:r>
        <w:rPr>
          <w:sz w:val="28"/>
        </w:rPr>
        <w:t>PK</w:t>
      </w:r>
      <w:r>
        <w:rPr>
          <w:spacing w:val="-10"/>
          <w:sz w:val="28"/>
        </w:rPr>
        <w:t xml:space="preserve"> 板表面清扫干净且浇水充分湿润， </w:t>
      </w:r>
      <w:r>
        <w:rPr>
          <w:spacing w:val="-11"/>
          <w:sz w:val="28"/>
        </w:rPr>
        <w:t xml:space="preserve">不得留有积水。当气温低于 </w:t>
      </w:r>
      <w:r>
        <w:rPr>
          <w:sz w:val="28"/>
        </w:rPr>
        <w:t>5℃</w:t>
      </w:r>
      <w:r>
        <w:rPr>
          <w:spacing w:val="-9"/>
          <w:sz w:val="28"/>
        </w:rPr>
        <w:t>时，应符合现行国家标准《混凝土结构工程施工规范》GB50666 有关冬期施工的规定。</w:t>
      </w:r>
    </w:p>
    <w:p>
      <w:pPr>
        <w:pStyle w:val="ListParagraph"/>
        <w:numPr>
          <w:ilvl w:val="0"/>
          <w:numId w:val="22"/>
        </w:numPr>
        <w:tabs>
          <w:tab w:val="left" w:pos="542"/>
        </w:tabs>
        <w:spacing w:before="5" w:after="0" w:line="508" w:lineRule="auto"/>
        <w:ind w:left="121" w:right="519" w:firstLine="0"/>
        <w:jc w:val="both"/>
        <w:rPr>
          <w:sz w:val="28"/>
        </w:rPr>
      </w:pPr>
      <w:r>
        <w:rPr>
          <w:spacing w:val="-4"/>
          <w:sz w:val="28"/>
        </w:rPr>
        <w:t>浇注叠合层混凝土时，应用平板振动器振捣密实，以保证后浇混凝</w:t>
      </w:r>
      <w:r>
        <w:rPr>
          <w:spacing w:val="-24"/>
          <w:sz w:val="28"/>
        </w:rPr>
        <w:t xml:space="preserve">土和 </w:t>
      </w:r>
      <w:r>
        <w:rPr>
          <w:sz w:val="28"/>
        </w:rPr>
        <w:t>PK</w:t>
      </w:r>
      <w:r>
        <w:rPr>
          <w:spacing w:val="-12"/>
          <w:sz w:val="28"/>
        </w:rPr>
        <w:t xml:space="preserve"> 板叠合成壹整体。同时要求布料均匀，布料的堆积高度严格按</w:t>
      </w:r>
      <w:r>
        <w:rPr>
          <w:spacing w:val="-6"/>
          <w:sz w:val="28"/>
        </w:rPr>
        <w:t xml:space="preserve">现浇层厚度加施工活荷载 </w:t>
      </w:r>
      <w:r>
        <w:rPr>
          <w:sz w:val="28"/>
        </w:rPr>
        <w:t>1.5kN/m2</w:t>
      </w:r>
      <w:r>
        <w:rPr>
          <w:spacing w:val="-13"/>
          <w:sz w:val="28"/>
        </w:rPr>
        <w:t xml:space="preserve"> 控制，荷载不均匀时单板范围内折</w:t>
      </w:r>
      <w:r>
        <w:rPr>
          <w:spacing w:val="-7"/>
          <w:sz w:val="28"/>
        </w:rPr>
        <w:t xml:space="preserve">算均布荷载不宜大于 </w:t>
      </w:r>
      <w:r>
        <w:rPr>
          <w:sz w:val="28"/>
        </w:rPr>
        <w:t>1.0kN/m2，否则应采取加强措施。</w:t>
      </w:r>
    </w:p>
    <w:p>
      <w:pPr>
        <w:pStyle w:val="ListParagraph"/>
        <w:numPr>
          <w:ilvl w:val="0"/>
          <w:numId w:val="22"/>
        </w:numPr>
        <w:tabs>
          <w:tab w:val="left" w:pos="542"/>
        </w:tabs>
        <w:spacing w:before="5" w:after="0" w:line="508" w:lineRule="auto"/>
        <w:ind w:left="121" w:right="519" w:firstLine="0"/>
        <w:jc w:val="both"/>
        <w:rPr>
          <w:sz w:val="28"/>
        </w:rPr>
      </w:pPr>
      <w:r>
        <w:rPr>
          <w:spacing w:val="-5"/>
          <w:sz w:val="28"/>
        </w:rPr>
        <w:t>浇注完成后，应按关联施工规范规定对混凝土及时进行养护。养护</w:t>
      </w:r>
      <w:r>
        <w:rPr>
          <w:spacing w:val="-8"/>
          <w:sz w:val="28"/>
        </w:rPr>
        <w:t xml:space="preserve">持续时间不得少于 </w:t>
      </w:r>
      <w:r>
        <w:rPr>
          <w:sz w:val="28"/>
        </w:rPr>
        <w:t>7</w:t>
      </w:r>
      <w:r>
        <w:rPr>
          <w:spacing w:val="-24"/>
          <w:sz w:val="28"/>
        </w:rPr>
        <w:t xml:space="preserve"> 天。</w:t>
      </w:r>
    </w:p>
    <w:p>
      <w:pPr>
        <w:pStyle w:val="Heading2"/>
        <w:spacing w:before="132"/>
      </w:pPr>
      <w:r>
        <w:t>（八）拆除板底支撑</w:t>
      </w:r>
    </w:p>
    <w:p>
      <w:pPr>
        <w:pStyle w:val="BodyText"/>
        <w:spacing w:before="13"/>
        <w:rPr>
          <w:rFonts w:ascii="Microsoft JhengHei"/>
          <w:b/>
          <w:sz w:val="30"/>
        </w:rPr>
      </w:pPr>
    </w:p>
    <w:p>
      <w:pPr>
        <w:pStyle w:val="ListParagraph"/>
        <w:numPr>
          <w:ilvl w:val="0"/>
          <w:numId w:val="21"/>
        </w:numPr>
        <w:tabs>
          <w:tab w:val="left" w:pos="542"/>
        </w:tabs>
        <w:spacing w:before="0" w:after="0" w:line="508" w:lineRule="auto"/>
        <w:ind w:left="121" w:right="519" w:firstLine="0"/>
        <w:jc w:val="both"/>
        <w:rPr>
          <w:sz w:val="28"/>
        </w:rPr>
      </w:pPr>
      <w:r>
        <w:rPr>
          <w:sz w:val="28"/>
        </w:rPr>
        <w:t>PK</w:t>
      </w:r>
      <w:r>
        <w:rPr>
          <w:spacing w:val="-11"/>
          <w:sz w:val="28"/>
        </w:rPr>
        <w:t xml:space="preserve"> 叠合板拆除底部支撑时叠合层混凝土的强度应满足《混凝土结</w:t>
      </w:r>
      <w:r>
        <w:rPr>
          <w:spacing w:val="-14"/>
          <w:sz w:val="28"/>
        </w:rPr>
        <w:t>构工程施工质量验收规范》</w:t>
      </w:r>
      <w:r>
        <w:rPr>
          <w:sz w:val="28"/>
        </w:rPr>
        <w:t>（GB50204）</w:t>
      </w:r>
      <w:r>
        <w:rPr>
          <w:spacing w:val="3"/>
          <w:sz w:val="28"/>
        </w:rPr>
        <w:t>及《预制带肋底板混凝土叠合</w:t>
      </w:r>
      <w:r>
        <w:rPr>
          <w:spacing w:val="-20"/>
          <w:sz w:val="28"/>
        </w:rPr>
        <w:t>楼板技术规程》</w:t>
      </w:r>
      <w:r>
        <w:rPr>
          <w:sz w:val="28"/>
        </w:rPr>
        <w:t>（JGJ/T258-2011）中关联规定的要求。</w:t>
      </w:r>
    </w:p>
    <w:p>
      <w:pPr>
        <w:pStyle w:val="ListParagraph"/>
        <w:numPr>
          <w:ilvl w:val="0"/>
          <w:numId w:val="21"/>
        </w:numPr>
        <w:tabs>
          <w:tab w:val="left" w:pos="545"/>
        </w:tabs>
        <w:spacing w:before="4" w:after="0" w:line="240" w:lineRule="auto"/>
        <w:ind w:left="544" w:right="0" w:hanging="424"/>
        <w:jc w:val="left"/>
        <w:rPr>
          <w:sz w:val="28"/>
        </w:rPr>
      </w:pPr>
      <w:r>
        <w:rPr>
          <w:spacing w:val="-22"/>
          <w:sz w:val="28"/>
        </w:rPr>
        <w:t xml:space="preserve">拆除 </w:t>
      </w:r>
      <w:r>
        <w:rPr>
          <w:sz w:val="28"/>
        </w:rPr>
        <w:t>PK</w:t>
      </w:r>
      <w:r>
        <w:rPr>
          <w:spacing w:val="-6"/>
          <w:sz w:val="28"/>
        </w:rPr>
        <w:t xml:space="preserve"> 叠合板底部支撑时，叠合层混凝土的强度应达到设计的混</w:t>
      </w:r>
    </w:p>
    <w:p>
      <w:pPr>
        <w:spacing w:after="0" w:line="240" w:lineRule="auto"/>
        <w:jc w:val="left"/>
        <w:rPr>
          <w:sz w:val="28"/>
        </w:rPr>
      </w:pPr>
      <w:r>
        <w:rPr>
          <w:sz w:val="28"/>
        </w:rPr>
        <w:br/>
      </w:r>
      <w:r>
        <w:rPr>
          <w:sz w:val="2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https://d.book118.com/556101225102010100</w:t>
        </w:r>
      </w:hyperlink>
    </w:p>
    <w:p>
      <w:pPr>
        <w:spacing w:after="0" w:line="240" w:lineRule="auto"/>
        <w:jc w:val="left"/>
        <w:rPr>
          <w:sz w:val="28"/>
        </w:rPr>
      </w:pPr>
    </w:p>
    <w:sectPr>
      <w:pgSz w:w="11910" w:h="16840"/>
      <w:pgMar w:top="1500" w:right="1180" w:bottom="280" w:left="1580" w:header="708" w:footer="708"/>
      <w:pgNumType w:start="15"/>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Microsoft JhengHei">
    <w:altName w:val="Microsoft JhengHei"/>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A269"/>
    <w:multiLevelType w:val="hybridMultilevel"/>
    <w:tmpl w:val="00000000"/>
    <w:lvl w:ilvl="0">
      <w:start w:val="1"/>
      <w:numFmt w:val="decimal"/>
      <w:lvlText w:val="%1"/>
      <w:lvlJc w:val="left"/>
      <w:pPr>
        <w:ind w:left="331" w:hanging="210"/>
        <w:jc w:val="left"/>
      </w:pPr>
      <w:rPr>
        <w:rFonts w:ascii="宋体" w:eastAsia="宋体" w:hAnsi="宋体" w:cs="宋体" w:hint="default"/>
        <w:w w:val="100"/>
        <w:sz w:val="28"/>
        <w:szCs w:val="28"/>
        <w:lang w:val="en-US" w:eastAsia="zh-CN" w:bidi="ar-SA"/>
      </w:rPr>
    </w:lvl>
    <w:lvl w:ilvl="1">
      <w:start w:val="0"/>
      <w:numFmt w:val="bullet"/>
      <w:lvlText w:val="•"/>
      <w:lvlJc w:val="left"/>
      <w:pPr>
        <w:ind w:left="1220" w:hanging="210"/>
      </w:pPr>
      <w:rPr>
        <w:rFonts w:hint="default"/>
        <w:lang w:val="en-US" w:eastAsia="zh-CN" w:bidi="ar-SA"/>
      </w:rPr>
    </w:lvl>
    <w:lvl w:ilvl="2">
      <w:start w:val="0"/>
      <w:numFmt w:val="bullet"/>
      <w:lvlText w:val="•"/>
      <w:lvlJc w:val="left"/>
      <w:pPr>
        <w:ind w:left="2101" w:hanging="210"/>
      </w:pPr>
      <w:rPr>
        <w:rFonts w:hint="default"/>
        <w:lang w:val="en-US" w:eastAsia="zh-CN" w:bidi="ar-SA"/>
      </w:rPr>
    </w:lvl>
    <w:lvl w:ilvl="3">
      <w:start w:val="0"/>
      <w:numFmt w:val="bullet"/>
      <w:lvlText w:val="•"/>
      <w:lvlJc w:val="left"/>
      <w:pPr>
        <w:ind w:left="2981" w:hanging="210"/>
      </w:pPr>
      <w:rPr>
        <w:rFonts w:hint="default"/>
        <w:lang w:val="en-US" w:eastAsia="zh-CN" w:bidi="ar-SA"/>
      </w:rPr>
    </w:lvl>
    <w:lvl w:ilvl="4">
      <w:start w:val="0"/>
      <w:numFmt w:val="bullet"/>
      <w:lvlText w:val="•"/>
      <w:lvlJc w:val="left"/>
      <w:pPr>
        <w:ind w:left="3862" w:hanging="210"/>
      </w:pPr>
      <w:rPr>
        <w:rFonts w:hint="default"/>
        <w:lang w:val="en-US" w:eastAsia="zh-CN" w:bidi="ar-SA"/>
      </w:rPr>
    </w:lvl>
    <w:lvl w:ilvl="5">
      <w:start w:val="0"/>
      <w:numFmt w:val="bullet"/>
      <w:lvlText w:val="•"/>
      <w:lvlJc w:val="left"/>
      <w:pPr>
        <w:ind w:left="4743" w:hanging="210"/>
      </w:pPr>
      <w:rPr>
        <w:rFonts w:hint="default"/>
        <w:lang w:val="en-US" w:eastAsia="zh-CN" w:bidi="ar-SA"/>
      </w:rPr>
    </w:lvl>
    <w:lvl w:ilvl="6">
      <w:start w:val="0"/>
      <w:numFmt w:val="bullet"/>
      <w:lvlText w:val="•"/>
      <w:lvlJc w:val="left"/>
      <w:pPr>
        <w:ind w:left="5623" w:hanging="210"/>
      </w:pPr>
      <w:rPr>
        <w:rFonts w:hint="default"/>
        <w:lang w:val="en-US" w:eastAsia="zh-CN" w:bidi="ar-SA"/>
      </w:rPr>
    </w:lvl>
    <w:lvl w:ilvl="7">
      <w:start w:val="0"/>
      <w:numFmt w:val="bullet"/>
      <w:lvlText w:val="•"/>
      <w:lvlJc w:val="left"/>
      <w:pPr>
        <w:ind w:left="6504" w:hanging="210"/>
      </w:pPr>
      <w:rPr>
        <w:rFonts w:hint="default"/>
        <w:lang w:val="en-US" w:eastAsia="zh-CN" w:bidi="ar-SA"/>
      </w:rPr>
    </w:lvl>
    <w:lvl w:ilvl="8">
      <w:start w:val="0"/>
      <w:numFmt w:val="bullet"/>
      <w:lvlText w:val="•"/>
      <w:lvlJc w:val="left"/>
      <w:pPr>
        <w:ind w:left="7384" w:hanging="210"/>
      </w:pPr>
      <w:rPr>
        <w:rFonts w:hint="default"/>
        <w:lang w:val="en-US" w:eastAsia="zh-CN" w:bidi="ar-SA"/>
      </w:rPr>
    </w:lvl>
  </w:abstractNum>
  <w:abstractNum w:abstractNumId="1">
    <w:nsid w:val="033E2368"/>
    <w:multiLevelType w:val="hybridMultilevel"/>
    <w:tmpl w:val="00000000"/>
    <w:lvl w:ilvl="0">
      <w:start w:val="5"/>
      <w:numFmt w:val="decimal"/>
      <w:lvlText w:val="%1"/>
      <w:lvlJc w:val="left"/>
      <w:pPr>
        <w:ind w:left="891" w:hanging="210"/>
        <w:jc w:val="left"/>
      </w:pPr>
      <w:rPr>
        <w:rFonts w:ascii="宋体" w:eastAsia="宋体" w:hAnsi="宋体" w:cs="宋体" w:hint="default"/>
        <w:w w:val="100"/>
        <w:sz w:val="28"/>
        <w:szCs w:val="28"/>
        <w:lang w:val="en-US" w:eastAsia="zh-CN" w:bidi="ar-SA"/>
      </w:rPr>
    </w:lvl>
    <w:lvl w:ilvl="1">
      <w:start w:val="0"/>
      <w:numFmt w:val="bullet"/>
      <w:lvlText w:val="•"/>
      <w:lvlJc w:val="left"/>
      <w:pPr>
        <w:ind w:left="1724" w:hanging="210"/>
      </w:pPr>
      <w:rPr>
        <w:rFonts w:hint="default"/>
        <w:lang w:val="en-US" w:eastAsia="zh-CN" w:bidi="ar-SA"/>
      </w:rPr>
    </w:lvl>
    <w:lvl w:ilvl="2">
      <w:start w:val="0"/>
      <w:numFmt w:val="bullet"/>
      <w:lvlText w:val="•"/>
      <w:lvlJc w:val="left"/>
      <w:pPr>
        <w:ind w:left="2549" w:hanging="210"/>
      </w:pPr>
      <w:rPr>
        <w:rFonts w:hint="default"/>
        <w:lang w:val="en-US" w:eastAsia="zh-CN" w:bidi="ar-SA"/>
      </w:rPr>
    </w:lvl>
    <w:lvl w:ilvl="3">
      <w:start w:val="0"/>
      <w:numFmt w:val="bullet"/>
      <w:lvlText w:val="•"/>
      <w:lvlJc w:val="left"/>
      <w:pPr>
        <w:ind w:left="3373" w:hanging="210"/>
      </w:pPr>
      <w:rPr>
        <w:rFonts w:hint="default"/>
        <w:lang w:val="en-US" w:eastAsia="zh-CN" w:bidi="ar-SA"/>
      </w:rPr>
    </w:lvl>
    <w:lvl w:ilvl="4">
      <w:start w:val="0"/>
      <w:numFmt w:val="bullet"/>
      <w:lvlText w:val="•"/>
      <w:lvlJc w:val="left"/>
      <w:pPr>
        <w:ind w:left="4198" w:hanging="210"/>
      </w:pPr>
      <w:rPr>
        <w:rFonts w:hint="default"/>
        <w:lang w:val="en-US" w:eastAsia="zh-CN" w:bidi="ar-SA"/>
      </w:rPr>
    </w:lvl>
    <w:lvl w:ilvl="5">
      <w:start w:val="0"/>
      <w:numFmt w:val="bullet"/>
      <w:lvlText w:val="•"/>
      <w:lvlJc w:val="left"/>
      <w:pPr>
        <w:ind w:left="5023" w:hanging="210"/>
      </w:pPr>
      <w:rPr>
        <w:rFonts w:hint="default"/>
        <w:lang w:val="en-US" w:eastAsia="zh-CN" w:bidi="ar-SA"/>
      </w:rPr>
    </w:lvl>
    <w:lvl w:ilvl="6">
      <w:start w:val="0"/>
      <w:numFmt w:val="bullet"/>
      <w:lvlText w:val="•"/>
      <w:lvlJc w:val="left"/>
      <w:pPr>
        <w:ind w:left="5847" w:hanging="210"/>
      </w:pPr>
      <w:rPr>
        <w:rFonts w:hint="default"/>
        <w:lang w:val="en-US" w:eastAsia="zh-CN" w:bidi="ar-SA"/>
      </w:rPr>
    </w:lvl>
    <w:lvl w:ilvl="7">
      <w:start w:val="0"/>
      <w:numFmt w:val="bullet"/>
      <w:lvlText w:val="•"/>
      <w:lvlJc w:val="left"/>
      <w:pPr>
        <w:ind w:left="6672" w:hanging="210"/>
      </w:pPr>
      <w:rPr>
        <w:rFonts w:hint="default"/>
        <w:lang w:val="en-US" w:eastAsia="zh-CN" w:bidi="ar-SA"/>
      </w:rPr>
    </w:lvl>
    <w:lvl w:ilvl="8">
      <w:start w:val="0"/>
      <w:numFmt w:val="bullet"/>
      <w:lvlText w:val="•"/>
      <w:lvlJc w:val="left"/>
      <w:pPr>
        <w:ind w:left="7496" w:hanging="210"/>
      </w:pPr>
      <w:rPr>
        <w:rFonts w:hint="default"/>
        <w:lang w:val="en-US" w:eastAsia="zh-CN" w:bidi="ar-SA"/>
      </w:rPr>
    </w:lvl>
  </w:abstractNum>
  <w:abstractNum w:abstractNumId="2">
    <w:nsid w:val="106EBB4D"/>
    <w:multiLevelType w:val="hybridMultilevel"/>
    <w:tmpl w:val="00000000"/>
    <w:lvl w:ilvl="0">
      <w:start w:val="1"/>
      <w:numFmt w:val="decimal"/>
      <w:lvlText w:val="%1）"/>
      <w:lvlJc w:val="left"/>
      <w:pPr>
        <w:ind w:left="542" w:hanging="421"/>
        <w:jc w:val="left"/>
      </w:pPr>
      <w:rPr>
        <w:rFonts w:ascii="宋体" w:eastAsia="宋体" w:hAnsi="宋体" w:cs="宋体" w:hint="default"/>
        <w:w w:val="100"/>
        <w:sz w:val="26"/>
        <w:szCs w:val="26"/>
        <w:lang w:val="en-US" w:eastAsia="zh-CN" w:bidi="ar-SA"/>
      </w:rPr>
    </w:lvl>
    <w:lvl w:ilvl="1">
      <w:start w:val="1"/>
      <w:numFmt w:val="decimal"/>
      <w:lvlText w:val="%2)"/>
      <w:lvlJc w:val="left"/>
      <w:pPr>
        <w:ind w:left="401" w:hanging="281"/>
        <w:jc w:val="left"/>
      </w:pPr>
      <w:rPr>
        <w:rFonts w:ascii="宋体" w:eastAsia="宋体" w:hAnsi="宋体" w:cs="宋体" w:hint="default"/>
        <w:w w:val="100"/>
        <w:sz w:val="26"/>
        <w:szCs w:val="26"/>
        <w:lang w:val="en-US" w:eastAsia="zh-CN" w:bidi="ar-SA"/>
      </w:rPr>
    </w:lvl>
    <w:lvl w:ilvl="2">
      <w:start w:val="0"/>
      <w:numFmt w:val="bullet"/>
      <w:lvlText w:val="•"/>
      <w:lvlJc w:val="left"/>
      <w:pPr>
        <w:ind w:left="1496" w:hanging="281"/>
      </w:pPr>
      <w:rPr>
        <w:rFonts w:hint="default"/>
        <w:lang w:val="en-US" w:eastAsia="zh-CN" w:bidi="ar-SA"/>
      </w:rPr>
    </w:lvl>
    <w:lvl w:ilvl="3">
      <w:start w:val="0"/>
      <w:numFmt w:val="bullet"/>
      <w:lvlText w:val="•"/>
      <w:lvlJc w:val="left"/>
      <w:pPr>
        <w:ind w:left="2452" w:hanging="281"/>
      </w:pPr>
      <w:rPr>
        <w:rFonts w:hint="default"/>
        <w:lang w:val="en-US" w:eastAsia="zh-CN" w:bidi="ar-SA"/>
      </w:rPr>
    </w:lvl>
    <w:lvl w:ilvl="4">
      <w:start w:val="0"/>
      <w:numFmt w:val="bullet"/>
      <w:lvlText w:val="•"/>
      <w:lvlJc w:val="left"/>
      <w:pPr>
        <w:ind w:left="3408" w:hanging="281"/>
      </w:pPr>
      <w:rPr>
        <w:rFonts w:hint="default"/>
        <w:lang w:val="en-US" w:eastAsia="zh-CN" w:bidi="ar-SA"/>
      </w:rPr>
    </w:lvl>
    <w:lvl w:ilvl="5">
      <w:start w:val="0"/>
      <w:numFmt w:val="bullet"/>
      <w:lvlText w:val="•"/>
      <w:lvlJc w:val="left"/>
      <w:pPr>
        <w:ind w:left="4364" w:hanging="281"/>
      </w:pPr>
      <w:rPr>
        <w:rFonts w:hint="default"/>
        <w:lang w:val="en-US" w:eastAsia="zh-CN" w:bidi="ar-SA"/>
      </w:rPr>
    </w:lvl>
    <w:lvl w:ilvl="6">
      <w:start w:val="0"/>
      <w:numFmt w:val="bullet"/>
      <w:lvlText w:val="•"/>
      <w:lvlJc w:val="left"/>
      <w:pPr>
        <w:ind w:left="5321" w:hanging="281"/>
      </w:pPr>
      <w:rPr>
        <w:rFonts w:hint="default"/>
        <w:lang w:val="en-US" w:eastAsia="zh-CN" w:bidi="ar-SA"/>
      </w:rPr>
    </w:lvl>
    <w:lvl w:ilvl="7">
      <w:start w:val="0"/>
      <w:numFmt w:val="bullet"/>
      <w:lvlText w:val="•"/>
      <w:lvlJc w:val="left"/>
      <w:pPr>
        <w:ind w:left="6277" w:hanging="281"/>
      </w:pPr>
      <w:rPr>
        <w:rFonts w:hint="default"/>
        <w:lang w:val="en-US" w:eastAsia="zh-CN" w:bidi="ar-SA"/>
      </w:rPr>
    </w:lvl>
    <w:lvl w:ilvl="8">
      <w:start w:val="0"/>
      <w:numFmt w:val="bullet"/>
      <w:lvlText w:val="•"/>
      <w:lvlJc w:val="left"/>
      <w:pPr>
        <w:ind w:left="7233" w:hanging="281"/>
      </w:pPr>
      <w:rPr>
        <w:rFonts w:hint="default"/>
        <w:lang w:val="en-US" w:eastAsia="zh-CN" w:bidi="ar-SA"/>
      </w:rPr>
    </w:lvl>
  </w:abstractNum>
  <w:abstractNum w:abstractNumId="3">
    <w:nsid w:val="11F22E4A"/>
    <w:multiLevelType w:val="hybridMultilevel"/>
    <w:tmpl w:val="00000000"/>
    <w:lvl w:ilvl="0">
      <w:start w:val="1"/>
      <w:numFmt w:val="decimal"/>
      <w:lvlText w:val="%1)"/>
      <w:lvlJc w:val="left"/>
      <w:pPr>
        <w:ind w:left="481" w:hanging="361"/>
        <w:jc w:val="left"/>
      </w:pPr>
      <w:rPr>
        <w:rFonts w:ascii="宋体" w:eastAsia="宋体" w:hAnsi="宋体" w:cs="宋体" w:hint="default"/>
        <w:w w:val="100"/>
        <w:sz w:val="28"/>
        <w:szCs w:val="28"/>
        <w:lang w:val="en-US" w:eastAsia="zh-CN" w:bidi="ar-SA"/>
      </w:rPr>
    </w:lvl>
    <w:lvl w:ilvl="1">
      <w:start w:val="0"/>
      <w:numFmt w:val="bullet"/>
      <w:lvlText w:val="•"/>
      <w:lvlJc w:val="left"/>
      <w:pPr>
        <w:ind w:left="1346" w:hanging="361"/>
      </w:pPr>
      <w:rPr>
        <w:rFonts w:hint="default"/>
        <w:lang w:val="en-US" w:eastAsia="zh-CN" w:bidi="ar-SA"/>
      </w:rPr>
    </w:lvl>
    <w:lvl w:ilvl="2">
      <w:start w:val="0"/>
      <w:numFmt w:val="bullet"/>
      <w:lvlText w:val="•"/>
      <w:lvlJc w:val="left"/>
      <w:pPr>
        <w:ind w:left="2213" w:hanging="361"/>
      </w:pPr>
      <w:rPr>
        <w:rFonts w:hint="default"/>
        <w:lang w:val="en-US" w:eastAsia="zh-CN" w:bidi="ar-SA"/>
      </w:rPr>
    </w:lvl>
    <w:lvl w:ilvl="3">
      <w:start w:val="0"/>
      <w:numFmt w:val="bullet"/>
      <w:lvlText w:val="•"/>
      <w:lvlJc w:val="left"/>
      <w:pPr>
        <w:ind w:left="3079" w:hanging="361"/>
      </w:pPr>
      <w:rPr>
        <w:rFonts w:hint="default"/>
        <w:lang w:val="en-US" w:eastAsia="zh-CN" w:bidi="ar-SA"/>
      </w:rPr>
    </w:lvl>
    <w:lvl w:ilvl="4">
      <w:start w:val="0"/>
      <w:numFmt w:val="bullet"/>
      <w:lvlText w:val="•"/>
      <w:lvlJc w:val="left"/>
      <w:pPr>
        <w:ind w:left="3946" w:hanging="361"/>
      </w:pPr>
      <w:rPr>
        <w:rFonts w:hint="default"/>
        <w:lang w:val="en-US" w:eastAsia="zh-CN" w:bidi="ar-SA"/>
      </w:rPr>
    </w:lvl>
    <w:lvl w:ilvl="5">
      <w:start w:val="0"/>
      <w:numFmt w:val="bullet"/>
      <w:lvlText w:val="•"/>
      <w:lvlJc w:val="left"/>
      <w:pPr>
        <w:ind w:left="4813" w:hanging="361"/>
      </w:pPr>
      <w:rPr>
        <w:rFonts w:hint="default"/>
        <w:lang w:val="en-US" w:eastAsia="zh-CN" w:bidi="ar-SA"/>
      </w:rPr>
    </w:lvl>
    <w:lvl w:ilvl="6">
      <w:start w:val="0"/>
      <w:numFmt w:val="bullet"/>
      <w:lvlText w:val="•"/>
      <w:lvlJc w:val="left"/>
      <w:pPr>
        <w:ind w:left="5679" w:hanging="361"/>
      </w:pPr>
      <w:rPr>
        <w:rFonts w:hint="default"/>
        <w:lang w:val="en-US" w:eastAsia="zh-CN" w:bidi="ar-SA"/>
      </w:rPr>
    </w:lvl>
    <w:lvl w:ilvl="7">
      <w:start w:val="0"/>
      <w:numFmt w:val="bullet"/>
      <w:lvlText w:val="•"/>
      <w:lvlJc w:val="left"/>
      <w:pPr>
        <w:ind w:left="6546" w:hanging="361"/>
      </w:pPr>
      <w:rPr>
        <w:rFonts w:hint="default"/>
        <w:lang w:val="en-US" w:eastAsia="zh-CN" w:bidi="ar-SA"/>
      </w:rPr>
    </w:lvl>
    <w:lvl w:ilvl="8">
      <w:start w:val="0"/>
      <w:numFmt w:val="bullet"/>
      <w:lvlText w:val="•"/>
      <w:lvlJc w:val="left"/>
      <w:pPr>
        <w:ind w:left="7412" w:hanging="361"/>
      </w:pPr>
      <w:rPr>
        <w:rFonts w:hint="default"/>
        <w:lang w:val="en-US" w:eastAsia="zh-CN" w:bidi="ar-SA"/>
      </w:rPr>
    </w:lvl>
  </w:abstractNum>
  <w:abstractNum w:abstractNumId="4">
    <w:nsid w:val="1439D222"/>
    <w:multiLevelType w:val="hybridMultilevel"/>
    <w:tmpl w:val="00000000"/>
    <w:lvl w:ilvl="0">
      <w:start w:val="1"/>
      <w:numFmt w:val="decimal"/>
      <w:lvlText w:val="%1）"/>
      <w:lvlJc w:val="left"/>
      <w:pPr>
        <w:ind w:left="121" w:hanging="421"/>
        <w:jc w:val="left"/>
      </w:pPr>
      <w:rPr>
        <w:rFonts w:ascii="宋体" w:eastAsia="宋体" w:hAnsi="宋体" w:cs="宋体" w:hint="default"/>
        <w:spacing w:val="-140"/>
        <w:w w:val="100"/>
        <w:sz w:val="26"/>
        <w:szCs w:val="26"/>
        <w:lang w:val="en-US" w:eastAsia="zh-CN" w:bidi="ar-SA"/>
      </w:rPr>
    </w:lvl>
    <w:lvl w:ilvl="1">
      <w:start w:val="0"/>
      <w:numFmt w:val="bullet"/>
      <w:lvlText w:val="•"/>
      <w:lvlJc w:val="left"/>
      <w:pPr>
        <w:ind w:left="1022" w:hanging="421"/>
      </w:pPr>
      <w:rPr>
        <w:rFonts w:hint="default"/>
        <w:lang w:val="en-US" w:eastAsia="zh-CN" w:bidi="ar-SA"/>
      </w:rPr>
    </w:lvl>
    <w:lvl w:ilvl="2">
      <w:start w:val="0"/>
      <w:numFmt w:val="bullet"/>
      <w:lvlText w:val="•"/>
      <w:lvlJc w:val="left"/>
      <w:pPr>
        <w:ind w:left="1925" w:hanging="421"/>
      </w:pPr>
      <w:rPr>
        <w:rFonts w:hint="default"/>
        <w:lang w:val="en-US" w:eastAsia="zh-CN" w:bidi="ar-SA"/>
      </w:rPr>
    </w:lvl>
    <w:lvl w:ilvl="3">
      <w:start w:val="0"/>
      <w:numFmt w:val="bullet"/>
      <w:lvlText w:val="•"/>
      <w:lvlJc w:val="left"/>
      <w:pPr>
        <w:ind w:left="2827" w:hanging="421"/>
      </w:pPr>
      <w:rPr>
        <w:rFonts w:hint="default"/>
        <w:lang w:val="en-US" w:eastAsia="zh-CN" w:bidi="ar-SA"/>
      </w:rPr>
    </w:lvl>
    <w:lvl w:ilvl="4">
      <w:start w:val="0"/>
      <w:numFmt w:val="bullet"/>
      <w:lvlText w:val="•"/>
      <w:lvlJc w:val="left"/>
      <w:pPr>
        <w:ind w:left="3730" w:hanging="421"/>
      </w:pPr>
      <w:rPr>
        <w:rFonts w:hint="default"/>
        <w:lang w:val="en-US" w:eastAsia="zh-CN" w:bidi="ar-SA"/>
      </w:rPr>
    </w:lvl>
    <w:lvl w:ilvl="5">
      <w:start w:val="0"/>
      <w:numFmt w:val="bullet"/>
      <w:lvlText w:val="•"/>
      <w:lvlJc w:val="left"/>
      <w:pPr>
        <w:ind w:left="4633" w:hanging="421"/>
      </w:pPr>
      <w:rPr>
        <w:rFonts w:hint="default"/>
        <w:lang w:val="en-US" w:eastAsia="zh-CN" w:bidi="ar-SA"/>
      </w:rPr>
    </w:lvl>
    <w:lvl w:ilvl="6">
      <w:start w:val="0"/>
      <w:numFmt w:val="bullet"/>
      <w:lvlText w:val="•"/>
      <w:lvlJc w:val="left"/>
      <w:pPr>
        <w:ind w:left="5535" w:hanging="421"/>
      </w:pPr>
      <w:rPr>
        <w:rFonts w:hint="default"/>
        <w:lang w:val="en-US" w:eastAsia="zh-CN" w:bidi="ar-SA"/>
      </w:rPr>
    </w:lvl>
    <w:lvl w:ilvl="7">
      <w:start w:val="0"/>
      <w:numFmt w:val="bullet"/>
      <w:lvlText w:val="•"/>
      <w:lvlJc w:val="left"/>
      <w:pPr>
        <w:ind w:left="6438" w:hanging="421"/>
      </w:pPr>
      <w:rPr>
        <w:rFonts w:hint="default"/>
        <w:lang w:val="en-US" w:eastAsia="zh-CN" w:bidi="ar-SA"/>
      </w:rPr>
    </w:lvl>
    <w:lvl w:ilvl="8">
      <w:start w:val="0"/>
      <w:numFmt w:val="bullet"/>
      <w:lvlText w:val="•"/>
      <w:lvlJc w:val="left"/>
      <w:pPr>
        <w:ind w:left="7340" w:hanging="421"/>
      </w:pPr>
      <w:rPr>
        <w:rFonts w:hint="default"/>
        <w:lang w:val="en-US" w:eastAsia="zh-CN" w:bidi="ar-SA"/>
      </w:rPr>
    </w:lvl>
  </w:abstractNum>
  <w:abstractNum w:abstractNumId="5">
    <w:nsid w:val="1607315F"/>
    <w:multiLevelType w:val="hybridMultilevel"/>
    <w:tmpl w:val="00000000"/>
    <w:lvl w:ilvl="0">
      <w:start w:val="5"/>
      <w:numFmt w:val="decimal"/>
      <w:lvlText w:val="%1"/>
      <w:lvlJc w:val="left"/>
      <w:pPr>
        <w:ind w:left="751" w:hanging="630"/>
        <w:jc w:val="left"/>
      </w:pPr>
      <w:rPr>
        <w:rFonts w:hint="default"/>
        <w:lang w:val="en-US" w:eastAsia="zh-CN" w:bidi="ar-SA"/>
      </w:rPr>
    </w:lvl>
    <w:lvl w:ilvl="1">
      <w:start w:val="1"/>
      <w:numFmt w:val="decimal"/>
      <w:lvlText w:val="%1.%2"/>
      <w:lvlJc w:val="left"/>
      <w:pPr>
        <w:ind w:left="751" w:hanging="630"/>
        <w:jc w:val="left"/>
      </w:pPr>
      <w:rPr>
        <w:rFonts w:ascii="宋体" w:eastAsia="宋体" w:hAnsi="宋体" w:cs="宋体" w:hint="default"/>
        <w:w w:val="100"/>
        <w:sz w:val="28"/>
        <w:szCs w:val="28"/>
        <w:lang w:val="en-US" w:eastAsia="zh-CN" w:bidi="ar-SA"/>
      </w:rPr>
    </w:lvl>
    <w:lvl w:ilvl="2">
      <w:start w:val="1"/>
      <w:numFmt w:val="decimal"/>
      <w:lvlText w:val="%1.%2.%3"/>
      <w:lvlJc w:val="left"/>
      <w:pPr>
        <w:ind w:left="121" w:hanging="1050"/>
        <w:jc w:val="left"/>
      </w:pPr>
      <w:rPr>
        <w:rFonts w:ascii="宋体" w:eastAsia="宋体" w:hAnsi="宋体" w:cs="宋体" w:hint="default"/>
        <w:w w:val="99"/>
        <w:sz w:val="28"/>
        <w:szCs w:val="28"/>
        <w:lang w:val="en-US" w:eastAsia="zh-CN" w:bidi="ar-SA"/>
      </w:rPr>
    </w:lvl>
    <w:lvl w:ilvl="3">
      <w:start w:val="0"/>
      <w:numFmt w:val="bullet"/>
      <w:lvlText w:val="•"/>
      <w:lvlJc w:val="left"/>
      <w:pPr>
        <w:ind w:left="2623" w:hanging="1050"/>
      </w:pPr>
      <w:rPr>
        <w:rFonts w:hint="default"/>
        <w:lang w:val="en-US" w:eastAsia="zh-CN" w:bidi="ar-SA"/>
      </w:rPr>
    </w:lvl>
    <w:lvl w:ilvl="4">
      <w:start w:val="0"/>
      <w:numFmt w:val="bullet"/>
      <w:lvlText w:val="•"/>
      <w:lvlJc w:val="left"/>
      <w:pPr>
        <w:ind w:left="3555" w:hanging="1050"/>
      </w:pPr>
      <w:rPr>
        <w:rFonts w:hint="default"/>
        <w:lang w:val="en-US" w:eastAsia="zh-CN" w:bidi="ar-SA"/>
      </w:rPr>
    </w:lvl>
    <w:lvl w:ilvl="5">
      <w:start w:val="0"/>
      <w:numFmt w:val="bullet"/>
      <w:lvlText w:val="•"/>
      <w:lvlJc w:val="left"/>
      <w:pPr>
        <w:ind w:left="4487" w:hanging="1050"/>
      </w:pPr>
      <w:rPr>
        <w:rFonts w:hint="default"/>
        <w:lang w:val="en-US" w:eastAsia="zh-CN" w:bidi="ar-SA"/>
      </w:rPr>
    </w:lvl>
    <w:lvl w:ilvl="6">
      <w:start w:val="0"/>
      <w:numFmt w:val="bullet"/>
      <w:lvlText w:val="•"/>
      <w:lvlJc w:val="left"/>
      <w:pPr>
        <w:ind w:left="5418" w:hanging="1050"/>
      </w:pPr>
      <w:rPr>
        <w:rFonts w:hint="default"/>
        <w:lang w:val="en-US" w:eastAsia="zh-CN" w:bidi="ar-SA"/>
      </w:rPr>
    </w:lvl>
    <w:lvl w:ilvl="7">
      <w:start w:val="0"/>
      <w:numFmt w:val="bullet"/>
      <w:lvlText w:val="•"/>
      <w:lvlJc w:val="left"/>
      <w:pPr>
        <w:ind w:left="6350" w:hanging="1050"/>
      </w:pPr>
      <w:rPr>
        <w:rFonts w:hint="default"/>
        <w:lang w:val="en-US" w:eastAsia="zh-CN" w:bidi="ar-SA"/>
      </w:rPr>
    </w:lvl>
    <w:lvl w:ilvl="8">
      <w:start w:val="0"/>
      <w:numFmt w:val="bullet"/>
      <w:lvlText w:val="•"/>
      <w:lvlJc w:val="left"/>
      <w:pPr>
        <w:ind w:left="7282" w:hanging="1050"/>
      </w:pPr>
      <w:rPr>
        <w:rFonts w:hint="default"/>
        <w:lang w:val="en-US" w:eastAsia="zh-CN" w:bidi="ar-SA"/>
      </w:rPr>
    </w:lvl>
  </w:abstractNum>
  <w:abstractNum w:abstractNumId="6">
    <w:nsid w:val="1EA95582"/>
    <w:multiLevelType w:val="hybridMultilevel"/>
    <w:tmpl w:val="00000000"/>
    <w:lvl w:ilvl="0">
      <w:start w:val="1"/>
      <w:numFmt w:val="decimal"/>
      <w:lvlText w:val="%1）"/>
      <w:lvlJc w:val="left"/>
      <w:pPr>
        <w:ind w:left="121" w:hanging="421"/>
        <w:jc w:val="left"/>
      </w:pPr>
      <w:rPr>
        <w:rFonts w:ascii="宋体" w:eastAsia="宋体" w:hAnsi="宋体" w:cs="宋体" w:hint="default"/>
        <w:spacing w:val="-18"/>
        <w:w w:val="100"/>
        <w:sz w:val="26"/>
        <w:szCs w:val="26"/>
        <w:lang w:val="en-US" w:eastAsia="zh-CN" w:bidi="ar-SA"/>
      </w:rPr>
    </w:lvl>
    <w:lvl w:ilvl="1">
      <w:start w:val="0"/>
      <w:numFmt w:val="bullet"/>
      <w:lvlText w:val="•"/>
      <w:lvlJc w:val="left"/>
      <w:pPr>
        <w:ind w:left="1022" w:hanging="421"/>
      </w:pPr>
      <w:rPr>
        <w:rFonts w:hint="default"/>
        <w:lang w:val="en-US" w:eastAsia="zh-CN" w:bidi="ar-SA"/>
      </w:rPr>
    </w:lvl>
    <w:lvl w:ilvl="2">
      <w:start w:val="0"/>
      <w:numFmt w:val="bullet"/>
      <w:lvlText w:val="•"/>
      <w:lvlJc w:val="left"/>
      <w:pPr>
        <w:ind w:left="1925" w:hanging="421"/>
      </w:pPr>
      <w:rPr>
        <w:rFonts w:hint="default"/>
        <w:lang w:val="en-US" w:eastAsia="zh-CN" w:bidi="ar-SA"/>
      </w:rPr>
    </w:lvl>
    <w:lvl w:ilvl="3">
      <w:start w:val="0"/>
      <w:numFmt w:val="bullet"/>
      <w:lvlText w:val="•"/>
      <w:lvlJc w:val="left"/>
      <w:pPr>
        <w:ind w:left="2827" w:hanging="421"/>
      </w:pPr>
      <w:rPr>
        <w:rFonts w:hint="default"/>
        <w:lang w:val="en-US" w:eastAsia="zh-CN" w:bidi="ar-SA"/>
      </w:rPr>
    </w:lvl>
    <w:lvl w:ilvl="4">
      <w:start w:val="0"/>
      <w:numFmt w:val="bullet"/>
      <w:lvlText w:val="•"/>
      <w:lvlJc w:val="left"/>
      <w:pPr>
        <w:ind w:left="3730" w:hanging="421"/>
      </w:pPr>
      <w:rPr>
        <w:rFonts w:hint="default"/>
        <w:lang w:val="en-US" w:eastAsia="zh-CN" w:bidi="ar-SA"/>
      </w:rPr>
    </w:lvl>
    <w:lvl w:ilvl="5">
      <w:start w:val="0"/>
      <w:numFmt w:val="bullet"/>
      <w:lvlText w:val="•"/>
      <w:lvlJc w:val="left"/>
      <w:pPr>
        <w:ind w:left="4633" w:hanging="421"/>
      </w:pPr>
      <w:rPr>
        <w:rFonts w:hint="default"/>
        <w:lang w:val="en-US" w:eastAsia="zh-CN" w:bidi="ar-SA"/>
      </w:rPr>
    </w:lvl>
    <w:lvl w:ilvl="6">
      <w:start w:val="0"/>
      <w:numFmt w:val="bullet"/>
      <w:lvlText w:val="•"/>
      <w:lvlJc w:val="left"/>
      <w:pPr>
        <w:ind w:left="5535" w:hanging="421"/>
      </w:pPr>
      <w:rPr>
        <w:rFonts w:hint="default"/>
        <w:lang w:val="en-US" w:eastAsia="zh-CN" w:bidi="ar-SA"/>
      </w:rPr>
    </w:lvl>
    <w:lvl w:ilvl="7">
      <w:start w:val="0"/>
      <w:numFmt w:val="bullet"/>
      <w:lvlText w:val="•"/>
      <w:lvlJc w:val="left"/>
      <w:pPr>
        <w:ind w:left="6438" w:hanging="421"/>
      </w:pPr>
      <w:rPr>
        <w:rFonts w:hint="default"/>
        <w:lang w:val="en-US" w:eastAsia="zh-CN" w:bidi="ar-SA"/>
      </w:rPr>
    </w:lvl>
    <w:lvl w:ilvl="8">
      <w:start w:val="0"/>
      <w:numFmt w:val="bullet"/>
      <w:lvlText w:val="•"/>
      <w:lvlJc w:val="left"/>
      <w:pPr>
        <w:ind w:left="7340" w:hanging="421"/>
      </w:pPr>
      <w:rPr>
        <w:rFonts w:hint="default"/>
        <w:lang w:val="en-US" w:eastAsia="zh-CN" w:bidi="ar-SA"/>
      </w:rPr>
    </w:lvl>
  </w:abstractNum>
  <w:abstractNum w:abstractNumId="7">
    <w:nsid w:val="230E1B61"/>
    <w:multiLevelType w:val="hybridMultilevel"/>
    <w:tmpl w:val="00000000"/>
    <w:lvl w:ilvl="0">
      <w:start w:val="1"/>
      <w:numFmt w:val="decimal"/>
      <w:lvlText w:val="（%1）"/>
      <w:lvlJc w:val="left"/>
      <w:pPr>
        <w:ind w:left="822"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1652" w:hanging="701"/>
      </w:pPr>
      <w:rPr>
        <w:rFonts w:hint="default"/>
        <w:lang w:val="en-US" w:eastAsia="zh-CN" w:bidi="ar-SA"/>
      </w:rPr>
    </w:lvl>
    <w:lvl w:ilvl="2">
      <w:start w:val="0"/>
      <w:numFmt w:val="bullet"/>
      <w:lvlText w:val="•"/>
      <w:lvlJc w:val="left"/>
      <w:pPr>
        <w:ind w:left="2485" w:hanging="701"/>
      </w:pPr>
      <w:rPr>
        <w:rFonts w:hint="default"/>
        <w:lang w:val="en-US" w:eastAsia="zh-CN" w:bidi="ar-SA"/>
      </w:rPr>
    </w:lvl>
    <w:lvl w:ilvl="3">
      <w:start w:val="0"/>
      <w:numFmt w:val="bullet"/>
      <w:lvlText w:val="•"/>
      <w:lvlJc w:val="left"/>
      <w:pPr>
        <w:ind w:left="3317" w:hanging="701"/>
      </w:pPr>
      <w:rPr>
        <w:rFonts w:hint="default"/>
        <w:lang w:val="en-US" w:eastAsia="zh-CN" w:bidi="ar-SA"/>
      </w:rPr>
    </w:lvl>
    <w:lvl w:ilvl="4">
      <w:start w:val="0"/>
      <w:numFmt w:val="bullet"/>
      <w:lvlText w:val="•"/>
      <w:lvlJc w:val="left"/>
      <w:pPr>
        <w:ind w:left="4150" w:hanging="701"/>
      </w:pPr>
      <w:rPr>
        <w:rFonts w:hint="default"/>
        <w:lang w:val="en-US" w:eastAsia="zh-CN" w:bidi="ar-SA"/>
      </w:rPr>
    </w:lvl>
    <w:lvl w:ilvl="5">
      <w:start w:val="0"/>
      <w:numFmt w:val="bullet"/>
      <w:lvlText w:val="•"/>
      <w:lvlJc w:val="left"/>
      <w:pPr>
        <w:ind w:left="4983" w:hanging="701"/>
      </w:pPr>
      <w:rPr>
        <w:rFonts w:hint="default"/>
        <w:lang w:val="en-US" w:eastAsia="zh-CN" w:bidi="ar-SA"/>
      </w:rPr>
    </w:lvl>
    <w:lvl w:ilvl="6">
      <w:start w:val="0"/>
      <w:numFmt w:val="bullet"/>
      <w:lvlText w:val="•"/>
      <w:lvlJc w:val="left"/>
      <w:pPr>
        <w:ind w:left="5815" w:hanging="701"/>
      </w:pPr>
      <w:rPr>
        <w:rFonts w:hint="default"/>
        <w:lang w:val="en-US" w:eastAsia="zh-CN" w:bidi="ar-SA"/>
      </w:rPr>
    </w:lvl>
    <w:lvl w:ilvl="7">
      <w:start w:val="0"/>
      <w:numFmt w:val="bullet"/>
      <w:lvlText w:val="•"/>
      <w:lvlJc w:val="left"/>
      <w:pPr>
        <w:ind w:left="6648" w:hanging="701"/>
      </w:pPr>
      <w:rPr>
        <w:rFonts w:hint="default"/>
        <w:lang w:val="en-US" w:eastAsia="zh-CN" w:bidi="ar-SA"/>
      </w:rPr>
    </w:lvl>
    <w:lvl w:ilvl="8">
      <w:start w:val="0"/>
      <w:numFmt w:val="bullet"/>
      <w:lvlText w:val="•"/>
      <w:lvlJc w:val="left"/>
      <w:pPr>
        <w:ind w:left="7480" w:hanging="701"/>
      </w:pPr>
      <w:rPr>
        <w:rFonts w:hint="default"/>
        <w:lang w:val="en-US" w:eastAsia="zh-CN" w:bidi="ar-SA"/>
      </w:rPr>
    </w:lvl>
  </w:abstractNum>
  <w:abstractNum w:abstractNumId="8">
    <w:nsid w:val="2A7D88D7"/>
    <w:multiLevelType w:val="hybridMultilevel"/>
    <w:tmpl w:val="00000000"/>
    <w:lvl w:ilvl="0">
      <w:start w:val="3"/>
      <w:numFmt w:val="decimal"/>
      <w:lvlText w:val="%1）"/>
      <w:lvlJc w:val="left"/>
      <w:pPr>
        <w:ind w:left="54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1400" w:hanging="421"/>
      </w:pPr>
      <w:rPr>
        <w:rFonts w:hint="default"/>
        <w:lang w:val="en-US" w:eastAsia="zh-CN" w:bidi="ar-SA"/>
      </w:rPr>
    </w:lvl>
    <w:lvl w:ilvl="2">
      <w:start w:val="0"/>
      <w:numFmt w:val="bullet"/>
      <w:lvlText w:val="•"/>
      <w:lvlJc w:val="left"/>
      <w:pPr>
        <w:ind w:left="2261" w:hanging="421"/>
      </w:pPr>
      <w:rPr>
        <w:rFonts w:hint="default"/>
        <w:lang w:val="en-US" w:eastAsia="zh-CN" w:bidi="ar-SA"/>
      </w:rPr>
    </w:lvl>
    <w:lvl w:ilvl="3">
      <w:start w:val="0"/>
      <w:numFmt w:val="bullet"/>
      <w:lvlText w:val="•"/>
      <w:lvlJc w:val="left"/>
      <w:pPr>
        <w:ind w:left="3121" w:hanging="421"/>
      </w:pPr>
      <w:rPr>
        <w:rFonts w:hint="default"/>
        <w:lang w:val="en-US" w:eastAsia="zh-CN" w:bidi="ar-SA"/>
      </w:rPr>
    </w:lvl>
    <w:lvl w:ilvl="4">
      <w:start w:val="0"/>
      <w:numFmt w:val="bullet"/>
      <w:lvlText w:val="•"/>
      <w:lvlJc w:val="left"/>
      <w:pPr>
        <w:ind w:left="3982" w:hanging="421"/>
      </w:pPr>
      <w:rPr>
        <w:rFonts w:hint="default"/>
        <w:lang w:val="en-US" w:eastAsia="zh-CN" w:bidi="ar-SA"/>
      </w:rPr>
    </w:lvl>
    <w:lvl w:ilvl="5">
      <w:start w:val="0"/>
      <w:numFmt w:val="bullet"/>
      <w:lvlText w:val="•"/>
      <w:lvlJc w:val="left"/>
      <w:pPr>
        <w:ind w:left="4843" w:hanging="421"/>
      </w:pPr>
      <w:rPr>
        <w:rFonts w:hint="default"/>
        <w:lang w:val="en-US" w:eastAsia="zh-CN" w:bidi="ar-SA"/>
      </w:rPr>
    </w:lvl>
    <w:lvl w:ilvl="6">
      <w:start w:val="0"/>
      <w:numFmt w:val="bullet"/>
      <w:lvlText w:val="•"/>
      <w:lvlJc w:val="left"/>
      <w:pPr>
        <w:ind w:left="5703" w:hanging="421"/>
      </w:pPr>
      <w:rPr>
        <w:rFonts w:hint="default"/>
        <w:lang w:val="en-US" w:eastAsia="zh-CN" w:bidi="ar-SA"/>
      </w:rPr>
    </w:lvl>
    <w:lvl w:ilvl="7">
      <w:start w:val="0"/>
      <w:numFmt w:val="bullet"/>
      <w:lvlText w:val="•"/>
      <w:lvlJc w:val="left"/>
      <w:pPr>
        <w:ind w:left="6564" w:hanging="421"/>
      </w:pPr>
      <w:rPr>
        <w:rFonts w:hint="default"/>
        <w:lang w:val="en-US" w:eastAsia="zh-CN" w:bidi="ar-SA"/>
      </w:rPr>
    </w:lvl>
    <w:lvl w:ilvl="8">
      <w:start w:val="0"/>
      <w:numFmt w:val="bullet"/>
      <w:lvlText w:val="•"/>
      <w:lvlJc w:val="left"/>
      <w:pPr>
        <w:ind w:left="7424" w:hanging="421"/>
      </w:pPr>
      <w:rPr>
        <w:rFonts w:hint="default"/>
        <w:lang w:val="en-US" w:eastAsia="zh-CN" w:bidi="ar-SA"/>
      </w:rPr>
    </w:lvl>
  </w:abstractNum>
  <w:abstractNum w:abstractNumId="9">
    <w:nsid w:val="353D033A"/>
    <w:multiLevelType w:val="hybridMultilevel"/>
    <w:tmpl w:val="00000000"/>
    <w:lvl w:ilvl="0">
      <w:start w:val="1"/>
      <w:numFmt w:val="decimal"/>
      <w:lvlText w:val="%1）"/>
      <w:lvlJc w:val="left"/>
      <w:pPr>
        <w:ind w:left="121" w:hanging="421"/>
        <w:jc w:val="left"/>
      </w:pPr>
      <w:rPr>
        <w:rFonts w:ascii="宋体" w:eastAsia="宋体" w:hAnsi="宋体" w:cs="宋体" w:hint="default"/>
        <w:spacing w:val="-18"/>
        <w:w w:val="100"/>
        <w:sz w:val="26"/>
        <w:szCs w:val="26"/>
        <w:lang w:val="en-US" w:eastAsia="zh-CN" w:bidi="ar-SA"/>
      </w:rPr>
    </w:lvl>
    <w:lvl w:ilvl="1">
      <w:start w:val="0"/>
      <w:numFmt w:val="bullet"/>
      <w:lvlText w:val="•"/>
      <w:lvlJc w:val="left"/>
      <w:pPr>
        <w:ind w:left="1022" w:hanging="421"/>
      </w:pPr>
      <w:rPr>
        <w:rFonts w:hint="default"/>
        <w:lang w:val="en-US" w:eastAsia="zh-CN" w:bidi="ar-SA"/>
      </w:rPr>
    </w:lvl>
    <w:lvl w:ilvl="2">
      <w:start w:val="0"/>
      <w:numFmt w:val="bullet"/>
      <w:lvlText w:val="•"/>
      <w:lvlJc w:val="left"/>
      <w:pPr>
        <w:ind w:left="1925" w:hanging="421"/>
      </w:pPr>
      <w:rPr>
        <w:rFonts w:hint="default"/>
        <w:lang w:val="en-US" w:eastAsia="zh-CN" w:bidi="ar-SA"/>
      </w:rPr>
    </w:lvl>
    <w:lvl w:ilvl="3">
      <w:start w:val="0"/>
      <w:numFmt w:val="bullet"/>
      <w:lvlText w:val="•"/>
      <w:lvlJc w:val="left"/>
      <w:pPr>
        <w:ind w:left="2827" w:hanging="421"/>
      </w:pPr>
      <w:rPr>
        <w:rFonts w:hint="default"/>
        <w:lang w:val="en-US" w:eastAsia="zh-CN" w:bidi="ar-SA"/>
      </w:rPr>
    </w:lvl>
    <w:lvl w:ilvl="4">
      <w:start w:val="0"/>
      <w:numFmt w:val="bullet"/>
      <w:lvlText w:val="•"/>
      <w:lvlJc w:val="left"/>
      <w:pPr>
        <w:ind w:left="3730" w:hanging="421"/>
      </w:pPr>
      <w:rPr>
        <w:rFonts w:hint="default"/>
        <w:lang w:val="en-US" w:eastAsia="zh-CN" w:bidi="ar-SA"/>
      </w:rPr>
    </w:lvl>
    <w:lvl w:ilvl="5">
      <w:start w:val="0"/>
      <w:numFmt w:val="bullet"/>
      <w:lvlText w:val="•"/>
      <w:lvlJc w:val="left"/>
      <w:pPr>
        <w:ind w:left="4633" w:hanging="421"/>
      </w:pPr>
      <w:rPr>
        <w:rFonts w:hint="default"/>
        <w:lang w:val="en-US" w:eastAsia="zh-CN" w:bidi="ar-SA"/>
      </w:rPr>
    </w:lvl>
    <w:lvl w:ilvl="6">
      <w:start w:val="0"/>
      <w:numFmt w:val="bullet"/>
      <w:lvlText w:val="•"/>
      <w:lvlJc w:val="left"/>
      <w:pPr>
        <w:ind w:left="5535" w:hanging="421"/>
      </w:pPr>
      <w:rPr>
        <w:rFonts w:hint="default"/>
        <w:lang w:val="en-US" w:eastAsia="zh-CN" w:bidi="ar-SA"/>
      </w:rPr>
    </w:lvl>
    <w:lvl w:ilvl="7">
      <w:start w:val="0"/>
      <w:numFmt w:val="bullet"/>
      <w:lvlText w:val="•"/>
      <w:lvlJc w:val="left"/>
      <w:pPr>
        <w:ind w:left="6438" w:hanging="421"/>
      </w:pPr>
      <w:rPr>
        <w:rFonts w:hint="default"/>
        <w:lang w:val="en-US" w:eastAsia="zh-CN" w:bidi="ar-SA"/>
      </w:rPr>
    </w:lvl>
    <w:lvl w:ilvl="8">
      <w:start w:val="0"/>
      <w:numFmt w:val="bullet"/>
      <w:lvlText w:val="•"/>
      <w:lvlJc w:val="left"/>
      <w:pPr>
        <w:ind w:left="7340" w:hanging="421"/>
      </w:pPr>
      <w:rPr>
        <w:rFonts w:hint="default"/>
        <w:lang w:val="en-US" w:eastAsia="zh-CN" w:bidi="ar-SA"/>
      </w:rPr>
    </w:lvl>
  </w:abstractNum>
  <w:abstractNum w:abstractNumId="10">
    <w:nsid w:val="362C5138"/>
    <w:multiLevelType w:val="hybridMultilevel"/>
    <w:tmpl w:val="00000000"/>
    <w:lvl w:ilvl="0">
      <w:start w:val="1"/>
      <w:numFmt w:val="decimal"/>
      <w:lvlText w:val="（%1）"/>
      <w:lvlJc w:val="left"/>
      <w:pPr>
        <w:ind w:left="822"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1652" w:hanging="701"/>
      </w:pPr>
      <w:rPr>
        <w:rFonts w:hint="default"/>
        <w:lang w:val="en-US" w:eastAsia="zh-CN" w:bidi="ar-SA"/>
      </w:rPr>
    </w:lvl>
    <w:lvl w:ilvl="2">
      <w:start w:val="0"/>
      <w:numFmt w:val="bullet"/>
      <w:lvlText w:val="•"/>
      <w:lvlJc w:val="left"/>
      <w:pPr>
        <w:ind w:left="2485" w:hanging="701"/>
      </w:pPr>
      <w:rPr>
        <w:rFonts w:hint="default"/>
        <w:lang w:val="en-US" w:eastAsia="zh-CN" w:bidi="ar-SA"/>
      </w:rPr>
    </w:lvl>
    <w:lvl w:ilvl="3">
      <w:start w:val="0"/>
      <w:numFmt w:val="bullet"/>
      <w:lvlText w:val="•"/>
      <w:lvlJc w:val="left"/>
      <w:pPr>
        <w:ind w:left="3317" w:hanging="701"/>
      </w:pPr>
      <w:rPr>
        <w:rFonts w:hint="default"/>
        <w:lang w:val="en-US" w:eastAsia="zh-CN" w:bidi="ar-SA"/>
      </w:rPr>
    </w:lvl>
    <w:lvl w:ilvl="4">
      <w:start w:val="0"/>
      <w:numFmt w:val="bullet"/>
      <w:lvlText w:val="•"/>
      <w:lvlJc w:val="left"/>
      <w:pPr>
        <w:ind w:left="4150" w:hanging="701"/>
      </w:pPr>
      <w:rPr>
        <w:rFonts w:hint="default"/>
        <w:lang w:val="en-US" w:eastAsia="zh-CN" w:bidi="ar-SA"/>
      </w:rPr>
    </w:lvl>
    <w:lvl w:ilvl="5">
      <w:start w:val="0"/>
      <w:numFmt w:val="bullet"/>
      <w:lvlText w:val="•"/>
      <w:lvlJc w:val="left"/>
      <w:pPr>
        <w:ind w:left="4983" w:hanging="701"/>
      </w:pPr>
      <w:rPr>
        <w:rFonts w:hint="default"/>
        <w:lang w:val="en-US" w:eastAsia="zh-CN" w:bidi="ar-SA"/>
      </w:rPr>
    </w:lvl>
    <w:lvl w:ilvl="6">
      <w:start w:val="0"/>
      <w:numFmt w:val="bullet"/>
      <w:lvlText w:val="•"/>
      <w:lvlJc w:val="left"/>
      <w:pPr>
        <w:ind w:left="5815" w:hanging="701"/>
      </w:pPr>
      <w:rPr>
        <w:rFonts w:hint="default"/>
        <w:lang w:val="en-US" w:eastAsia="zh-CN" w:bidi="ar-SA"/>
      </w:rPr>
    </w:lvl>
    <w:lvl w:ilvl="7">
      <w:start w:val="0"/>
      <w:numFmt w:val="bullet"/>
      <w:lvlText w:val="•"/>
      <w:lvlJc w:val="left"/>
      <w:pPr>
        <w:ind w:left="6648" w:hanging="701"/>
      </w:pPr>
      <w:rPr>
        <w:rFonts w:hint="default"/>
        <w:lang w:val="en-US" w:eastAsia="zh-CN" w:bidi="ar-SA"/>
      </w:rPr>
    </w:lvl>
    <w:lvl w:ilvl="8">
      <w:start w:val="0"/>
      <w:numFmt w:val="bullet"/>
      <w:lvlText w:val="•"/>
      <w:lvlJc w:val="left"/>
      <w:pPr>
        <w:ind w:left="7480" w:hanging="701"/>
      </w:pPr>
      <w:rPr>
        <w:rFonts w:hint="default"/>
        <w:lang w:val="en-US" w:eastAsia="zh-CN" w:bidi="ar-SA"/>
      </w:rPr>
    </w:lvl>
  </w:abstractNum>
  <w:abstractNum w:abstractNumId="11">
    <w:nsid w:val="3746B335"/>
    <w:multiLevelType w:val="hybridMultilevel"/>
    <w:tmpl w:val="00000000"/>
    <w:lvl w:ilvl="0">
      <w:start w:val="1"/>
      <w:numFmt w:val="decimal"/>
      <w:lvlText w:val="（%1）"/>
      <w:lvlJc w:val="left"/>
      <w:pPr>
        <w:ind w:left="822" w:hanging="701"/>
        <w:jc w:val="left"/>
      </w:pPr>
      <w:rPr>
        <w:rFonts w:ascii="宋体" w:eastAsia="宋体" w:hAnsi="宋体" w:cs="宋体" w:hint="default"/>
        <w:spacing w:val="-140"/>
        <w:w w:val="100"/>
        <w:sz w:val="26"/>
        <w:szCs w:val="26"/>
        <w:lang w:val="en-US" w:eastAsia="zh-CN" w:bidi="ar-SA"/>
      </w:rPr>
    </w:lvl>
    <w:lvl w:ilvl="1">
      <w:start w:val="0"/>
      <w:numFmt w:val="bullet"/>
      <w:lvlText w:val="•"/>
      <w:lvlJc w:val="left"/>
      <w:pPr>
        <w:ind w:left="1652" w:hanging="701"/>
      </w:pPr>
      <w:rPr>
        <w:rFonts w:hint="default"/>
        <w:lang w:val="en-US" w:eastAsia="zh-CN" w:bidi="ar-SA"/>
      </w:rPr>
    </w:lvl>
    <w:lvl w:ilvl="2">
      <w:start w:val="0"/>
      <w:numFmt w:val="bullet"/>
      <w:lvlText w:val="•"/>
      <w:lvlJc w:val="left"/>
      <w:pPr>
        <w:ind w:left="2485" w:hanging="701"/>
      </w:pPr>
      <w:rPr>
        <w:rFonts w:hint="default"/>
        <w:lang w:val="en-US" w:eastAsia="zh-CN" w:bidi="ar-SA"/>
      </w:rPr>
    </w:lvl>
    <w:lvl w:ilvl="3">
      <w:start w:val="0"/>
      <w:numFmt w:val="bullet"/>
      <w:lvlText w:val="•"/>
      <w:lvlJc w:val="left"/>
      <w:pPr>
        <w:ind w:left="3317" w:hanging="701"/>
      </w:pPr>
      <w:rPr>
        <w:rFonts w:hint="default"/>
        <w:lang w:val="en-US" w:eastAsia="zh-CN" w:bidi="ar-SA"/>
      </w:rPr>
    </w:lvl>
    <w:lvl w:ilvl="4">
      <w:start w:val="0"/>
      <w:numFmt w:val="bullet"/>
      <w:lvlText w:val="•"/>
      <w:lvlJc w:val="left"/>
      <w:pPr>
        <w:ind w:left="4150" w:hanging="701"/>
      </w:pPr>
      <w:rPr>
        <w:rFonts w:hint="default"/>
        <w:lang w:val="en-US" w:eastAsia="zh-CN" w:bidi="ar-SA"/>
      </w:rPr>
    </w:lvl>
    <w:lvl w:ilvl="5">
      <w:start w:val="0"/>
      <w:numFmt w:val="bullet"/>
      <w:lvlText w:val="•"/>
      <w:lvlJc w:val="left"/>
      <w:pPr>
        <w:ind w:left="4983" w:hanging="701"/>
      </w:pPr>
      <w:rPr>
        <w:rFonts w:hint="default"/>
        <w:lang w:val="en-US" w:eastAsia="zh-CN" w:bidi="ar-SA"/>
      </w:rPr>
    </w:lvl>
    <w:lvl w:ilvl="6">
      <w:start w:val="0"/>
      <w:numFmt w:val="bullet"/>
      <w:lvlText w:val="•"/>
      <w:lvlJc w:val="left"/>
      <w:pPr>
        <w:ind w:left="5815" w:hanging="701"/>
      </w:pPr>
      <w:rPr>
        <w:rFonts w:hint="default"/>
        <w:lang w:val="en-US" w:eastAsia="zh-CN" w:bidi="ar-SA"/>
      </w:rPr>
    </w:lvl>
    <w:lvl w:ilvl="7">
      <w:start w:val="0"/>
      <w:numFmt w:val="bullet"/>
      <w:lvlText w:val="•"/>
      <w:lvlJc w:val="left"/>
      <w:pPr>
        <w:ind w:left="6648" w:hanging="701"/>
      </w:pPr>
      <w:rPr>
        <w:rFonts w:hint="default"/>
        <w:lang w:val="en-US" w:eastAsia="zh-CN" w:bidi="ar-SA"/>
      </w:rPr>
    </w:lvl>
    <w:lvl w:ilvl="8">
      <w:start w:val="0"/>
      <w:numFmt w:val="bullet"/>
      <w:lvlText w:val="•"/>
      <w:lvlJc w:val="left"/>
      <w:pPr>
        <w:ind w:left="7480" w:hanging="701"/>
      </w:pPr>
      <w:rPr>
        <w:rFonts w:hint="default"/>
        <w:lang w:val="en-US" w:eastAsia="zh-CN" w:bidi="ar-SA"/>
      </w:rPr>
    </w:lvl>
  </w:abstractNum>
  <w:abstractNum w:abstractNumId="12">
    <w:nsid w:val="3853A072"/>
    <w:multiLevelType w:val="hybridMultilevel"/>
    <w:tmpl w:val="00000000"/>
    <w:lvl w:ilvl="0">
      <w:start w:val="1"/>
      <w:numFmt w:val="decimal"/>
      <w:lvlText w:val="%1)"/>
      <w:lvlJc w:val="left"/>
      <w:pPr>
        <w:ind w:left="121" w:hanging="281"/>
        <w:jc w:val="left"/>
      </w:pPr>
      <w:rPr>
        <w:rFonts w:ascii="宋体" w:eastAsia="宋体" w:hAnsi="宋体" w:cs="宋体" w:hint="default"/>
        <w:w w:val="100"/>
        <w:sz w:val="26"/>
        <w:szCs w:val="26"/>
        <w:lang w:val="en-US" w:eastAsia="zh-CN" w:bidi="ar-SA"/>
      </w:rPr>
    </w:lvl>
    <w:lvl w:ilvl="1">
      <w:start w:val="0"/>
      <w:numFmt w:val="bullet"/>
      <w:lvlText w:val="•"/>
      <w:lvlJc w:val="left"/>
      <w:pPr>
        <w:ind w:left="1022" w:hanging="281"/>
      </w:pPr>
      <w:rPr>
        <w:rFonts w:hint="default"/>
        <w:lang w:val="en-US" w:eastAsia="zh-CN" w:bidi="ar-SA"/>
      </w:rPr>
    </w:lvl>
    <w:lvl w:ilvl="2">
      <w:start w:val="0"/>
      <w:numFmt w:val="bullet"/>
      <w:lvlText w:val="•"/>
      <w:lvlJc w:val="left"/>
      <w:pPr>
        <w:ind w:left="1925" w:hanging="281"/>
      </w:pPr>
      <w:rPr>
        <w:rFonts w:hint="default"/>
        <w:lang w:val="en-US" w:eastAsia="zh-CN" w:bidi="ar-SA"/>
      </w:rPr>
    </w:lvl>
    <w:lvl w:ilvl="3">
      <w:start w:val="0"/>
      <w:numFmt w:val="bullet"/>
      <w:lvlText w:val="•"/>
      <w:lvlJc w:val="left"/>
      <w:pPr>
        <w:ind w:left="2827" w:hanging="281"/>
      </w:pPr>
      <w:rPr>
        <w:rFonts w:hint="default"/>
        <w:lang w:val="en-US" w:eastAsia="zh-CN" w:bidi="ar-SA"/>
      </w:rPr>
    </w:lvl>
    <w:lvl w:ilvl="4">
      <w:start w:val="0"/>
      <w:numFmt w:val="bullet"/>
      <w:lvlText w:val="•"/>
      <w:lvlJc w:val="left"/>
      <w:pPr>
        <w:ind w:left="3730" w:hanging="281"/>
      </w:pPr>
      <w:rPr>
        <w:rFonts w:hint="default"/>
        <w:lang w:val="en-US" w:eastAsia="zh-CN" w:bidi="ar-SA"/>
      </w:rPr>
    </w:lvl>
    <w:lvl w:ilvl="5">
      <w:start w:val="0"/>
      <w:numFmt w:val="bullet"/>
      <w:lvlText w:val="•"/>
      <w:lvlJc w:val="left"/>
      <w:pPr>
        <w:ind w:left="4633" w:hanging="281"/>
      </w:pPr>
      <w:rPr>
        <w:rFonts w:hint="default"/>
        <w:lang w:val="en-US" w:eastAsia="zh-CN" w:bidi="ar-SA"/>
      </w:rPr>
    </w:lvl>
    <w:lvl w:ilvl="6">
      <w:start w:val="0"/>
      <w:numFmt w:val="bullet"/>
      <w:lvlText w:val="•"/>
      <w:lvlJc w:val="left"/>
      <w:pPr>
        <w:ind w:left="5535" w:hanging="281"/>
      </w:pPr>
      <w:rPr>
        <w:rFonts w:hint="default"/>
        <w:lang w:val="en-US" w:eastAsia="zh-CN" w:bidi="ar-SA"/>
      </w:rPr>
    </w:lvl>
    <w:lvl w:ilvl="7">
      <w:start w:val="0"/>
      <w:numFmt w:val="bullet"/>
      <w:lvlText w:val="•"/>
      <w:lvlJc w:val="left"/>
      <w:pPr>
        <w:ind w:left="6438" w:hanging="281"/>
      </w:pPr>
      <w:rPr>
        <w:rFonts w:hint="default"/>
        <w:lang w:val="en-US" w:eastAsia="zh-CN" w:bidi="ar-SA"/>
      </w:rPr>
    </w:lvl>
    <w:lvl w:ilvl="8">
      <w:start w:val="0"/>
      <w:numFmt w:val="bullet"/>
      <w:lvlText w:val="•"/>
      <w:lvlJc w:val="left"/>
      <w:pPr>
        <w:ind w:left="7340" w:hanging="281"/>
      </w:pPr>
      <w:rPr>
        <w:rFonts w:hint="default"/>
        <w:lang w:val="en-US" w:eastAsia="zh-CN" w:bidi="ar-SA"/>
      </w:rPr>
    </w:lvl>
  </w:abstractNum>
  <w:abstractNum w:abstractNumId="13">
    <w:nsid w:val="3F351E98"/>
    <w:multiLevelType w:val="hybridMultilevel"/>
    <w:tmpl w:val="00000000"/>
    <w:lvl w:ilvl="0">
      <w:start w:val="4"/>
      <w:numFmt w:val="decimal"/>
      <w:lvlText w:val="%1"/>
      <w:lvlJc w:val="left"/>
      <w:pPr>
        <w:ind w:left="1170" w:hanging="1050"/>
        <w:jc w:val="left"/>
      </w:pPr>
      <w:rPr>
        <w:rFonts w:hint="default"/>
        <w:lang w:val="en-US" w:eastAsia="zh-CN" w:bidi="ar-SA"/>
      </w:rPr>
    </w:lvl>
    <w:lvl w:ilvl="1">
      <w:start w:val="6"/>
      <w:numFmt w:val="decimal"/>
      <w:lvlText w:val="%1.%2"/>
      <w:lvlJc w:val="left"/>
      <w:pPr>
        <w:ind w:left="1170" w:hanging="1050"/>
        <w:jc w:val="left"/>
      </w:pPr>
      <w:rPr>
        <w:rFonts w:hint="default"/>
        <w:lang w:val="en-US" w:eastAsia="zh-CN" w:bidi="ar-SA"/>
      </w:rPr>
    </w:lvl>
    <w:lvl w:ilvl="2">
      <w:start w:val="2"/>
      <w:numFmt w:val="decimal"/>
      <w:lvlText w:val="%1.%2.%3"/>
      <w:lvlJc w:val="left"/>
      <w:pPr>
        <w:ind w:left="1170" w:hanging="1050"/>
        <w:jc w:val="left"/>
      </w:pPr>
      <w:rPr>
        <w:rFonts w:ascii="宋体" w:eastAsia="宋体" w:hAnsi="宋体" w:cs="宋体" w:hint="default"/>
        <w:w w:val="99"/>
        <w:sz w:val="28"/>
        <w:szCs w:val="28"/>
        <w:lang w:val="en-US" w:eastAsia="zh-CN" w:bidi="ar-SA"/>
      </w:rPr>
    </w:lvl>
    <w:lvl w:ilvl="3">
      <w:start w:val="0"/>
      <w:numFmt w:val="bullet"/>
      <w:lvlText w:val="•"/>
      <w:lvlJc w:val="left"/>
      <w:pPr>
        <w:ind w:left="3569" w:hanging="1050"/>
      </w:pPr>
      <w:rPr>
        <w:rFonts w:hint="default"/>
        <w:lang w:val="en-US" w:eastAsia="zh-CN" w:bidi="ar-SA"/>
      </w:rPr>
    </w:lvl>
    <w:lvl w:ilvl="4">
      <w:start w:val="0"/>
      <w:numFmt w:val="bullet"/>
      <w:lvlText w:val="•"/>
      <w:lvlJc w:val="left"/>
      <w:pPr>
        <w:ind w:left="4366" w:hanging="1050"/>
      </w:pPr>
      <w:rPr>
        <w:rFonts w:hint="default"/>
        <w:lang w:val="en-US" w:eastAsia="zh-CN" w:bidi="ar-SA"/>
      </w:rPr>
    </w:lvl>
    <w:lvl w:ilvl="5">
      <w:start w:val="0"/>
      <w:numFmt w:val="bullet"/>
      <w:lvlText w:val="•"/>
      <w:lvlJc w:val="left"/>
      <w:pPr>
        <w:ind w:left="5163" w:hanging="1050"/>
      </w:pPr>
      <w:rPr>
        <w:rFonts w:hint="default"/>
        <w:lang w:val="en-US" w:eastAsia="zh-CN" w:bidi="ar-SA"/>
      </w:rPr>
    </w:lvl>
    <w:lvl w:ilvl="6">
      <w:start w:val="0"/>
      <w:numFmt w:val="bullet"/>
      <w:lvlText w:val="•"/>
      <w:lvlJc w:val="left"/>
      <w:pPr>
        <w:ind w:left="5959" w:hanging="1050"/>
      </w:pPr>
      <w:rPr>
        <w:rFonts w:hint="default"/>
        <w:lang w:val="en-US" w:eastAsia="zh-CN" w:bidi="ar-SA"/>
      </w:rPr>
    </w:lvl>
    <w:lvl w:ilvl="7">
      <w:start w:val="0"/>
      <w:numFmt w:val="bullet"/>
      <w:lvlText w:val="•"/>
      <w:lvlJc w:val="left"/>
      <w:pPr>
        <w:ind w:left="6756" w:hanging="1050"/>
      </w:pPr>
      <w:rPr>
        <w:rFonts w:hint="default"/>
        <w:lang w:val="en-US" w:eastAsia="zh-CN" w:bidi="ar-SA"/>
      </w:rPr>
    </w:lvl>
    <w:lvl w:ilvl="8">
      <w:start w:val="0"/>
      <w:numFmt w:val="bullet"/>
      <w:lvlText w:val="•"/>
      <w:lvlJc w:val="left"/>
      <w:pPr>
        <w:ind w:left="7552" w:hanging="1050"/>
      </w:pPr>
      <w:rPr>
        <w:rFonts w:hint="default"/>
        <w:lang w:val="en-US" w:eastAsia="zh-CN" w:bidi="ar-SA"/>
      </w:rPr>
    </w:lvl>
  </w:abstractNum>
  <w:abstractNum w:abstractNumId="14">
    <w:nsid w:val="45454712"/>
    <w:multiLevelType w:val="hybridMultilevel"/>
    <w:tmpl w:val="00000000"/>
    <w:lvl w:ilvl="0">
      <w:start w:val="1"/>
      <w:numFmt w:val="decimal"/>
      <w:lvlText w:val="%1）"/>
      <w:lvlJc w:val="left"/>
      <w:pPr>
        <w:ind w:left="121" w:hanging="421"/>
        <w:jc w:val="left"/>
      </w:pPr>
      <w:rPr>
        <w:rFonts w:ascii="宋体" w:eastAsia="宋体" w:hAnsi="宋体" w:cs="宋体" w:hint="default"/>
        <w:spacing w:val="-9"/>
        <w:w w:val="100"/>
        <w:sz w:val="26"/>
        <w:szCs w:val="26"/>
        <w:lang w:val="en-US" w:eastAsia="zh-CN" w:bidi="ar-SA"/>
      </w:rPr>
    </w:lvl>
    <w:lvl w:ilvl="1">
      <w:start w:val="0"/>
      <w:numFmt w:val="bullet"/>
      <w:lvlText w:val="•"/>
      <w:lvlJc w:val="left"/>
      <w:pPr>
        <w:ind w:left="1022" w:hanging="421"/>
      </w:pPr>
      <w:rPr>
        <w:rFonts w:hint="default"/>
        <w:lang w:val="en-US" w:eastAsia="zh-CN" w:bidi="ar-SA"/>
      </w:rPr>
    </w:lvl>
    <w:lvl w:ilvl="2">
      <w:start w:val="0"/>
      <w:numFmt w:val="bullet"/>
      <w:lvlText w:val="•"/>
      <w:lvlJc w:val="left"/>
      <w:pPr>
        <w:ind w:left="1925" w:hanging="421"/>
      </w:pPr>
      <w:rPr>
        <w:rFonts w:hint="default"/>
        <w:lang w:val="en-US" w:eastAsia="zh-CN" w:bidi="ar-SA"/>
      </w:rPr>
    </w:lvl>
    <w:lvl w:ilvl="3">
      <w:start w:val="0"/>
      <w:numFmt w:val="bullet"/>
      <w:lvlText w:val="•"/>
      <w:lvlJc w:val="left"/>
      <w:pPr>
        <w:ind w:left="2827" w:hanging="421"/>
      </w:pPr>
      <w:rPr>
        <w:rFonts w:hint="default"/>
        <w:lang w:val="en-US" w:eastAsia="zh-CN" w:bidi="ar-SA"/>
      </w:rPr>
    </w:lvl>
    <w:lvl w:ilvl="4">
      <w:start w:val="0"/>
      <w:numFmt w:val="bullet"/>
      <w:lvlText w:val="•"/>
      <w:lvlJc w:val="left"/>
      <w:pPr>
        <w:ind w:left="3730" w:hanging="421"/>
      </w:pPr>
      <w:rPr>
        <w:rFonts w:hint="default"/>
        <w:lang w:val="en-US" w:eastAsia="zh-CN" w:bidi="ar-SA"/>
      </w:rPr>
    </w:lvl>
    <w:lvl w:ilvl="5">
      <w:start w:val="0"/>
      <w:numFmt w:val="bullet"/>
      <w:lvlText w:val="•"/>
      <w:lvlJc w:val="left"/>
      <w:pPr>
        <w:ind w:left="4633" w:hanging="421"/>
      </w:pPr>
      <w:rPr>
        <w:rFonts w:hint="default"/>
        <w:lang w:val="en-US" w:eastAsia="zh-CN" w:bidi="ar-SA"/>
      </w:rPr>
    </w:lvl>
    <w:lvl w:ilvl="6">
      <w:start w:val="0"/>
      <w:numFmt w:val="bullet"/>
      <w:lvlText w:val="•"/>
      <w:lvlJc w:val="left"/>
      <w:pPr>
        <w:ind w:left="5535" w:hanging="421"/>
      </w:pPr>
      <w:rPr>
        <w:rFonts w:hint="default"/>
        <w:lang w:val="en-US" w:eastAsia="zh-CN" w:bidi="ar-SA"/>
      </w:rPr>
    </w:lvl>
    <w:lvl w:ilvl="7">
      <w:start w:val="0"/>
      <w:numFmt w:val="bullet"/>
      <w:lvlText w:val="•"/>
      <w:lvlJc w:val="left"/>
      <w:pPr>
        <w:ind w:left="6438" w:hanging="421"/>
      </w:pPr>
      <w:rPr>
        <w:rFonts w:hint="default"/>
        <w:lang w:val="en-US" w:eastAsia="zh-CN" w:bidi="ar-SA"/>
      </w:rPr>
    </w:lvl>
    <w:lvl w:ilvl="8">
      <w:start w:val="0"/>
      <w:numFmt w:val="bullet"/>
      <w:lvlText w:val="•"/>
      <w:lvlJc w:val="left"/>
      <w:pPr>
        <w:ind w:left="7340" w:hanging="421"/>
      </w:pPr>
      <w:rPr>
        <w:rFonts w:hint="default"/>
        <w:lang w:val="en-US" w:eastAsia="zh-CN" w:bidi="ar-SA"/>
      </w:rPr>
    </w:lvl>
  </w:abstractNum>
  <w:abstractNum w:abstractNumId="15">
    <w:nsid w:val="493D3C07"/>
    <w:multiLevelType w:val="hybridMultilevel"/>
    <w:tmpl w:val="00000000"/>
    <w:lvl w:ilvl="0">
      <w:start w:val="1"/>
      <w:numFmt w:val="decimal"/>
      <w:lvlText w:val="（%1）"/>
      <w:lvlJc w:val="left"/>
      <w:pPr>
        <w:ind w:left="121" w:hanging="705"/>
        <w:jc w:val="left"/>
      </w:pPr>
      <w:rPr>
        <w:rFonts w:ascii="宋体" w:eastAsia="宋体" w:hAnsi="宋体" w:cs="宋体" w:hint="default"/>
        <w:spacing w:val="-137"/>
        <w:w w:val="100"/>
        <w:sz w:val="26"/>
        <w:szCs w:val="26"/>
        <w:lang w:val="en-US" w:eastAsia="zh-CN" w:bidi="ar-SA"/>
      </w:rPr>
    </w:lvl>
    <w:lvl w:ilvl="1">
      <w:start w:val="0"/>
      <w:numFmt w:val="bullet"/>
      <w:lvlText w:val="•"/>
      <w:lvlJc w:val="left"/>
      <w:pPr>
        <w:ind w:left="1022" w:hanging="705"/>
      </w:pPr>
      <w:rPr>
        <w:rFonts w:hint="default"/>
        <w:lang w:val="en-US" w:eastAsia="zh-CN" w:bidi="ar-SA"/>
      </w:rPr>
    </w:lvl>
    <w:lvl w:ilvl="2">
      <w:start w:val="0"/>
      <w:numFmt w:val="bullet"/>
      <w:lvlText w:val="•"/>
      <w:lvlJc w:val="left"/>
      <w:pPr>
        <w:ind w:left="1925" w:hanging="705"/>
      </w:pPr>
      <w:rPr>
        <w:rFonts w:hint="default"/>
        <w:lang w:val="en-US" w:eastAsia="zh-CN" w:bidi="ar-SA"/>
      </w:rPr>
    </w:lvl>
    <w:lvl w:ilvl="3">
      <w:start w:val="0"/>
      <w:numFmt w:val="bullet"/>
      <w:lvlText w:val="•"/>
      <w:lvlJc w:val="left"/>
      <w:pPr>
        <w:ind w:left="2827" w:hanging="705"/>
      </w:pPr>
      <w:rPr>
        <w:rFonts w:hint="default"/>
        <w:lang w:val="en-US" w:eastAsia="zh-CN" w:bidi="ar-SA"/>
      </w:rPr>
    </w:lvl>
    <w:lvl w:ilvl="4">
      <w:start w:val="0"/>
      <w:numFmt w:val="bullet"/>
      <w:lvlText w:val="•"/>
      <w:lvlJc w:val="left"/>
      <w:pPr>
        <w:ind w:left="3730" w:hanging="705"/>
      </w:pPr>
      <w:rPr>
        <w:rFonts w:hint="default"/>
        <w:lang w:val="en-US" w:eastAsia="zh-CN" w:bidi="ar-SA"/>
      </w:rPr>
    </w:lvl>
    <w:lvl w:ilvl="5">
      <w:start w:val="0"/>
      <w:numFmt w:val="bullet"/>
      <w:lvlText w:val="•"/>
      <w:lvlJc w:val="left"/>
      <w:pPr>
        <w:ind w:left="4633" w:hanging="705"/>
      </w:pPr>
      <w:rPr>
        <w:rFonts w:hint="default"/>
        <w:lang w:val="en-US" w:eastAsia="zh-CN" w:bidi="ar-SA"/>
      </w:rPr>
    </w:lvl>
    <w:lvl w:ilvl="6">
      <w:start w:val="0"/>
      <w:numFmt w:val="bullet"/>
      <w:lvlText w:val="•"/>
      <w:lvlJc w:val="left"/>
      <w:pPr>
        <w:ind w:left="5535" w:hanging="705"/>
      </w:pPr>
      <w:rPr>
        <w:rFonts w:hint="default"/>
        <w:lang w:val="en-US" w:eastAsia="zh-CN" w:bidi="ar-SA"/>
      </w:rPr>
    </w:lvl>
    <w:lvl w:ilvl="7">
      <w:start w:val="0"/>
      <w:numFmt w:val="bullet"/>
      <w:lvlText w:val="•"/>
      <w:lvlJc w:val="left"/>
      <w:pPr>
        <w:ind w:left="6438" w:hanging="705"/>
      </w:pPr>
      <w:rPr>
        <w:rFonts w:hint="default"/>
        <w:lang w:val="en-US" w:eastAsia="zh-CN" w:bidi="ar-SA"/>
      </w:rPr>
    </w:lvl>
    <w:lvl w:ilvl="8">
      <w:start w:val="0"/>
      <w:numFmt w:val="bullet"/>
      <w:lvlText w:val="•"/>
      <w:lvlJc w:val="left"/>
      <w:pPr>
        <w:ind w:left="7340" w:hanging="705"/>
      </w:pPr>
      <w:rPr>
        <w:rFonts w:hint="default"/>
        <w:lang w:val="en-US" w:eastAsia="zh-CN" w:bidi="ar-SA"/>
      </w:rPr>
    </w:lvl>
  </w:abstractNum>
  <w:abstractNum w:abstractNumId="16">
    <w:nsid w:val="4CA17D7F"/>
    <w:multiLevelType w:val="hybridMultilevel"/>
    <w:tmpl w:val="00000000"/>
    <w:lvl w:ilvl="0">
      <w:start w:val="1"/>
      <w:numFmt w:val="decimal"/>
      <w:lvlText w:val="（%1）"/>
      <w:lvlJc w:val="left"/>
      <w:pPr>
        <w:ind w:left="121"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1022" w:hanging="701"/>
      </w:pPr>
      <w:rPr>
        <w:rFonts w:hint="default"/>
        <w:lang w:val="en-US" w:eastAsia="zh-CN" w:bidi="ar-SA"/>
      </w:rPr>
    </w:lvl>
    <w:lvl w:ilvl="2">
      <w:start w:val="0"/>
      <w:numFmt w:val="bullet"/>
      <w:lvlText w:val="•"/>
      <w:lvlJc w:val="left"/>
      <w:pPr>
        <w:ind w:left="1925" w:hanging="701"/>
      </w:pPr>
      <w:rPr>
        <w:rFonts w:hint="default"/>
        <w:lang w:val="en-US" w:eastAsia="zh-CN" w:bidi="ar-SA"/>
      </w:rPr>
    </w:lvl>
    <w:lvl w:ilvl="3">
      <w:start w:val="0"/>
      <w:numFmt w:val="bullet"/>
      <w:lvlText w:val="•"/>
      <w:lvlJc w:val="left"/>
      <w:pPr>
        <w:ind w:left="2827" w:hanging="701"/>
      </w:pPr>
      <w:rPr>
        <w:rFonts w:hint="default"/>
        <w:lang w:val="en-US" w:eastAsia="zh-CN" w:bidi="ar-SA"/>
      </w:rPr>
    </w:lvl>
    <w:lvl w:ilvl="4">
      <w:start w:val="0"/>
      <w:numFmt w:val="bullet"/>
      <w:lvlText w:val="•"/>
      <w:lvlJc w:val="left"/>
      <w:pPr>
        <w:ind w:left="3730" w:hanging="701"/>
      </w:pPr>
      <w:rPr>
        <w:rFonts w:hint="default"/>
        <w:lang w:val="en-US" w:eastAsia="zh-CN" w:bidi="ar-SA"/>
      </w:rPr>
    </w:lvl>
    <w:lvl w:ilvl="5">
      <w:start w:val="0"/>
      <w:numFmt w:val="bullet"/>
      <w:lvlText w:val="•"/>
      <w:lvlJc w:val="left"/>
      <w:pPr>
        <w:ind w:left="4633" w:hanging="701"/>
      </w:pPr>
      <w:rPr>
        <w:rFonts w:hint="default"/>
        <w:lang w:val="en-US" w:eastAsia="zh-CN" w:bidi="ar-SA"/>
      </w:rPr>
    </w:lvl>
    <w:lvl w:ilvl="6">
      <w:start w:val="0"/>
      <w:numFmt w:val="bullet"/>
      <w:lvlText w:val="•"/>
      <w:lvlJc w:val="left"/>
      <w:pPr>
        <w:ind w:left="5535" w:hanging="701"/>
      </w:pPr>
      <w:rPr>
        <w:rFonts w:hint="default"/>
        <w:lang w:val="en-US" w:eastAsia="zh-CN" w:bidi="ar-SA"/>
      </w:rPr>
    </w:lvl>
    <w:lvl w:ilvl="7">
      <w:start w:val="0"/>
      <w:numFmt w:val="bullet"/>
      <w:lvlText w:val="•"/>
      <w:lvlJc w:val="left"/>
      <w:pPr>
        <w:ind w:left="6438" w:hanging="701"/>
      </w:pPr>
      <w:rPr>
        <w:rFonts w:hint="default"/>
        <w:lang w:val="en-US" w:eastAsia="zh-CN" w:bidi="ar-SA"/>
      </w:rPr>
    </w:lvl>
    <w:lvl w:ilvl="8">
      <w:start w:val="0"/>
      <w:numFmt w:val="bullet"/>
      <w:lvlText w:val="•"/>
      <w:lvlJc w:val="left"/>
      <w:pPr>
        <w:ind w:left="7340" w:hanging="701"/>
      </w:pPr>
      <w:rPr>
        <w:rFonts w:hint="default"/>
        <w:lang w:val="en-US" w:eastAsia="zh-CN" w:bidi="ar-SA"/>
      </w:rPr>
    </w:lvl>
  </w:abstractNum>
  <w:abstractNum w:abstractNumId="17">
    <w:nsid w:val="4D035EF6"/>
    <w:multiLevelType w:val="hybridMultilevel"/>
    <w:tmpl w:val="00000000"/>
    <w:lvl w:ilvl="0">
      <w:start w:val="1"/>
      <w:numFmt w:val="decimal"/>
      <w:lvlText w:val="%1."/>
      <w:lvlJc w:val="left"/>
      <w:pPr>
        <w:ind w:left="402" w:hanging="281"/>
        <w:jc w:val="left"/>
      </w:pPr>
      <w:rPr>
        <w:rFonts w:ascii="宋体" w:eastAsia="宋体" w:hAnsi="宋体" w:cs="宋体" w:hint="default"/>
        <w:w w:val="100"/>
        <w:sz w:val="26"/>
        <w:szCs w:val="26"/>
        <w:lang w:val="en-US" w:eastAsia="zh-CN" w:bidi="ar-SA"/>
      </w:rPr>
    </w:lvl>
    <w:lvl w:ilvl="1">
      <w:start w:val="0"/>
      <w:numFmt w:val="bullet"/>
      <w:lvlText w:val="•"/>
      <w:lvlJc w:val="left"/>
      <w:pPr>
        <w:ind w:left="1274" w:hanging="281"/>
      </w:pPr>
      <w:rPr>
        <w:rFonts w:hint="default"/>
        <w:lang w:val="en-US" w:eastAsia="zh-CN" w:bidi="ar-SA"/>
      </w:rPr>
    </w:lvl>
    <w:lvl w:ilvl="2">
      <w:start w:val="0"/>
      <w:numFmt w:val="bullet"/>
      <w:lvlText w:val="•"/>
      <w:lvlJc w:val="left"/>
      <w:pPr>
        <w:ind w:left="2149" w:hanging="281"/>
      </w:pPr>
      <w:rPr>
        <w:rFonts w:hint="default"/>
        <w:lang w:val="en-US" w:eastAsia="zh-CN" w:bidi="ar-SA"/>
      </w:rPr>
    </w:lvl>
    <w:lvl w:ilvl="3">
      <w:start w:val="0"/>
      <w:numFmt w:val="bullet"/>
      <w:lvlText w:val="•"/>
      <w:lvlJc w:val="left"/>
      <w:pPr>
        <w:ind w:left="3023" w:hanging="281"/>
      </w:pPr>
      <w:rPr>
        <w:rFonts w:hint="default"/>
        <w:lang w:val="en-US" w:eastAsia="zh-CN" w:bidi="ar-SA"/>
      </w:rPr>
    </w:lvl>
    <w:lvl w:ilvl="4">
      <w:start w:val="0"/>
      <w:numFmt w:val="bullet"/>
      <w:lvlText w:val="•"/>
      <w:lvlJc w:val="left"/>
      <w:pPr>
        <w:ind w:left="3898" w:hanging="281"/>
      </w:pPr>
      <w:rPr>
        <w:rFonts w:hint="default"/>
        <w:lang w:val="en-US" w:eastAsia="zh-CN" w:bidi="ar-SA"/>
      </w:rPr>
    </w:lvl>
    <w:lvl w:ilvl="5">
      <w:start w:val="0"/>
      <w:numFmt w:val="bullet"/>
      <w:lvlText w:val="•"/>
      <w:lvlJc w:val="left"/>
      <w:pPr>
        <w:ind w:left="4773" w:hanging="281"/>
      </w:pPr>
      <w:rPr>
        <w:rFonts w:hint="default"/>
        <w:lang w:val="en-US" w:eastAsia="zh-CN" w:bidi="ar-SA"/>
      </w:rPr>
    </w:lvl>
    <w:lvl w:ilvl="6">
      <w:start w:val="0"/>
      <w:numFmt w:val="bullet"/>
      <w:lvlText w:val="•"/>
      <w:lvlJc w:val="left"/>
      <w:pPr>
        <w:ind w:left="5647" w:hanging="281"/>
      </w:pPr>
      <w:rPr>
        <w:rFonts w:hint="default"/>
        <w:lang w:val="en-US" w:eastAsia="zh-CN" w:bidi="ar-SA"/>
      </w:rPr>
    </w:lvl>
    <w:lvl w:ilvl="7">
      <w:start w:val="0"/>
      <w:numFmt w:val="bullet"/>
      <w:lvlText w:val="•"/>
      <w:lvlJc w:val="left"/>
      <w:pPr>
        <w:ind w:left="6522" w:hanging="281"/>
      </w:pPr>
      <w:rPr>
        <w:rFonts w:hint="default"/>
        <w:lang w:val="en-US" w:eastAsia="zh-CN" w:bidi="ar-SA"/>
      </w:rPr>
    </w:lvl>
    <w:lvl w:ilvl="8">
      <w:start w:val="0"/>
      <w:numFmt w:val="bullet"/>
      <w:lvlText w:val="•"/>
      <w:lvlJc w:val="left"/>
      <w:pPr>
        <w:ind w:left="7396" w:hanging="281"/>
      </w:pPr>
      <w:rPr>
        <w:rFonts w:hint="default"/>
        <w:lang w:val="en-US" w:eastAsia="zh-CN" w:bidi="ar-SA"/>
      </w:rPr>
    </w:lvl>
  </w:abstractNum>
  <w:abstractNum w:abstractNumId="18">
    <w:nsid w:val="4D80D412"/>
    <w:multiLevelType w:val="hybridMultilevel"/>
    <w:tmpl w:val="00000000"/>
    <w:lvl w:ilvl="0">
      <w:start w:val="1"/>
      <w:numFmt w:val="decimal"/>
      <w:lvlText w:val="%1."/>
      <w:lvlJc w:val="left"/>
      <w:pPr>
        <w:ind w:left="110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1904" w:hanging="421"/>
      </w:pPr>
      <w:rPr>
        <w:rFonts w:hint="default"/>
        <w:lang w:val="en-US" w:eastAsia="zh-CN" w:bidi="ar-SA"/>
      </w:rPr>
    </w:lvl>
    <w:lvl w:ilvl="2">
      <w:start w:val="0"/>
      <w:numFmt w:val="bullet"/>
      <w:lvlText w:val="•"/>
      <w:lvlJc w:val="left"/>
      <w:pPr>
        <w:ind w:left="2709" w:hanging="421"/>
      </w:pPr>
      <w:rPr>
        <w:rFonts w:hint="default"/>
        <w:lang w:val="en-US" w:eastAsia="zh-CN" w:bidi="ar-SA"/>
      </w:rPr>
    </w:lvl>
    <w:lvl w:ilvl="3">
      <w:start w:val="0"/>
      <w:numFmt w:val="bullet"/>
      <w:lvlText w:val="•"/>
      <w:lvlJc w:val="left"/>
      <w:pPr>
        <w:ind w:left="3513" w:hanging="421"/>
      </w:pPr>
      <w:rPr>
        <w:rFonts w:hint="default"/>
        <w:lang w:val="en-US" w:eastAsia="zh-CN" w:bidi="ar-SA"/>
      </w:rPr>
    </w:lvl>
    <w:lvl w:ilvl="4">
      <w:start w:val="0"/>
      <w:numFmt w:val="bullet"/>
      <w:lvlText w:val="•"/>
      <w:lvlJc w:val="left"/>
      <w:pPr>
        <w:ind w:left="4318" w:hanging="421"/>
      </w:pPr>
      <w:rPr>
        <w:rFonts w:hint="default"/>
        <w:lang w:val="en-US" w:eastAsia="zh-CN" w:bidi="ar-SA"/>
      </w:rPr>
    </w:lvl>
    <w:lvl w:ilvl="5">
      <w:start w:val="0"/>
      <w:numFmt w:val="bullet"/>
      <w:lvlText w:val="•"/>
      <w:lvlJc w:val="left"/>
      <w:pPr>
        <w:ind w:left="5123" w:hanging="421"/>
      </w:pPr>
      <w:rPr>
        <w:rFonts w:hint="default"/>
        <w:lang w:val="en-US" w:eastAsia="zh-CN" w:bidi="ar-SA"/>
      </w:rPr>
    </w:lvl>
    <w:lvl w:ilvl="6">
      <w:start w:val="0"/>
      <w:numFmt w:val="bullet"/>
      <w:lvlText w:val="•"/>
      <w:lvlJc w:val="left"/>
      <w:pPr>
        <w:ind w:left="5927" w:hanging="421"/>
      </w:pPr>
      <w:rPr>
        <w:rFonts w:hint="default"/>
        <w:lang w:val="en-US" w:eastAsia="zh-CN" w:bidi="ar-SA"/>
      </w:rPr>
    </w:lvl>
    <w:lvl w:ilvl="7">
      <w:start w:val="0"/>
      <w:numFmt w:val="bullet"/>
      <w:lvlText w:val="•"/>
      <w:lvlJc w:val="left"/>
      <w:pPr>
        <w:ind w:left="6732" w:hanging="421"/>
      </w:pPr>
      <w:rPr>
        <w:rFonts w:hint="default"/>
        <w:lang w:val="en-US" w:eastAsia="zh-CN" w:bidi="ar-SA"/>
      </w:rPr>
    </w:lvl>
    <w:lvl w:ilvl="8">
      <w:start w:val="0"/>
      <w:numFmt w:val="bullet"/>
      <w:lvlText w:val="•"/>
      <w:lvlJc w:val="left"/>
      <w:pPr>
        <w:ind w:left="7536" w:hanging="421"/>
      </w:pPr>
      <w:rPr>
        <w:rFonts w:hint="default"/>
        <w:lang w:val="en-US" w:eastAsia="zh-CN" w:bidi="ar-SA"/>
      </w:rPr>
    </w:lvl>
  </w:abstractNum>
  <w:abstractNum w:abstractNumId="19">
    <w:nsid w:val="536B172B"/>
    <w:multiLevelType w:val="hybridMultilevel"/>
    <w:tmpl w:val="00000000"/>
    <w:lvl w:ilvl="0">
      <w:start w:val="1"/>
      <w:numFmt w:val="decimal"/>
      <w:lvlText w:val="%1."/>
      <w:lvlJc w:val="left"/>
      <w:pPr>
        <w:ind w:left="402" w:hanging="281"/>
        <w:jc w:val="left"/>
      </w:pPr>
      <w:rPr>
        <w:rFonts w:ascii="宋体" w:eastAsia="宋体" w:hAnsi="宋体" w:cs="宋体" w:hint="default"/>
        <w:w w:val="100"/>
        <w:sz w:val="26"/>
        <w:szCs w:val="26"/>
        <w:lang w:val="en-US" w:eastAsia="zh-CN" w:bidi="ar-SA"/>
      </w:rPr>
    </w:lvl>
    <w:lvl w:ilvl="1">
      <w:start w:val="0"/>
      <w:numFmt w:val="bullet"/>
      <w:lvlText w:val="•"/>
      <w:lvlJc w:val="left"/>
      <w:pPr>
        <w:ind w:left="1274" w:hanging="281"/>
      </w:pPr>
      <w:rPr>
        <w:rFonts w:hint="default"/>
        <w:lang w:val="en-US" w:eastAsia="zh-CN" w:bidi="ar-SA"/>
      </w:rPr>
    </w:lvl>
    <w:lvl w:ilvl="2">
      <w:start w:val="0"/>
      <w:numFmt w:val="bullet"/>
      <w:lvlText w:val="•"/>
      <w:lvlJc w:val="left"/>
      <w:pPr>
        <w:ind w:left="2149" w:hanging="281"/>
      </w:pPr>
      <w:rPr>
        <w:rFonts w:hint="default"/>
        <w:lang w:val="en-US" w:eastAsia="zh-CN" w:bidi="ar-SA"/>
      </w:rPr>
    </w:lvl>
    <w:lvl w:ilvl="3">
      <w:start w:val="0"/>
      <w:numFmt w:val="bullet"/>
      <w:lvlText w:val="•"/>
      <w:lvlJc w:val="left"/>
      <w:pPr>
        <w:ind w:left="3023" w:hanging="281"/>
      </w:pPr>
      <w:rPr>
        <w:rFonts w:hint="default"/>
        <w:lang w:val="en-US" w:eastAsia="zh-CN" w:bidi="ar-SA"/>
      </w:rPr>
    </w:lvl>
    <w:lvl w:ilvl="4">
      <w:start w:val="0"/>
      <w:numFmt w:val="bullet"/>
      <w:lvlText w:val="•"/>
      <w:lvlJc w:val="left"/>
      <w:pPr>
        <w:ind w:left="3898" w:hanging="281"/>
      </w:pPr>
      <w:rPr>
        <w:rFonts w:hint="default"/>
        <w:lang w:val="en-US" w:eastAsia="zh-CN" w:bidi="ar-SA"/>
      </w:rPr>
    </w:lvl>
    <w:lvl w:ilvl="5">
      <w:start w:val="0"/>
      <w:numFmt w:val="bullet"/>
      <w:lvlText w:val="•"/>
      <w:lvlJc w:val="left"/>
      <w:pPr>
        <w:ind w:left="4773" w:hanging="281"/>
      </w:pPr>
      <w:rPr>
        <w:rFonts w:hint="default"/>
        <w:lang w:val="en-US" w:eastAsia="zh-CN" w:bidi="ar-SA"/>
      </w:rPr>
    </w:lvl>
    <w:lvl w:ilvl="6">
      <w:start w:val="0"/>
      <w:numFmt w:val="bullet"/>
      <w:lvlText w:val="•"/>
      <w:lvlJc w:val="left"/>
      <w:pPr>
        <w:ind w:left="5647" w:hanging="281"/>
      </w:pPr>
      <w:rPr>
        <w:rFonts w:hint="default"/>
        <w:lang w:val="en-US" w:eastAsia="zh-CN" w:bidi="ar-SA"/>
      </w:rPr>
    </w:lvl>
    <w:lvl w:ilvl="7">
      <w:start w:val="0"/>
      <w:numFmt w:val="bullet"/>
      <w:lvlText w:val="•"/>
      <w:lvlJc w:val="left"/>
      <w:pPr>
        <w:ind w:left="6522" w:hanging="281"/>
      </w:pPr>
      <w:rPr>
        <w:rFonts w:hint="default"/>
        <w:lang w:val="en-US" w:eastAsia="zh-CN" w:bidi="ar-SA"/>
      </w:rPr>
    </w:lvl>
    <w:lvl w:ilvl="8">
      <w:start w:val="0"/>
      <w:numFmt w:val="bullet"/>
      <w:lvlText w:val="•"/>
      <w:lvlJc w:val="left"/>
      <w:pPr>
        <w:ind w:left="7396" w:hanging="281"/>
      </w:pPr>
      <w:rPr>
        <w:rFonts w:hint="default"/>
        <w:lang w:val="en-US" w:eastAsia="zh-CN" w:bidi="ar-SA"/>
      </w:rPr>
    </w:lvl>
  </w:abstractNum>
  <w:abstractNum w:abstractNumId="20">
    <w:nsid w:val="54C604B4"/>
    <w:multiLevelType w:val="hybridMultilevel"/>
    <w:tmpl w:val="00000000"/>
    <w:lvl w:ilvl="0">
      <w:start w:val="5"/>
      <w:numFmt w:val="decimal"/>
      <w:lvlText w:val="%1"/>
      <w:lvlJc w:val="left"/>
      <w:pPr>
        <w:ind w:left="361" w:hanging="240"/>
        <w:jc w:val="left"/>
      </w:pPr>
      <w:rPr>
        <w:rFonts w:ascii="Microsoft JhengHei" w:eastAsia="Microsoft JhengHei" w:hAnsi="Microsoft JhengHei" w:cs="Microsoft JhengHei" w:hint="default"/>
        <w:b/>
        <w:bCs/>
        <w:w w:val="83"/>
        <w:sz w:val="32"/>
        <w:szCs w:val="32"/>
        <w:lang w:val="en-US" w:eastAsia="zh-CN" w:bidi="ar-SA"/>
      </w:rPr>
    </w:lvl>
    <w:lvl w:ilvl="1">
      <w:start w:val="0"/>
      <w:numFmt w:val="bullet"/>
      <w:lvlText w:val="•"/>
      <w:lvlJc w:val="left"/>
      <w:pPr>
        <w:ind w:left="1238" w:hanging="240"/>
      </w:pPr>
      <w:rPr>
        <w:rFonts w:hint="default"/>
        <w:lang w:val="en-US" w:eastAsia="zh-CN" w:bidi="ar-SA"/>
      </w:rPr>
    </w:lvl>
    <w:lvl w:ilvl="2">
      <w:start w:val="0"/>
      <w:numFmt w:val="bullet"/>
      <w:lvlText w:val="•"/>
      <w:lvlJc w:val="left"/>
      <w:pPr>
        <w:ind w:left="2117" w:hanging="240"/>
      </w:pPr>
      <w:rPr>
        <w:rFonts w:hint="default"/>
        <w:lang w:val="en-US" w:eastAsia="zh-CN" w:bidi="ar-SA"/>
      </w:rPr>
    </w:lvl>
    <w:lvl w:ilvl="3">
      <w:start w:val="0"/>
      <w:numFmt w:val="bullet"/>
      <w:lvlText w:val="•"/>
      <w:lvlJc w:val="left"/>
      <w:pPr>
        <w:ind w:left="2995" w:hanging="240"/>
      </w:pPr>
      <w:rPr>
        <w:rFonts w:hint="default"/>
        <w:lang w:val="en-US" w:eastAsia="zh-CN" w:bidi="ar-SA"/>
      </w:rPr>
    </w:lvl>
    <w:lvl w:ilvl="4">
      <w:start w:val="0"/>
      <w:numFmt w:val="bullet"/>
      <w:lvlText w:val="•"/>
      <w:lvlJc w:val="left"/>
      <w:pPr>
        <w:ind w:left="3874" w:hanging="240"/>
      </w:pPr>
      <w:rPr>
        <w:rFonts w:hint="default"/>
        <w:lang w:val="en-US" w:eastAsia="zh-CN" w:bidi="ar-SA"/>
      </w:rPr>
    </w:lvl>
    <w:lvl w:ilvl="5">
      <w:start w:val="0"/>
      <w:numFmt w:val="bullet"/>
      <w:lvlText w:val="•"/>
      <w:lvlJc w:val="left"/>
      <w:pPr>
        <w:ind w:left="4753" w:hanging="240"/>
      </w:pPr>
      <w:rPr>
        <w:rFonts w:hint="default"/>
        <w:lang w:val="en-US" w:eastAsia="zh-CN" w:bidi="ar-SA"/>
      </w:rPr>
    </w:lvl>
    <w:lvl w:ilvl="6">
      <w:start w:val="0"/>
      <w:numFmt w:val="bullet"/>
      <w:lvlText w:val="•"/>
      <w:lvlJc w:val="left"/>
      <w:pPr>
        <w:ind w:left="5631" w:hanging="240"/>
      </w:pPr>
      <w:rPr>
        <w:rFonts w:hint="default"/>
        <w:lang w:val="en-US" w:eastAsia="zh-CN" w:bidi="ar-SA"/>
      </w:rPr>
    </w:lvl>
    <w:lvl w:ilvl="7">
      <w:start w:val="0"/>
      <w:numFmt w:val="bullet"/>
      <w:lvlText w:val="•"/>
      <w:lvlJc w:val="left"/>
      <w:pPr>
        <w:ind w:left="6510" w:hanging="240"/>
      </w:pPr>
      <w:rPr>
        <w:rFonts w:hint="default"/>
        <w:lang w:val="en-US" w:eastAsia="zh-CN" w:bidi="ar-SA"/>
      </w:rPr>
    </w:lvl>
    <w:lvl w:ilvl="8">
      <w:start w:val="0"/>
      <w:numFmt w:val="bullet"/>
      <w:lvlText w:val="•"/>
      <w:lvlJc w:val="left"/>
      <w:pPr>
        <w:ind w:left="7388" w:hanging="240"/>
      </w:pPr>
      <w:rPr>
        <w:rFonts w:hint="default"/>
        <w:lang w:val="en-US" w:eastAsia="zh-CN" w:bidi="ar-SA"/>
      </w:rPr>
    </w:lvl>
  </w:abstractNum>
  <w:abstractNum w:abstractNumId="21">
    <w:nsid w:val="5A34275F"/>
    <w:multiLevelType w:val="hybridMultilevel"/>
    <w:tmpl w:val="00000000"/>
    <w:lvl w:ilvl="0">
      <w:start w:val="1"/>
      <w:numFmt w:val="decimal"/>
      <w:lvlText w:val="（%1）"/>
      <w:lvlJc w:val="left"/>
      <w:pPr>
        <w:ind w:left="121" w:hanging="701"/>
        <w:jc w:val="left"/>
      </w:pPr>
      <w:rPr>
        <w:rFonts w:ascii="宋体" w:eastAsia="宋体" w:hAnsi="宋体" w:cs="宋体" w:hint="default"/>
        <w:spacing w:val="-13"/>
        <w:w w:val="100"/>
        <w:sz w:val="26"/>
        <w:szCs w:val="26"/>
        <w:lang w:val="en-US" w:eastAsia="zh-CN" w:bidi="ar-SA"/>
      </w:rPr>
    </w:lvl>
    <w:lvl w:ilvl="1">
      <w:start w:val="0"/>
      <w:numFmt w:val="bullet"/>
      <w:lvlText w:val="•"/>
      <w:lvlJc w:val="left"/>
      <w:pPr>
        <w:ind w:left="1022" w:hanging="701"/>
      </w:pPr>
      <w:rPr>
        <w:rFonts w:hint="default"/>
        <w:lang w:val="en-US" w:eastAsia="zh-CN" w:bidi="ar-SA"/>
      </w:rPr>
    </w:lvl>
    <w:lvl w:ilvl="2">
      <w:start w:val="0"/>
      <w:numFmt w:val="bullet"/>
      <w:lvlText w:val="•"/>
      <w:lvlJc w:val="left"/>
      <w:pPr>
        <w:ind w:left="1925" w:hanging="701"/>
      </w:pPr>
      <w:rPr>
        <w:rFonts w:hint="default"/>
        <w:lang w:val="en-US" w:eastAsia="zh-CN" w:bidi="ar-SA"/>
      </w:rPr>
    </w:lvl>
    <w:lvl w:ilvl="3">
      <w:start w:val="0"/>
      <w:numFmt w:val="bullet"/>
      <w:lvlText w:val="•"/>
      <w:lvlJc w:val="left"/>
      <w:pPr>
        <w:ind w:left="2827" w:hanging="701"/>
      </w:pPr>
      <w:rPr>
        <w:rFonts w:hint="default"/>
        <w:lang w:val="en-US" w:eastAsia="zh-CN" w:bidi="ar-SA"/>
      </w:rPr>
    </w:lvl>
    <w:lvl w:ilvl="4">
      <w:start w:val="0"/>
      <w:numFmt w:val="bullet"/>
      <w:lvlText w:val="•"/>
      <w:lvlJc w:val="left"/>
      <w:pPr>
        <w:ind w:left="3730" w:hanging="701"/>
      </w:pPr>
      <w:rPr>
        <w:rFonts w:hint="default"/>
        <w:lang w:val="en-US" w:eastAsia="zh-CN" w:bidi="ar-SA"/>
      </w:rPr>
    </w:lvl>
    <w:lvl w:ilvl="5">
      <w:start w:val="0"/>
      <w:numFmt w:val="bullet"/>
      <w:lvlText w:val="•"/>
      <w:lvlJc w:val="left"/>
      <w:pPr>
        <w:ind w:left="4633" w:hanging="701"/>
      </w:pPr>
      <w:rPr>
        <w:rFonts w:hint="default"/>
        <w:lang w:val="en-US" w:eastAsia="zh-CN" w:bidi="ar-SA"/>
      </w:rPr>
    </w:lvl>
    <w:lvl w:ilvl="6">
      <w:start w:val="0"/>
      <w:numFmt w:val="bullet"/>
      <w:lvlText w:val="•"/>
      <w:lvlJc w:val="left"/>
      <w:pPr>
        <w:ind w:left="5535" w:hanging="701"/>
      </w:pPr>
      <w:rPr>
        <w:rFonts w:hint="default"/>
        <w:lang w:val="en-US" w:eastAsia="zh-CN" w:bidi="ar-SA"/>
      </w:rPr>
    </w:lvl>
    <w:lvl w:ilvl="7">
      <w:start w:val="0"/>
      <w:numFmt w:val="bullet"/>
      <w:lvlText w:val="•"/>
      <w:lvlJc w:val="left"/>
      <w:pPr>
        <w:ind w:left="6438" w:hanging="701"/>
      </w:pPr>
      <w:rPr>
        <w:rFonts w:hint="default"/>
        <w:lang w:val="en-US" w:eastAsia="zh-CN" w:bidi="ar-SA"/>
      </w:rPr>
    </w:lvl>
    <w:lvl w:ilvl="8">
      <w:start w:val="0"/>
      <w:numFmt w:val="bullet"/>
      <w:lvlText w:val="•"/>
      <w:lvlJc w:val="left"/>
      <w:pPr>
        <w:ind w:left="7340" w:hanging="701"/>
      </w:pPr>
      <w:rPr>
        <w:rFonts w:hint="default"/>
        <w:lang w:val="en-US" w:eastAsia="zh-CN" w:bidi="ar-SA"/>
      </w:rPr>
    </w:lvl>
  </w:abstractNum>
  <w:abstractNum w:abstractNumId="22">
    <w:nsid w:val="5C92048A"/>
    <w:multiLevelType w:val="hybridMultilevel"/>
    <w:tmpl w:val="00000000"/>
    <w:lvl w:ilvl="0">
      <w:start w:val="1"/>
      <w:numFmt w:val="decimal"/>
      <w:lvlText w:val="（%1）"/>
      <w:lvlJc w:val="left"/>
      <w:pPr>
        <w:ind w:left="121" w:hanging="705"/>
        <w:jc w:val="left"/>
      </w:pPr>
      <w:rPr>
        <w:rFonts w:ascii="宋体" w:eastAsia="宋体" w:hAnsi="宋体" w:cs="宋体" w:hint="default"/>
        <w:spacing w:val="-137"/>
        <w:w w:val="100"/>
        <w:sz w:val="26"/>
        <w:szCs w:val="26"/>
        <w:lang w:val="en-US" w:eastAsia="zh-CN" w:bidi="ar-SA"/>
      </w:rPr>
    </w:lvl>
    <w:lvl w:ilvl="1">
      <w:start w:val="0"/>
      <w:numFmt w:val="bullet"/>
      <w:lvlText w:val="•"/>
      <w:lvlJc w:val="left"/>
      <w:pPr>
        <w:ind w:left="1022" w:hanging="705"/>
      </w:pPr>
      <w:rPr>
        <w:rFonts w:hint="default"/>
        <w:lang w:val="en-US" w:eastAsia="zh-CN" w:bidi="ar-SA"/>
      </w:rPr>
    </w:lvl>
    <w:lvl w:ilvl="2">
      <w:start w:val="0"/>
      <w:numFmt w:val="bullet"/>
      <w:lvlText w:val="•"/>
      <w:lvlJc w:val="left"/>
      <w:pPr>
        <w:ind w:left="1925" w:hanging="705"/>
      </w:pPr>
      <w:rPr>
        <w:rFonts w:hint="default"/>
        <w:lang w:val="en-US" w:eastAsia="zh-CN" w:bidi="ar-SA"/>
      </w:rPr>
    </w:lvl>
    <w:lvl w:ilvl="3">
      <w:start w:val="0"/>
      <w:numFmt w:val="bullet"/>
      <w:lvlText w:val="•"/>
      <w:lvlJc w:val="left"/>
      <w:pPr>
        <w:ind w:left="2827" w:hanging="705"/>
      </w:pPr>
      <w:rPr>
        <w:rFonts w:hint="default"/>
        <w:lang w:val="en-US" w:eastAsia="zh-CN" w:bidi="ar-SA"/>
      </w:rPr>
    </w:lvl>
    <w:lvl w:ilvl="4">
      <w:start w:val="0"/>
      <w:numFmt w:val="bullet"/>
      <w:lvlText w:val="•"/>
      <w:lvlJc w:val="left"/>
      <w:pPr>
        <w:ind w:left="3730" w:hanging="705"/>
      </w:pPr>
      <w:rPr>
        <w:rFonts w:hint="default"/>
        <w:lang w:val="en-US" w:eastAsia="zh-CN" w:bidi="ar-SA"/>
      </w:rPr>
    </w:lvl>
    <w:lvl w:ilvl="5">
      <w:start w:val="0"/>
      <w:numFmt w:val="bullet"/>
      <w:lvlText w:val="•"/>
      <w:lvlJc w:val="left"/>
      <w:pPr>
        <w:ind w:left="4633" w:hanging="705"/>
      </w:pPr>
      <w:rPr>
        <w:rFonts w:hint="default"/>
        <w:lang w:val="en-US" w:eastAsia="zh-CN" w:bidi="ar-SA"/>
      </w:rPr>
    </w:lvl>
    <w:lvl w:ilvl="6">
      <w:start w:val="0"/>
      <w:numFmt w:val="bullet"/>
      <w:lvlText w:val="•"/>
      <w:lvlJc w:val="left"/>
      <w:pPr>
        <w:ind w:left="5535" w:hanging="705"/>
      </w:pPr>
      <w:rPr>
        <w:rFonts w:hint="default"/>
        <w:lang w:val="en-US" w:eastAsia="zh-CN" w:bidi="ar-SA"/>
      </w:rPr>
    </w:lvl>
    <w:lvl w:ilvl="7">
      <w:start w:val="0"/>
      <w:numFmt w:val="bullet"/>
      <w:lvlText w:val="•"/>
      <w:lvlJc w:val="left"/>
      <w:pPr>
        <w:ind w:left="6438" w:hanging="705"/>
      </w:pPr>
      <w:rPr>
        <w:rFonts w:hint="default"/>
        <w:lang w:val="en-US" w:eastAsia="zh-CN" w:bidi="ar-SA"/>
      </w:rPr>
    </w:lvl>
    <w:lvl w:ilvl="8">
      <w:start w:val="0"/>
      <w:numFmt w:val="bullet"/>
      <w:lvlText w:val="•"/>
      <w:lvlJc w:val="left"/>
      <w:pPr>
        <w:ind w:left="7340" w:hanging="705"/>
      </w:pPr>
      <w:rPr>
        <w:rFonts w:hint="default"/>
        <w:lang w:val="en-US" w:eastAsia="zh-CN" w:bidi="ar-SA"/>
      </w:rPr>
    </w:lvl>
  </w:abstractNum>
  <w:abstractNum w:abstractNumId="23">
    <w:nsid w:val="5D9B2F24"/>
    <w:multiLevelType w:val="hybridMultilevel"/>
    <w:tmpl w:val="00000000"/>
    <w:lvl w:ilvl="0">
      <w:start w:val="4"/>
      <w:numFmt w:val="decimal"/>
      <w:lvlText w:val="%1"/>
      <w:lvlJc w:val="left"/>
      <w:pPr>
        <w:ind w:left="682" w:hanging="561"/>
        <w:jc w:val="left"/>
      </w:pPr>
      <w:rPr>
        <w:rFonts w:hint="default"/>
        <w:lang w:val="en-US" w:eastAsia="zh-CN" w:bidi="ar-SA"/>
      </w:rPr>
    </w:lvl>
    <w:lvl w:ilvl="1">
      <w:start w:val="1"/>
      <w:numFmt w:val="decimal"/>
      <w:lvlText w:val="%1.%2"/>
      <w:lvlJc w:val="left"/>
      <w:pPr>
        <w:ind w:left="682" w:hanging="561"/>
        <w:jc w:val="left"/>
      </w:pPr>
      <w:rPr>
        <w:rFonts w:ascii="宋体" w:eastAsia="宋体" w:hAnsi="宋体" w:cs="宋体" w:hint="default"/>
        <w:w w:val="100"/>
        <w:sz w:val="26"/>
        <w:szCs w:val="26"/>
        <w:lang w:val="en-US" w:eastAsia="zh-CN" w:bidi="ar-SA"/>
      </w:rPr>
    </w:lvl>
    <w:lvl w:ilvl="2">
      <w:start w:val="1"/>
      <w:numFmt w:val="decimal"/>
      <w:lvlText w:val="%1.%2.%3"/>
      <w:lvlJc w:val="left"/>
      <w:pPr>
        <w:ind w:left="1171" w:hanging="1050"/>
        <w:jc w:val="left"/>
      </w:pPr>
      <w:rPr>
        <w:rFonts w:ascii="宋体" w:eastAsia="宋体" w:hAnsi="宋体" w:cs="宋体" w:hint="default"/>
        <w:w w:val="100"/>
        <w:sz w:val="28"/>
        <w:szCs w:val="28"/>
        <w:lang w:val="en-US" w:eastAsia="zh-CN" w:bidi="ar-SA"/>
      </w:rPr>
    </w:lvl>
    <w:lvl w:ilvl="3">
      <w:start w:val="1"/>
      <w:numFmt w:val="decimal"/>
      <w:lvlText w:val="%1.%2.%3.%4"/>
      <w:lvlJc w:val="left"/>
      <w:pPr>
        <w:ind w:left="121" w:hanging="1470"/>
        <w:jc w:val="left"/>
      </w:pPr>
      <w:rPr>
        <w:rFonts w:ascii="宋体" w:eastAsia="宋体" w:hAnsi="宋体" w:cs="宋体" w:hint="default"/>
        <w:w w:val="100"/>
        <w:sz w:val="28"/>
        <w:szCs w:val="28"/>
        <w:lang w:val="en-US" w:eastAsia="zh-CN" w:bidi="ar-SA"/>
      </w:rPr>
    </w:lvl>
    <w:lvl w:ilvl="4">
      <w:start w:val="0"/>
      <w:numFmt w:val="bullet"/>
      <w:lvlText w:val="•"/>
      <w:lvlJc w:val="left"/>
      <w:pPr>
        <w:ind w:left="3171" w:hanging="1470"/>
      </w:pPr>
      <w:rPr>
        <w:rFonts w:hint="default"/>
        <w:lang w:val="en-US" w:eastAsia="zh-CN" w:bidi="ar-SA"/>
      </w:rPr>
    </w:lvl>
    <w:lvl w:ilvl="5">
      <w:start w:val="0"/>
      <w:numFmt w:val="bullet"/>
      <w:lvlText w:val="•"/>
      <w:lvlJc w:val="left"/>
      <w:pPr>
        <w:ind w:left="4167" w:hanging="1470"/>
      </w:pPr>
      <w:rPr>
        <w:rFonts w:hint="default"/>
        <w:lang w:val="en-US" w:eastAsia="zh-CN" w:bidi="ar-SA"/>
      </w:rPr>
    </w:lvl>
    <w:lvl w:ilvl="6">
      <w:start w:val="0"/>
      <w:numFmt w:val="bullet"/>
      <w:lvlText w:val="•"/>
      <w:lvlJc w:val="left"/>
      <w:pPr>
        <w:ind w:left="5163" w:hanging="1470"/>
      </w:pPr>
      <w:rPr>
        <w:rFonts w:hint="default"/>
        <w:lang w:val="en-US" w:eastAsia="zh-CN" w:bidi="ar-SA"/>
      </w:rPr>
    </w:lvl>
    <w:lvl w:ilvl="7">
      <w:start w:val="0"/>
      <w:numFmt w:val="bullet"/>
      <w:lvlText w:val="•"/>
      <w:lvlJc w:val="left"/>
      <w:pPr>
        <w:ind w:left="6158" w:hanging="1470"/>
      </w:pPr>
      <w:rPr>
        <w:rFonts w:hint="default"/>
        <w:lang w:val="en-US" w:eastAsia="zh-CN" w:bidi="ar-SA"/>
      </w:rPr>
    </w:lvl>
    <w:lvl w:ilvl="8">
      <w:start w:val="0"/>
      <w:numFmt w:val="bullet"/>
      <w:lvlText w:val="•"/>
      <w:lvlJc w:val="left"/>
      <w:pPr>
        <w:ind w:left="7154" w:hanging="1470"/>
      </w:pPr>
      <w:rPr>
        <w:rFonts w:hint="default"/>
        <w:lang w:val="en-US" w:eastAsia="zh-CN" w:bidi="ar-SA"/>
      </w:rPr>
    </w:lvl>
  </w:abstractNum>
  <w:abstractNum w:abstractNumId="24">
    <w:nsid w:val="5EC51C98"/>
    <w:multiLevelType w:val="hybridMultilevel"/>
    <w:tmpl w:val="00000000"/>
    <w:lvl w:ilvl="0">
      <w:start w:val="1"/>
      <w:numFmt w:val="decimal"/>
      <w:lvlText w:val="%1."/>
      <w:lvlJc w:val="left"/>
      <w:pPr>
        <w:ind w:left="542" w:hanging="421"/>
        <w:jc w:val="left"/>
      </w:pPr>
      <w:rPr>
        <w:rFonts w:ascii="宋体" w:eastAsia="宋体" w:hAnsi="宋体" w:cs="宋体" w:hint="default"/>
        <w:spacing w:val="-18"/>
        <w:w w:val="100"/>
        <w:sz w:val="26"/>
        <w:szCs w:val="26"/>
        <w:lang w:val="en-US" w:eastAsia="zh-CN" w:bidi="ar-SA"/>
      </w:rPr>
    </w:lvl>
    <w:lvl w:ilvl="1">
      <w:start w:val="0"/>
      <w:numFmt w:val="bullet"/>
      <w:lvlText w:val="•"/>
      <w:lvlJc w:val="left"/>
      <w:pPr>
        <w:ind w:left="1400" w:hanging="421"/>
      </w:pPr>
      <w:rPr>
        <w:rFonts w:hint="default"/>
        <w:lang w:val="en-US" w:eastAsia="zh-CN" w:bidi="ar-SA"/>
      </w:rPr>
    </w:lvl>
    <w:lvl w:ilvl="2">
      <w:start w:val="0"/>
      <w:numFmt w:val="bullet"/>
      <w:lvlText w:val="•"/>
      <w:lvlJc w:val="left"/>
      <w:pPr>
        <w:ind w:left="2261" w:hanging="421"/>
      </w:pPr>
      <w:rPr>
        <w:rFonts w:hint="default"/>
        <w:lang w:val="en-US" w:eastAsia="zh-CN" w:bidi="ar-SA"/>
      </w:rPr>
    </w:lvl>
    <w:lvl w:ilvl="3">
      <w:start w:val="0"/>
      <w:numFmt w:val="bullet"/>
      <w:lvlText w:val="•"/>
      <w:lvlJc w:val="left"/>
      <w:pPr>
        <w:ind w:left="3121" w:hanging="421"/>
      </w:pPr>
      <w:rPr>
        <w:rFonts w:hint="default"/>
        <w:lang w:val="en-US" w:eastAsia="zh-CN" w:bidi="ar-SA"/>
      </w:rPr>
    </w:lvl>
    <w:lvl w:ilvl="4">
      <w:start w:val="0"/>
      <w:numFmt w:val="bullet"/>
      <w:lvlText w:val="•"/>
      <w:lvlJc w:val="left"/>
      <w:pPr>
        <w:ind w:left="3982" w:hanging="421"/>
      </w:pPr>
      <w:rPr>
        <w:rFonts w:hint="default"/>
        <w:lang w:val="en-US" w:eastAsia="zh-CN" w:bidi="ar-SA"/>
      </w:rPr>
    </w:lvl>
    <w:lvl w:ilvl="5">
      <w:start w:val="0"/>
      <w:numFmt w:val="bullet"/>
      <w:lvlText w:val="•"/>
      <w:lvlJc w:val="left"/>
      <w:pPr>
        <w:ind w:left="4843" w:hanging="421"/>
      </w:pPr>
      <w:rPr>
        <w:rFonts w:hint="default"/>
        <w:lang w:val="en-US" w:eastAsia="zh-CN" w:bidi="ar-SA"/>
      </w:rPr>
    </w:lvl>
    <w:lvl w:ilvl="6">
      <w:start w:val="0"/>
      <w:numFmt w:val="bullet"/>
      <w:lvlText w:val="•"/>
      <w:lvlJc w:val="left"/>
      <w:pPr>
        <w:ind w:left="5703" w:hanging="421"/>
      </w:pPr>
      <w:rPr>
        <w:rFonts w:hint="default"/>
        <w:lang w:val="en-US" w:eastAsia="zh-CN" w:bidi="ar-SA"/>
      </w:rPr>
    </w:lvl>
    <w:lvl w:ilvl="7">
      <w:start w:val="0"/>
      <w:numFmt w:val="bullet"/>
      <w:lvlText w:val="•"/>
      <w:lvlJc w:val="left"/>
      <w:pPr>
        <w:ind w:left="6564" w:hanging="421"/>
      </w:pPr>
      <w:rPr>
        <w:rFonts w:hint="default"/>
        <w:lang w:val="en-US" w:eastAsia="zh-CN" w:bidi="ar-SA"/>
      </w:rPr>
    </w:lvl>
    <w:lvl w:ilvl="8">
      <w:start w:val="0"/>
      <w:numFmt w:val="bullet"/>
      <w:lvlText w:val="•"/>
      <w:lvlJc w:val="left"/>
      <w:pPr>
        <w:ind w:left="7424" w:hanging="421"/>
      </w:pPr>
      <w:rPr>
        <w:rFonts w:hint="default"/>
        <w:lang w:val="en-US" w:eastAsia="zh-CN" w:bidi="ar-SA"/>
      </w:rPr>
    </w:lvl>
  </w:abstractNum>
  <w:abstractNum w:abstractNumId="25">
    <w:nsid w:val="6115055A"/>
    <w:multiLevelType w:val="hybridMultilevel"/>
    <w:tmpl w:val="00000000"/>
    <w:lvl w:ilvl="0">
      <w:start w:val="3"/>
      <w:numFmt w:val="decimal"/>
      <w:lvlText w:val="%1"/>
      <w:lvlJc w:val="left"/>
      <w:pPr>
        <w:ind w:left="751" w:hanging="630"/>
        <w:jc w:val="left"/>
      </w:pPr>
      <w:rPr>
        <w:rFonts w:hint="default"/>
        <w:lang w:val="en-US" w:eastAsia="zh-CN" w:bidi="ar-SA"/>
      </w:rPr>
    </w:lvl>
    <w:lvl w:ilvl="1">
      <w:start w:val="1"/>
      <w:numFmt w:val="decimal"/>
      <w:lvlText w:val="%1.%2"/>
      <w:lvlJc w:val="left"/>
      <w:pPr>
        <w:ind w:left="751" w:hanging="630"/>
        <w:jc w:val="left"/>
      </w:pPr>
      <w:rPr>
        <w:rFonts w:ascii="宋体" w:eastAsia="宋体" w:hAnsi="宋体" w:cs="宋体" w:hint="default"/>
        <w:w w:val="100"/>
        <w:sz w:val="28"/>
        <w:szCs w:val="28"/>
        <w:lang w:val="en-US" w:eastAsia="zh-CN" w:bidi="ar-SA"/>
      </w:rPr>
    </w:lvl>
    <w:lvl w:ilvl="2">
      <w:start w:val="0"/>
      <w:numFmt w:val="bullet"/>
      <w:lvlText w:val="•"/>
      <w:lvlJc w:val="left"/>
      <w:pPr>
        <w:ind w:left="2437" w:hanging="630"/>
      </w:pPr>
      <w:rPr>
        <w:rFonts w:hint="default"/>
        <w:lang w:val="en-US" w:eastAsia="zh-CN" w:bidi="ar-SA"/>
      </w:rPr>
    </w:lvl>
    <w:lvl w:ilvl="3">
      <w:start w:val="0"/>
      <w:numFmt w:val="bullet"/>
      <w:lvlText w:val="•"/>
      <w:lvlJc w:val="left"/>
      <w:pPr>
        <w:ind w:left="3275" w:hanging="630"/>
      </w:pPr>
      <w:rPr>
        <w:rFonts w:hint="default"/>
        <w:lang w:val="en-US" w:eastAsia="zh-CN" w:bidi="ar-SA"/>
      </w:rPr>
    </w:lvl>
    <w:lvl w:ilvl="4">
      <w:start w:val="0"/>
      <w:numFmt w:val="bullet"/>
      <w:lvlText w:val="•"/>
      <w:lvlJc w:val="left"/>
      <w:pPr>
        <w:ind w:left="4114" w:hanging="630"/>
      </w:pPr>
      <w:rPr>
        <w:rFonts w:hint="default"/>
        <w:lang w:val="en-US" w:eastAsia="zh-CN" w:bidi="ar-SA"/>
      </w:rPr>
    </w:lvl>
    <w:lvl w:ilvl="5">
      <w:start w:val="0"/>
      <w:numFmt w:val="bullet"/>
      <w:lvlText w:val="•"/>
      <w:lvlJc w:val="left"/>
      <w:pPr>
        <w:ind w:left="4953" w:hanging="630"/>
      </w:pPr>
      <w:rPr>
        <w:rFonts w:hint="default"/>
        <w:lang w:val="en-US" w:eastAsia="zh-CN" w:bidi="ar-SA"/>
      </w:rPr>
    </w:lvl>
    <w:lvl w:ilvl="6">
      <w:start w:val="0"/>
      <w:numFmt w:val="bullet"/>
      <w:lvlText w:val="•"/>
      <w:lvlJc w:val="left"/>
      <w:pPr>
        <w:ind w:left="5791" w:hanging="630"/>
      </w:pPr>
      <w:rPr>
        <w:rFonts w:hint="default"/>
        <w:lang w:val="en-US" w:eastAsia="zh-CN" w:bidi="ar-SA"/>
      </w:rPr>
    </w:lvl>
    <w:lvl w:ilvl="7">
      <w:start w:val="0"/>
      <w:numFmt w:val="bullet"/>
      <w:lvlText w:val="•"/>
      <w:lvlJc w:val="left"/>
      <w:pPr>
        <w:ind w:left="6630" w:hanging="630"/>
      </w:pPr>
      <w:rPr>
        <w:rFonts w:hint="default"/>
        <w:lang w:val="en-US" w:eastAsia="zh-CN" w:bidi="ar-SA"/>
      </w:rPr>
    </w:lvl>
    <w:lvl w:ilvl="8">
      <w:start w:val="0"/>
      <w:numFmt w:val="bullet"/>
      <w:lvlText w:val="•"/>
      <w:lvlJc w:val="left"/>
      <w:pPr>
        <w:ind w:left="7468" w:hanging="630"/>
      </w:pPr>
      <w:rPr>
        <w:rFonts w:hint="default"/>
        <w:lang w:val="en-US" w:eastAsia="zh-CN" w:bidi="ar-SA"/>
      </w:rPr>
    </w:lvl>
  </w:abstractNum>
  <w:abstractNum w:abstractNumId="26">
    <w:nsid w:val="636499B2"/>
    <w:multiLevelType w:val="hybridMultilevel"/>
    <w:tmpl w:val="00000000"/>
    <w:lvl w:ilvl="0">
      <w:start w:val="1"/>
      <w:numFmt w:val="decimal"/>
      <w:lvlText w:val="%1."/>
      <w:lvlJc w:val="left"/>
      <w:pPr>
        <w:ind w:left="121" w:hanging="281"/>
        <w:jc w:val="left"/>
      </w:pPr>
      <w:rPr>
        <w:rFonts w:ascii="宋体" w:eastAsia="宋体" w:hAnsi="宋体" w:cs="宋体" w:hint="default"/>
        <w:w w:val="100"/>
        <w:sz w:val="26"/>
        <w:szCs w:val="26"/>
        <w:lang w:val="en-US" w:eastAsia="zh-CN" w:bidi="ar-SA"/>
      </w:rPr>
    </w:lvl>
    <w:lvl w:ilvl="1">
      <w:start w:val="0"/>
      <w:numFmt w:val="bullet"/>
      <w:lvlText w:val="•"/>
      <w:lvlJc w:val="left"/>
      <w:pPr>
        <w:ind w:left="1022" w:hanging="281"/>
      </w:pPr>
      <w:rPr>
        <w:rFonts w:hint="default"/>
        <w:lang w:val="en-US" w:eastAsia="zh-CN" w:bidi="ar-SA"/>
      </w:rPr>
    </w:lvl>
    <w:lvl w:ilvl="2">
      <w:start w:val="0"/>
      <w:numFmt w:val="bullet"/>
      <w:lvlText w:val="•"/>
      <w:lvlJc w:val="left"/>
      <w:pPr>
        <w:ind w:left="1925" w:hanging="281"/>
      </w:pPr>
      <w:rPr>
        <w:rFonts w:hint="default"/>
        <w:lang w:val="en-US" w:eastAsia="zh-CN" w:bidi="ar-SA"/>
      </w:rPr>
    </w:lvl>
    <w:lvl w:ilvl="3">
      <w:start w:val="0"/>
      <w:numFmt w:val="bullet"/>
      <w:lvlText w:val="•"/>
      <w:lvlJc w:val="left"/>
      <w:pPr>
        <w:ind w:left="2827" w:hanging="281"/>
      </w:pPr>
      <w:rPr>
        <w:rFonts w:hint="default"/>
        <w:lang w:val="en-US" w:eastAsia="zh-CN" w:bidi="ar-SA"/>
      </w:rPr>
    </w:lvl>
    <w:lvl w:ilvl="4">
      <w:start w:val="0"/>
      <w:numFmt w:val="bullet"/>
      <w:lvlText w:val="•"/>
      <w:lvlJc w:val="left"/>
      <w:pPr>
        <w:ind w:left="3730" w:hanging="281"/>
      </w:pPr>
      <w:rPr>
        <w:rFonts w:hint="default"/>
        <w:lang w:val="en-US" w:eastAsia="zh-CN" w:bidi="ar-SA"/>
      </w:rPr>
    </w:lvl>
    <w:lvl w:ilvl="5">
      <w:start w:val="0"/>
      <w:numFmt w:val="bullet"/>
      <w:lvlText w:val="•"/>
      <w:lvlJc w:val="left"/>
      <w:pPr>
        <w:ind w:left="4633" w:hanging="281"/>
      </w:pPr>
      <w:rPr>
        <w:rFonts w:hint="default"/>
        <w:lang w:val="en-US" w:eastAsia="zh-CN" w:bidi="ar-SA"/>
      </w:rPr>
    </w:lvl>
    <w:lvl w:ilvl="6">
      <w:start w:val="0"/>
      <w:numFmt w:val="bullet"/>
      <w:lvlText w:val="•"/>
      <w:lvlJc w:val="left"/>
      <w:pPr>
        <w:ind w:left="5535" w:hanging="281"/>
      </w:pPr>
      <w:rPr>
        <w:rFonts w:hint="default"/>
        <w:lang w:val="en-US" w:eastAsia="zh-CN" w:bidi="ar-SA"/>
      </w:rPr>
    </w:lvl>
    <w:lvl w:ilvl="7">
      <w:start w:val="0"/>
      <w:numFmt w:val="bullet"/>
      <w:lvlText w:val="•"/>
      <w:lvlJc w:val="left"/>
      <w:pPr>
        <w:ind w:left="6438" w:hanging="281"/>
      </w:pPr>
      <w:rPr>
        <w:rFonts w:hint="default"/>
        <w:lang w:val="en-US" w:eastAsia="zh-CN" w:bidi="ar-SA"/>
      </w:rPr>
    </w:lvl>
    <w:lvl w:ilvl="8">
      <w:start w:val="0"/>
      <w:numFmt w:val="bullet"/>
      <w:lvlText w:val="•"/>
      <w:lvlJc w:val="left"/>
      <w:pPr>
        <w:ind w:left="7340" w:hanging="281"/>
      </w:pPr>
      <w:rPr>
        <w:rFonts w:hint="default"/>
        <w:lang w:val="en-US" w:eastAsia="zh-CN" w:bidi="ar-SA"/>
      </w:rPr>
    </w:lvl>
  </w:abstractNum>
  <w:abstractNum w:abstractNumId="27">
    <w:nsid w:val="63D0B05F"/>
    <w:multiLevelType w:val="hybridMultilevel"/>
    <w:tmpl w:val="00000000"/>
    <w:lvl w:ilvl="0">
      <w:start w:val="1"/>
      <w:numFmt w:val="decimal"/>
      <w:lvlText w:val="%1"/>
      <w:lvlJc w:val="left"/>
      <w:pPr>
        <w:ind w:left="331" w:hanging="210"/>
        <w:jc w:val="left"/>
      </w:pPr>
      <w:rPr>
        <w:rFonts w:ascii="宋体" w:eastAsia="宋体" w:hAnsi="宋体" w:cs="宋体" w:hint="default"/>
        <w:w w:val="100"/>
        <w:sz w:val="28"/>
        <w:szCs w:val="28"/>
        <w:lang w:val="en-US" w:eastAsia="zh-CN" w:bidi="ar-SA"/>
      </w:rPr>
    </w:lvl>
    <w:lvl w:ilvl="1">
      <w:start w:val="0"/>
      <w:numFmt w:val="bullet"/>
      <w:lvlText w:val="•"/>
      <w:lvlJc w:val="left"/>
      <w:pPr>
        <w:ind w:left="1220" w:hanging="210"/>
      </w:pPr>
      <w:rPr>
        <w:rFonts w:hint="default"/>
        <w:lang w:val="en-US" w:eastAsia="zh-CN" w:bidi="ar-SA"/>
      </w:rPr>
    </w:lvl>
    <w:lvl w:ilvl="2">
      <w:start w:val="0"/>
      <w:numFmt w:val="bullet"/>
      <w:lvlText w:val="•"/>
      <w:lvlJc w:val="left"/>
      <w:pPr>
        <w:ind w:left="2101" w:hanging="210"/>
      </w:pPr>
      <w:rPr>
        <w:rFonts w:hint="default"/>
        <w:lang w:val="en-US" w:eastAsia="zh-CN" w:bidi="ar-SA"/>
      </w:rPr>
    </w:lvl>
    <w:lvl w:ilvl="3">
      <w:start w:val="0"/>
      <w:numFmt w:val="bullet"/>
      <w:lvlText w:val="•"/>
      <w:lvlJc w:val="left"/>
      <w:pPr>
        <w:ind w:left="2981" w:hanging="210"/>
      </w:pPr>
      <w:rPr>
        <w:rFonts w:hint="default"/>
        <w:lang w:val="en-US" w:eastAsia="zh-CN" w:bidi="ar-SA"/>
      </w:rPr>
    </w:lvl>
    <w:lvl w:ilvl="4">
      <w:start w:val="0"/>
      <w:numFmt w:val="bullet"/>
      <w:lvlText w:val="•"/>
      <w:lvlJc w:val="left"/>
      <w:pPr>
        <w:ind w:left="3862" w:hanging="210"/>
      </w:pPr>
      <w:rPr>
        <w:rFonts w:hint="default"/>
        <w:lang w:val="en-US" w:eastAsia="zh-CN" w:bidi="ar-SA"/>
      </w:rPr>
    </w:lvl>
    <w:lvl w:ilvl="5">
      <w:start w:val="0"/>
      <w:numFmt w:val="bullet"/>
      <w:lvlText w:val="•"/>
      <w:lvlJc w:val="left"/>
      <w:pPr>
        <w:ind w:left="4743" w:hanging="210"/>
      </w:pPr>
      <w:rPr>
        <w:rFonts w:hint="default"/>
        <w:lang w:val="en-US" w:eastAsia="zh-CN" w:bidi="ar-SA"/>
      </w:rPr>
    </w:lvl>
    <w:lvl w:ilvl="6">
      <w:start w:val="0"/>
      <w:numFmt w:val="bullet"/>
      <w:lvlText w:val="•"/>
      <w:lvlJc w:val="left"/>
      <w:pPr>
        <w:ind w:left="5623" w:hanging="210"/>
      </w:pPr>
      <w:rPr>
        <w:rFonts w:hint="default"/>
        <w:lang w:val="en-US" w:eastAsia="zh-CN" w:bidi="ar-SA"/>
      </w:rPr>
    </w:lvl>
    <w:lvl w:ilvl="7">
      <w:start w:val="0"/>
      <w:numFmt w:val="bullet"/>
      <w:lvlText w:val="•"/>
      <w:lvlJc w:val="left"/>
      <w:pPr>
        <w:ind w:left="6504" w:hanging="210"/>
      </w:pPr>
      <w:rPr>
        <w:rFonts w:hint="default"/>
        <w:lang w:val="en-US" w:eastAsia="zh-CN" w:bidi="ar-SA"/>
      </w:rPr>
    </w:lvl>
    <w:lvl w:ilvl="8">
      <w:start w:val="0"/>
      <w:numFmt w:val="bullet"/>
      <w:lvlText w:val="•"/>
      <w:lvlJc w:val="left"/>
      <w:pPr>
        <w:ind w:left="7384" w:hanging="210"/>
      </w:pPr>
      <w:rPr>
        <w:rFonts w:hint="default"/>
        <w:lang w:val="en-US" w:eastAsia="zh-CN" w:bidi="ar-SA"/>
      </w:rPr>
    </w:lvl>
  </w:abstractNum>
  <w:abstractNum w:abstractNumId="28">
    <w:nsid w:val="67361F71"/>
    <w:multiLevelType w:val="hybridMultilevel"/>
    <w:tmpl w:val="00000000"/>
    <w:lvl w:ilvl="0">
      <w:start w:val="1"/>
      <w:numFmt w:val="decimal"/>
      <w:lvlText w:val="（%1）"/>
      <w:lvlJc w:val="left"/>
      <w:pPr>
        <w:ind w:left="121" w:hanging="701"/>
        <w:jc w:val="left"/>
      </w:pPr>
      <w:rPr>
        <w:rFonts w:ascii="宋体" w:eastAsia="宋体" w:hAnsi="宋体" w:cs="宋体" w:hint="default"/>
        <w:spacing w:val="-37"/>
        <w:w w:val="100"/>
        <w:sz w:val="26"/>
        <w:szCs w:val="26"/>
        <w:lang w:val="en-US" w:eastAsia="zh-CN" w:bidi="ar-SA"/>
      </w:rPr>
    </w:lvl>
    <w:lvl w:ilvl="1">
      <w:start w:val="0"/>
      <w:numFmt w:val="bullet"/>
      <w:lvlText w:val="•"/>
      <w:lvlJc w:val="left"/>
      <w:pPr>
        <w:ind w:left="1022" w:hanging="701"/>
      </w:pPr>
      <w:rPr>
        <w:rFonts w:hint="default"/>
        <w:lang w:val="en-US" w:eastAsia="zh-CN" w:bidi="ar-SA"/>
      </w:rPr>
    </w:lvl>
    <w:lvl w:ilvl="2">
      <w:start w:val="0"/>
      <w:numFmt w:val="bullet"/>
      <w:lvlText w:val="•"/>
      <w:lvlJc w:val="left"/>
      <w:pPr>
        <w:ind w:left="1925" w:hanging="701"/>
      </w:pPr>
      <w:rPr>
        <w:rFonts w:hint="default"/>
        <w:lang w:val="en-US" w:eastAsia="zh-CN" w:bidi="ar-SA"/>
      </w:rPr>
    </w:lvl>
    <w:lvl w:ilvl="3">
      <w:start w:val="0"/>
      <w:numFmt w:val="bullet"/>
      <w:lvlText w:val="•"/>
      <w:lvlJc w:val="left"/>
      <w:pPr>
        <w:ind w:left="2827" w:hanging="701"/>
      </w:pPr>
      <w:rPr>
        <w:rFonts w:hint="default"/>
        <w:lang w:val="en-US" w:eastAsia="zh-CN" w:bidi="ar-SA"/>
      </w:rPr>
    </w:lvl>
    <w:lvl w:ilvl="4">
      <w:start w:val="0"/>
      <w:numFmt w:val="bullet"/>
      <w:lvlText w:val="•"/>
      <w:lvlJc w:val="left"/>
      <w:pPr>
        <w:ind w:left="3730" w:hanging="701"/>
      </w:pPr>
      <w:rPr>
        <w:rFonts w:hint="default"/>
        <w:lang w:val="en-US" w:eastAsia="zh-CN" w:bidi="ar-SA"/>
      </w:rPr>
    </w:lvl>
    <w:lvl w:ilvl="5">
      <w:start w:val="0"/>
      <w:numFmt w:val="bullet"/>
      <w:lvlText w:val="•"/>
      <w:lvlJc w:val="left"/>
      <w:pPr>
        <w:ind w:left="4633" w:hanging="701"/>
      </w:pPr>
      <w:rPr>
        <w:rFonts w:hint="default"/>
        <w:lang w:val="en-US" w:eastAsia="zh-CN" w:bidi="ar-SA"/>
      </w:rPr>
    </w:lvl>
    <w:lvl w:ilvl="6">
      <w:start w:val="0"/>
      <w:numFmt w:val="bullet"/>
      <w:lvlText w:val="•"/>
      <w:lvlJc w:val="left"/>
      <w:pPr>
        <w:ind w:left="5535" w:hanging="701"/>
      </w:pPr>
      <w:rPr>
        <w:rFonts w:hint="default"/>
        <w:lang w:val="en-US" w:eastAsia="zh-CN" w:bidi="ar-SA"/>
      </w:rPr>
    </w:lvl>
    <w:lvl w:ilvl="7">
      <w:start w:val="0"/>
      <w:numFmt w:val="bullet"/>
      <w:lvlText w:val="•"/>
      <w:lvlJc w:val="left"/>
      <w:pPr>
        <w:ind w:left="6438" w:hanging="701"/>
      </w:pPr>
      <w:rPr>
        <w:rFonts w:hint="default"/>
        <w:lang w:val="en-US" w:eastAsia="zh-CN" w:bidi="ar-SA"/>
      </w:rPr>
    </w:lvl>
    <w:lvl w:ilvl="8">
      <w:start w:val="0"/>
      <w:numFmt w:val="bullet"/>
      <w:lvlText w:val="•"/>
      <w:lvlJc w:val="left"/>
      <w:pPr>
        <w:ind w:left="7340" w:hanging="701"/>
      </w:pPr>
      <w:rPr>
        <w:rFonts w:hint="default"/>
        <w:lang w:val="en-US" w:eastAsia="zh-CN" w:bidi="ar-SA"/>
      </w:rPr>
    </w:lvl>
  </w:abstractNum>
  <w:abstractNum w:abstractNumId="29">
    <w:nsid w:val="6EFB4D6C"/>
    <w:multiLevelType w:val="hybridMultilevel"/>
    <w:tmpl w:val="00000000"/>
    <w:lvl w:ilvl="0">
      <w:start w:val="2"/>
      <w:numFmt w:val="decimal"/>
      <w:lvlText w:val="%1）"/>
      <w:lvlJc w:val="left"/>
      <w:pPr>
        <w:ind w:left="121" w:hanging="421"/>
        <w:jc w:val="left"/>
      </w:pPr>
      <w:rPr>
        <w:rFonts w:ascii="宋体" w:eastAsia="宋体" w:hAnsi="宋体" w:cs="宋体" w:hint="default"/>
        <w:spacing w:val="-18"/>
        <w:w w:val="100"/>
        <w:sz w:val="26"/>
        <w:szCs w:val="26"/>
        <w:lang w:val="en-US" w:eastAsia="zh-CN" w:bidi="ar-SA"/>
      </w:rPr>
    </w:lvl>
    <w:lvl w:ilvl="1">
      <w:start w:val="0"/>
      <w:numFmt w:val="bullet"/>
      <w:lvlText w:val="•"/>
      <w:lvlJc w:val="left"/>
      <w:pPr>
        <w:ind w:left="1022" w:hanging="421"/>
      </w:pPr>
      <w:rPr>
        <w:rFonts w:hint="default"/>
        <w:lang w:val="en-US" w:eastAsia="zh-CN" w:bidi="ar-SA"/>
      </w:rPr>
    </w:lvl>
    <w:lvl w:ilvl="2">
      <w:start w:val="0"/>
      <w:numFmt w:val="bullet"/>
      <w:lvlText w:val="•"/>
      <w:lvlJc w:val="left"/>
      <w:pPr>
        <w:ind w:left="1925" w:hanging="421"/>
      </w:pPr>
      <w:rPr>
        <w:rFonts w:hint="default"/>
        <w:lang w:val="en-US" w:eastAsia="zh-CN" w:bidi="ar-SA"/>
      </w:rPr>
    </w:lvl>
    <w:lvl w:ilvl="3">
      <w:start w:val="0"/>
      <w:numFmt w:val="bullet"/>
      <w:lvlText w:val="•"/>
      <w:lvlJc w:val="left"/>
      <w:pPr>
        <w:ind w:left="2827" w:hanging="421"/>
      </w:pPr>
      <w:rPr>
        <w:rFonts w:hint="default"/>
        <w:lang w:val="en-US" w:eastAsia="zh-CN" w:bidi="ar-SA"/>
      </w:rPr>
    </w:lvl>
    <w:lvl w:ilvl="4">
      <w:start w:val="0"/>
      <w:numFmt w:val="bullet"/>
      <w:lvlText w:val="•"/>
      <w:lvlJc w:val="left"/>
      <w:pPr>
        <w:ind w:left="3730" w:hanging="421"/>
      </w:pPr>
      <w:rPr>
        <w:rFonts w:hint="default"/>
        <w:lang w:val="en-US" w:eastAsia="zh-CN" w:bidi="ar-SA"/>
      </w:rPr>
    </w:lvl>
    <w:lvl w:ilvl="5">
      <w:start w:val="0"/>
      <w:numFmt w:val="bullet"/>
      <w:lvlText w:val="•"/>
      <w:lvlJc w:val="left"/>
      <w:pPr>
        <w:ind w:left="4633" w:hanging="421"/>
      </w:pPr>
      <w:rPr>
        <w:rFonts w:hint="default"/>
        <w:lang w:val="en-US" w:eastAsia="zh-CN" w:bidi="ar-SA"/>
      </w:rPr>
    </w:lvl>
    <w:lvl w:ilvl="6">
      <w:start w:val="0"/>
      <w:numFmt w:val="bullet"/>
      <w:lvlText w:val="•"/>
      <w:lvlJc w:val="left"/>
      <w:pPr>
        <w:ind w:left="5535" w:hanging="421"/>
      </w:pPr>
      <w:rPr>
        <w:rFonts w:hint="default"/>
        <w:lang w:val="en-US" w:eastAsia="zh-CN" w:bidi="ar-SA"/>
      </w:rPr>
    </w:lvl>
    <w:lvl w:ilvl="7">
      <w:start w:val="0"/>
      <w:numFmt w:val="bullet"/>
      <w:lvlText w:val="•"/>
      <w:lvlJc w:val="left"/>
      <w:pPr>
        <w:ind w:left="6438" w:hanging="421"/>
      </w:pPr>
      <w:rPr>
        <w:rFonts w:hint="default"/>
        <w:lang w:val="en-US" w:eastAsia="zh-CN" w:bidi="ar-SA"/>
      </w:rPr>
    </w:lvl>
    <w:lvl w:ilvl="8">
      <w:start w:val="0"/>
      <w:numFmt w:val="bullet"/>
      <w:lvlText w:val="•"/>
      <w:lvlJc w:val="left"/>
      <w:pPr>
        <w:ind w:left="7340" w:hanging="421"/>
      </w:pPr>
      <w:rPr>
        <w:rFonts w:hint="default"/>
        <w:lang w:val="en-US" w:eastAsia="zh-CN" w:bidi="ar-SA"/>
      </w:rPr>
    </w:lvl>
  </w:abstractNum>
  <w:abstractNum w:abstractNumId="30">
    <w:nsid w:val="7374D1D0"/>
    <w:multiLevelType w:val="hybridMultilevel"/>
    <w:tmpl w:val="00000000"/>
    <w:lvl w:ilvl="0">
      <w:start w:val="1"/>
      <w:numFmt w:val="decimal"/>
      <w:lvlText w:val="%1）"/>
      <w:lvlJc w:val="left"/>
      <w:pPr>
        <w:ind w:left="121" w:hanging="421"/>
        <w:jc w:val="left"/>
      </w:pPr>
      <w:rPr>
        <w:rFonts w:ascii="宋体" w:eastAsia="宋体" w:hAnsi="宋体" w:cs="宋体" w:hint="default"/>
        <w:spacing w:val="-18"/>
        <w:w w:val="100"/>
        <w:sz w:val="26"/>
        <w:szCs w:val="26"/>
        <w:lang w:val="en-US" w:eastAsia="zh-CN" w:bidi="ar-SA"/>
      </w:rPr>
    </w:lvl>
    <w:lvl w:ilvl="1">
      <w:start w:val="0"/>
      <w:numFmt w:val="bullet"/>
      <w:lvlText w:val="•"/>
      <w:lvlJc w:val="left"/>
      <w:pPr>
        <w:ind w:left="1022" w:hanging="421"/>
      </w:pPr>
      <w:rPr>
        <w:rFonts w:hint="default"/>
        <w:lang w:val="en-US" w:eastAsia="zh-CN" w:bidi="ar-SA"/>
      </w:rPr>
    </w:lvl>
    <w:lvl w:ilvl="2">
      <w:start w:val="0"/>
      <w:numFmt w:val="bullet"/>
      <w:lvlText w:val="•"/>
      <w:lvlJc w:val="left"/>
      <w:pPr>
        <w:ind w:left="1925" w:hanging="421"/>
      </w:pPr>
      <w:rPr>
        <w:rFonts w:hint="default"/>
        <w:lang w:val="en-US" w:eastAsia="zh-CN" w:bidi="ar-SA"/>
      </w:rPr>
    </w:lvl>
    <w:lvl w:ilvl="3">
      <w:start w:val="0"/>
      <w:numFmt w:val="bullet"/>
      <w:lvlText w:val="•"/>
      <w:lvlJc w:val="left"/>
      <w:pPr>
        <w:ind w:left="2827" w:hanging="421"/>
      </w:pPr>
      <w:rPr>
        <w:rFonts w:hint="default"/>
        <w:lang w:val="en-US" w:eastAsia="zh-CN" w:bidi="ar-SA"/>
      </w:rPr>
    </w:lvl>
    <w:lvl w:ilvl="4">
      <w:start w:val="0"/>
      <w:numFmt w:val="bullet"/>
      <w:lvlText w:val="•"/>
      <w:lvlJc w:val="left"/>
      <w:pPr>
        <w:ind w:left="3730" w:hanging="421"/>
      </w:pPr>
      <w:rPr>
        <w:rFonts w:hint="default"/>
        <w:lang w:val="en-US" w:eastAsia="zh-CN" w:bidi="ar-SA"/>
      </w:rPr>
    </w:lvl>
    <w:lvl w:ilvl="5">
      <w:start w:val="0"/>
      <w:numFmt w:val="bullet"/>
      <w:lvlText w:val="•"/>
      <w:lvlJc w:val="left"/>
      <w:pPr>
        <w:ind w:left="4633" w:hanging="421"/>
      </w:pPr>
      <w:rPr>
        <w:rFonts w:hint="default"/>
        <w:lang w:val="en-US" w:eastAsia="zh-CN" w:bidi="ar-SA"/>
      </w:rPr>
    </w:lvl>
    <w:lvl w:ilvl="6">
      <w:start w:val="0"/>
      <w:numFmt w:val="bullet"/>
      <w:lvlText w:val="•"/>
      <w:lvlJc w:val="left"/>
      <w:pPr>
        <w:ind w:left="5535" w:hanging="421"/>
      </w:pPr>
      <w:rPr>
        <w:rFonts w:hint="default"/>
        <w:lang w:val="en-US" w:eastAsia="zh-CN" w:bidi="ar-SA"/>
      </w:rPr>
    </w:lvl>
    <w:lvl w:ilvl="7">
      <w:start w:val="0"/>
      <w:numFmt w:val="bullet"/>
      <w:lvlText w:val="•"/>
      <w:lvlJc w:val="left"/>
      <w:pPr>
        <w:ind w:left="6438" w:hanging="421"/>
      </w:pPr>
      <w:rPr>
        <w:rFonts w:hint="default"/>
        <w:lang w:val="en-US" w:eastAsia="zh-CN" w:bidi="ar-SA"/>
      </w:rPr>
    </w:lvl>
    <w:lvl w:ilvl="8">
      <w:start w:val="0"/>
      <w:numFmt w:val="bullet"/>
      <w:lvlText w:val="•"/>
      <w:lvlJc w:val="left"/>
      <w:pPr>
        <w:ind w:left="7340" w:hanging="421"/>
      </w:pPr>
      <w:rPr>
        <w:rFonts w:hint="default"/>
        <w:lang w:val="en-US" w:eastAsia="zh-CN" w:bidi="ar-SA"/>
      </w:rPr>
    </w:lvl>
  </w:abstractNum>
  <w:abstractNum w:abstractNumId="31">
    <w:nsid w:val="73C1BEBF"/>
    <w:multiLevelType w:val="hybridMultilevel"/>
    <w:tmpl w:val="00000000"/>
    <w:lvl w:ilvl="0">
      <w:start w:val="1"/>
      <w:numFmt w:val="decimal"/>
      <w:lvlText w:val="%1"/>
      <w:lvlJc w:val="left"/>
      <w:pPr>
        <w:ind w:left="331" w:hanging="210"/>
        <w:jc w:val="left"/>
      </w:pPr>
      <w:rPr>
        <w:rFonts w:ascii="宋体" w:eastAsia="宋体" w:hAnsi="宋体" w:cs="宋体" w:hint="default"/>
        <w:w w:val="100"/>
        <w:sz w:val="28"/>
        <w:szCs w:val="28"/>
        <w:lang w:val="en-US" w:eastAsia="zh-CN" w:bidi="ar-SA"/>
      </w:rPr>
    </w:lvl>
    <w:lvl w:ilvl="1">
      <w:start w:val="0"/>
      <w:numFmt w:val="bullet"/>
      <w:lvlText w:val="•"/>
      <w:lvlJc w:val="left"/>
      <w:pPr>
        <w:ind w:left="1220" w:hanging="210"/>
      </w:pPr>
      <w:rPr>
        <w:rFonts w:hint="default"/>
        <w:lang w:val="en-US" w:eastAsia="zh-CN" w:bidi="ar-SA"/>
      </w:rPr>
    </w:lvl>
    <w:lvl w:ilvl="2">
      <w:start w:val="0"/>
      <w:numFmt w:val="bullet"/>
      <w:lvlText w:val="•"/>
      <w:lvlJc w:val="left"/>
      <w:pPr>
        <w:ind w:left="2101" w:hanging="210"/>
      </w:pPr>
      <w:rPr>
        <w:rFonts w:hint="default"/>
        <w:lang w:val="en-US" w:eastAsia="zh-CN" w:bidi="ar-SA"/>
      </w:rPr>
    </w:lvl>
    <w:lvl w:ilvl="3">
      <w:start w:val="0"/>
      <w:numFmt w:val="bullet"/>
      <w:lvlText w:val="•"/>
      <w:lvlJc w:val="left"/>
      <w:pPr>
        <w:ind w:left="2981" w:hanging="210"/>
      </w:pPr>
      <w:rPr>
        <w:rFonts w:hint="default"/>
        <w:lang w:val="en-US" w:eastAsia="zh-CN" w:bidi="ar-SA"/>
      </w:rPr>
    </w:lvl>
    <w:lvl w:ilvl="4">
      <w:start w:val="0"/>
      <w:numFmt w:val="bullet"/>
      <w:lvlText w:val="•"/>
      <w:lvlJc w:val="left"/>
      <w:pPr>
        <w:ind w:left="3862" w:hanging="210"/>
      </w:pPr>
      <w:rPr>
        <w:rFonts w:hint="default"/>
        <w:lang w:val="en-US" w:eastAsia="zh-CN" w:bidi="ar-SA"/>
      </w:rPr>
    </w:lvl>
    <w:lvl w:ilvl="5">
      <w:start w:val="0"/>
      <w:numFmt w:val="bullet"/>
      <w:lvlText w:val="•"/>
      <w:lvlJc w:val="left"/>
      <w:pPr>
        <w:ind w:left="4743" w:hanging="210"/>
      </w:pPr>
      <w:rPr>
        <w:rFonts w:hint="default"/>
        <w:lang w:val="en-US" w:eastAsia="zh-CN" w:bidi="ar-SA"/>
      </w:rPr>
    </w:lvl>
    <w:lvl w:ilvl="6">
      <w:start w:val="0"/>
      <w:numFmt w:val="bullet"/>
      <w:lvlText w:val="•"/>
      <w:lvlJc w:val="left"/>
      <w:pPr>
        <w:ind w:left="5623" w:hanging="210"/>
      </w:pPr>
      <w:rPr>
        <w:rFonts w:hint="default"/>
        <w:lang w:val="en-US" w:eastAsia="zh-CN" w:bidi="ar-SA"/>
      </w:rPr>
    </w:lvl>
    <w:lvl w:ilvl="7">
      <w:start w:val="0"/>
      <w:numFmt w:val="bullet"/>
      <w:lvlText w:val="•"/>
      <w:lvlJc w:val="left"/>
      <w:pPr>
        <w:ind w:left="6504" w:hanging="210"/>
      </w:pPr>
      <w:rPr>
        <w:rFonts w:hint="default"/>
        <w:lang w:val="en-US" w:eastAsia="zh-CN" w:bidi="ar-SA"/>
      </w:rPr>
    </w:lvl>
    <w:lvl w:ilvl="8">
      <w:start w:val="0"/>
      <w:numFmt w:val="bullet"/>
      <w:lvlText w:val="•"/>
      <w:lvlJc w:val="left"/>
      <w:pPr>
        <w:ind w:left="7384" w:hanging="210"/>
      </w:pPr>
      <w:rPr>
        <w:rFonts w:hint="default"/>
        <w:lang w:val="en-US" w:eastAsia="zh-CN" w:bidi="ar-SA"/>
      </w:rPr>
    </w:lvl>
  </w:abstractNum>
  <w:abstractNum w:abstractNumId="32">
    <w:nsid w:val="7B00325B"/>
    <w:multiLevelType w:val="hybridMultilevel"/>
    <w:tmpl w:val="00000000"/>
    <w:lvl w:ilvl="0">
      <w:start w:val="1"/>
      <w:numFmt w:val="decimal"/>
      <w:lvlText w:val="%1."/>
      <w:lvlJc w:val="left"/>
      <w:pPr>
        <w:ind w:left="121" w:hanging="421"/>
        <w:jc w:val="left"/>
      </w:pPr>
      <w:rPr>
        <w:rFonts w:ascii="宋体" w:eastAsia="宋体" w:hAnsi="宋体" w:cs="宋体" w:hint="default"/>
        <w:spacing w:val="-55"/>
        <w:w w:val="100"/>
        <w:sz w:val="26"/>
        <w:szCs w:val="26"/>
        <w:lang w:val="en-US" w:eastAsia="zh-CN" w:bidi="ar-SA"/>
      </w:rPr>
    </w:lvl>
    <w:lvl w:ilvl="1">
      <w:start w:val="0"/>
      <w:numFmt w:val="bullet"/>
      <w:lvlText w:val="•"/>
      <w:lvlJc w:val="left"/>
      <w:pPr>
        <w:ind w:left="1022" w:hanging="421"/>
      </w:pPr>
      <w:rPr>
        <w:rFonts w:hint="default"/>
        <w:lang w:val="en-US" w:eastAsia="zh-CN" w:bidi="ar-SA"/>
      </w:rPr>
    </w:lvl>
    <w:lvl w:ilvl="2">
      <w:start w:val="0"/>
      <w:numFmt w:val="bullet"/>
      <w:lvlText w:val="•"/>
      <w:lvlJc w:val="left"/>
      <w:pPr>
        <w:ind w:left="1925" w:hanging="421"/>
      </w:pPr>
      <w:rPr>
        <w:rFonts w:hint="default"/>
        <w:lang w:val="en-US" w:eastAsia="zh-CN" w:bidi="ar-SA"/>
      </w:rPr>
    </w:lvl>
    <w:lvl w:ilvl="3">
      <w:start w:val="0"/>
      <w:numFmt w:val="bullet"/>
      <w:lvlText w:val="•"/>
      <w:lvlJc w:val="left"/>
      <w:pPr>
        <w:ind w:left="2827" w:hanging="421"/>
      </w:pPr>
      <w:rPr>
        <w:rFonts w:hint="default"/>
        <w:lang w:val="en-US" w:eastAsia="zh-CN" w:bidi="ar-SA"/>
      </w:rPr>
    </w:lvl>
    <w:lvl w:ilvl="4">
      <w:start w:val="0"/>
      <w:numFmt w:val="bullet"/>
      <w:lvlText w:val="•"/>
      <w:lvlJc w:val="left"/>
      <w:pPr>
        <w:ind w:left="3730" w:hanging="421"/>
      </w:pPr>
      <w:rPr>
        <w:rFonts w:hint="default"/>
        <w:lang w:val="en-US" w:eastAsia="zh-CN" w:bidi="ar-SA"/>
      </w:rPr>
    </w:lvl>
    <w:lvl w:ilvl="5">
      <w:start w:val="0"/>
      <w:numFmt w:val="bullet"/>
      <w:lvlText w:val="•"/>
      <w:lvlJc w:val="left"/>
      <w:pPr>
        <w:ind w:left="4633" w:hanging="421"/>
      </w:pPr>
      <w:rPr>
        <w:rFonts w:hint="default"/>
        <w:lang w:val="en-US" w:eastAsia="zh-CN" w:bidi="ar-SA"/>
      </w:rPr>
    </w:lvl>
    <w:lvl w:ilvl="6">
      <w:start w:val="0"/>
      <w:numFmt w:val="bullet"/>
      <w:lvlText w:val="•"/>
      <w:lvlJc w:val="left"/>
      <w:pPr>
        <w:ind w:left="5535" w:hanging="421"/>
      </w:pPr>
      <w:rPr>
        <w:rFonts w:hint="default"/>
        <w:lang w:val="en-US" w:eastAsia="zh-CN" w:bidi="ar-SA"/>
      </w:rPr>
    </w:lvl>
    <w:lvl w:ilvl="7">
      <w:start w:val="0"/>
      <w:numFmt w:val="bullet"/>
      <w:lvlText w:val="•"/>
      <w:lvlJc w:val="left"/>
      <w:pPr>
        <w:ind w:left="6438" w:hanging="421"/>
      </w:pPr>
      <w:rPr>
        <w:rFonts w:hint="default"/>
        <w:lang w:val="en-US" w:eastAsia="zh-CN" w:bidi="ar-SA"/>
      </w:rPr>
    </w:lvl>
    <w:lvl w:ilvl="8">
      <w:start w:val="0"/>
      <w:numFmt w:val="bullet"/>
      <w:lvlText w:val="•"/>
      <w:lvlJc w:val="left"/>
      <w:pPr>
        <w:ind w:left="7340" w:hanging="421"/>
      </w:pPr>
      <w:rPr>
        <w:rFonts w:hint="default"/>
        <w:lang w:val="en-US" w:eastAsia="zh-CN" w:bidi="ar-SA"/>
      </w:rPr>
    </w:lvl>
  </w:abstractNum>
  <w:num w:numId="1">
    <w:abstractNumId w:val="5"/>
  </w:num>
  <w:num w:numId="2">
    <w:abstractNumId w:val="13"/>
  </w:num>
  <w:num w:numId="3">
    <w:abstractNumId w:val="23"/>
  </w:num>
  <w:num w:numId="4">
    <w:abstractNumId w:val="25"/>
  </w:num>
  <w:num w:numId="5">
    <w:abstractNumId w:val="11"/>
  </w:num>
  <w:num w:numId="6">
    <w:abstractNumId w:val="28"/>
  </w:num>
  <w:num w:numId="7">
    <w:abstractNumId w:val="21"/>
  </w:num>
  <w:num w:numId="8">
    <w:abstractNumId w:val="10"/>
  </w:num>
  <w:num w:numId="9">
    <w:abstractNumId w:val="20"/>
  </w:num>
  <w:num w:numId="10">
    <w:abstractNumId w:val="31"/>
  </w:num>
  <w:num w:numId="11">
    <w:abstractNumId w:val="27"/>
  </w:num>
  <w:num w:numId="12">
    <w:abstractNumId w:val="0"/>
  </w:num>
  <w:num w:numId="13">
    <w:abstractNumId w:val="8"/>
  </w:num>
  <w:num w:numId="14">
    <w:abstractNumId w:val="29"/>
  </w:num>
  <w:num w:numId="15">
    <w:abstractNumId w:val="9"/>
  </w:num>
  <w:num w:numId="16">
    <w:abstractNumId w:val="16"/>
  </w:num>
  <w:num w:numId="17">
    <w:abstractNumId w:val="6"/>
  </w:num>
  <w:num w:numId="18">
    <w:abstractNumId w:val="14"/>
  </w:num>
  <w:num w:numId="19">
    <w:abstractNumId w:val="30"/>
  </w:num>
  <w:num w:numId="20">
    <w:abstractNumId w:val="7"/>
  </w:num>
  <w:num w:numId="21">
    <w:abstractNumId w:val="32"/>
  </w:num>
  <w:num w:numId="22">
    <w:abstractNumId w:val="24"/>
  </w:num>
  <w:num w:numId="23">
    <w:abstractNumId w:val="26"/>
  </w:num>
  <w:num w:numId="24">
    <w:abstractNumId w:val="19"/>
  </w:num>
  <w:num w:numId="25">
    <w:abstractNumId w:val="17"/>
  </w:num>
  <w:num w:numId="26">
    <w:abstractNumId w:val="15"/>
  </w:num>
  <w:num w:numId="27">
    <w:abstractNumId w:val="22"/>
  </w:num>
  <w:num w:numId="28">
    <w:abstractNumId w:val="4"/>
  </w:num>
  <w:num w:numId="29">
    <w:abstractNumId w:val="2"/>
  </w:num>
  <w:num w:numId="30">
    <w:abstractNumId w:val="3"/>
  </w:num>
  <w:num w:numId="31">
    <w:abstractNumId w:val="12"/>
  </w:num>
  <w:num w:numId="32">
    <w:abstractNumId w:val="18"/>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ind w:left="1150" w:right="1549"/>
      <w:jc w:val="center"/>
      <w:outlineLvl w:val="0"/>
    </w:pPr>
    <w:rPr>
      <w:rFonts w:ascii="Microsoft JhengHei" w:eastAsia="Microsoft JhengHei" w:hAnsi="Microsoft JhengHei" w:cs="Microsoft JhengHei"/>
      <w:b/>
      <w:bCs/>
      <w:sz w:val="44"/>
      <w:szCs w:val="44"/>
      <w:lang w:val="en-US" w:eastAsia="zh-CN" w:bidi="ar-SA"/>
    </w:rPr>
  </w:style>
  <w:style w:type="paragraph" w:styleId="Heading2">
    <w:name w:val="heading 2"/>
    <w:basedOn w:val="Normal"/>
    <w:uiPriority w:val="1"/>
    <w:qFormat/>
    <w:pPr>
      <w:spacing w:before="131"/>
      <w:ind w:left="121"/>
      <w:outlineLvl w:val="1"/>
    </w:pPr>
    <w:rPr>
      <w:rFonts w:ascii="Microsoft JhengHei" w:eastAsia="Microsoft JhengHei" w:hAnsi="Microsoft JhengHei" w:cs="Microsoft JhengHei"/>
      <w:b/>
      <w:bCs/>
      <w:sz w:val="32"/>
      <w:szCs w:val="32"/>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8"/>
      <w:szCs w:val="28"/>
      <w:lang w:val="en-US" w:eastAsia="zh-CN" w:bidi="ar-SA"/>
    </w:rPr>
  </w:style>
  <w:style w:type="paragraph" w:styleId="Title">
    <w:name w:val="Title"/>
    <w:basedOn w:val="Normal"/>
    <w:uiPriority w:val="1"/>
    <w:qFormat/>
    <w:pPr>
      <w:spacing w:line="1077" w:lineRule="exact"/>
      <w:ind w:left="104" w:right="502"/>
      <w:jc w:val="center"/>
    </w:pPr>
    <w:rPr>
      <w:rFonts w:ascii="Microsoft JhengHei" w:eastAsia="Microsoft JhengHei" w:hAnsi="Microsoft JhengHei" w:cs="Microsoft JhengHei"/>
      <w:b/>
      <w:bCs/>
      <w:sz w:val="72"/>
      <w:szCs w:val="72"/>
      <w:lang w:val="en-US" w:eastAsia="zh-CN" w:bidi="ar-SA"/>
    </w:rPr>
  </w:style>
  <w:style w:type="paragraph" w:styleId="ListParagraph">
    <w:name w:val="List Paragraph"/>
    <w:basedOn w:val="Normal"/>
    <w:uiPriority w:val="1"/>
    <w:qFormat/>
    <w:pPr>
      <w:ind w:left="121"/>
    </w:pPr>
    <w:rPr>
      <w:rFonts w:ascii="宋体" w:eastAsia="宋体" w:hAnsi="宋体" w:cs="宋体"/>
      <w:lang w:val="en-US" w:eastAsia="zh-CN" w:bidi="ar-SA"/>
    </w:rPr>
  </w:style>
  <w:style w:type="paragraph" w:customStyle="1" w:styleId="TableParagraph">
    <w:name w:val="Table Paragraph"/>
    <w:basedOn w:val="Normal"/>
    <w:uiPriority w:val="1"/>
    <w:qFormat/>
    <w:pPr>
      <w:spacing w:before="200"/>
      <w:ind w:left="7"/>
    </w:pPr>
    <w:rPr>
      <w:rFonts w:ascii="宋体" w:eastAsia="宋体" w:hAnsi="宋体" w:cs="宋体"/>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book118.com/55610122510201010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2024-01-16T16:01:50Z</dcterms:created>
  <dcterms:modified xsi:type="dcterms:W3CDTF">2024-01-16T16:01:50Z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2016-04-29T00:00:00Z</vt:filetime>
  </property>
  <property fmtid="{D5CDD505-2E9C-101B-9397-08002B2CF9AE}" pid="3" name="Creator">
    <vt:lpwstr>Microsoft Office Word</vt:lpwstr>
  </property>
  <property fmtid="{D5CDD505-2E9C-101B-9397-08002B2CF9AE}" pid="4" name="LastSaved">
    <vt:filetime>2024-01-16T00:00:00Z</vt:filetime>
  </property>
</Properties>
</file>