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家居空间设计项目规划设计方案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45" w:history="1">
        <w:r>
          <w:rPr>
            <w:rFonts w:ascii="仿宋" w:eastAsia="仿宋" w:hAnsi="仿宋" w:cs="仿宋" w:hint="eastAsia"/>
            <w:lang w:eastAsia="zh-CN"/>
          </w:rPr>
          <w:t>序言</w:t>
        </w:r>
        <w:r>
          <w:tab/>
        </w:r>
        <w:r>
          <w:fldChar w:fldCharType="begin"/>
        </w:r>
        <w:r>
          <w:instrText xml:space="preserve"> PAGEREF _Toc25945 \h </w:instrText>
        </w:r>
        <w:r>
          <w:fldChar w:fldCharType="separate"/>
        </w:r>
        <w:r>
          <w:t>3</w:t>
        </w:r>
        <w:r>
          <w:fldChar w:fldCharType="end"/>
        </w:r>
      </w:hyperlink>
    </w:p>
    <w:p>
      <w:pPr>
        <w:pStyle w:val="TOC1"/>
        <w:tabs>
          <w:tab w:val="right" w:leader="dot" w:pos="8306"/>
        </w:tabs>
      </w:pPr>
      <w:hyperlink w:anchor="_Toc45" w:history="1">
        <w:r>
          <w:rPr>
            <w:rFonts w:ascii="仿宋" w:eastAsia="仿宋" w:hAnsi="仿宋" w:cs="仿宋" w:hint="eastAsia"/>
            <w:lang w:eastAsia="zh-CN"/>
          </w:rPr>
          <w:t>一、产品规划分析</w:t>
        </w:r>
        <w:r>
          <w:tab/>
        </w:r>
        <w:r>
          <w:fldChar w:fldCharType="begin"/>
        </w:r>
        <w:r>
          <w:instrText xml:space="preserve"> PAGEREF _Toc45 \h </w:instrText>
        </w:r>
        <w:r>
          <w:fldChar w:fldCharType="separate"/>
        </w:r>
        <w:r>
          <w:t>3</w:t>
        </w:r>
        <w:r>
          <w:fldChar w:fldCharType="end"/>
        </w:r>
      </w:hyperlink>
    </w:p>
    <w:p>
      <w:pPr>
        <w:pStyle w:val="TOC2"/>
        <w:tabs>
          <w:tab w:val="right" w:leader="dot" w:pos="8306"/>
        </w:tabs>
      </w:pPr>
      <w:hyperlink w:anchor="_Toc30024" w:history="1">
        <w:r>
          <w:rPr>
            <w:rFonts w:ascii="仿宋" w:eastAsia="仿宋" w:hAnsi="仿宋" w:cs="仿宋" w:hint="eastAsia"/>
            <w:lang w:eastAsia="zh-CN"/>
          </w:rPr>
          <w:t>(一)、产品规划</w:t>
        </w:r>
        <w:r>
          <w:tab/>
        </w:r>
        <w:r>
          <w:fldChar w:fldCharType="begin"/>
        </w:r>
        <w:r>
          <w:instrText xml:space="preserve"> PAGEREF _Toc30024 \h </w:instrText>
        </w:r>
        <w:r>
          <w:fldChar w:fldCharType="separate"/>
        </w:r>
        <w:r>
          <w:t>3</w:t>
        </w:r>
        <w:r>
          <w:fldChar w:fldCharType="end"/>
        </w:r>
      </w:hyperlink>
    </w:p>
    <w:p>
      <w:pPr>
        <w:pStyle w:val="TOC2"/>
        <w:tabs>
          <w:tab w:val="right" w:leader="dot" w:pos="8306"/>
        </w:tabs>
      </w:pPr>
      <w:hyperlink w:anchor="_Toc20894" w:history="1">
        <w:r>
          <w:rPr>
            <w:rFonts w:ascii="仿宋" w:eastAsia="仿宋" w:hAnsi="仿宋" w:cs="仿宋" w:hint="eastAsia"/>
            <w:lang w:eastAsia="zh-CN"/>
          </w:rPr>
          <w:t>(二)、建设规模</w:t>
        </w:r>
        <w:r>
          <w:tab/>
        </w:r>
        <w:r>
          <w:fldChar w:fldCharType="begin"/>
        </w:r>
        <w:r>
          <w:instrText xml:space="preserve"> PAGEREF _Toc20894 \h </w:instrText>
        </w:r>
        <w:r>
          <w:fldChar w:fldCharType="separate"/>
        </w:r>
        <w:r>
          <w:t>4</w:t>
        </w:r>
        <w:r>
          <w:fldChar w:fldCharType="end"/>
        </w:r>
      </w:hyperlink>
    </w:p>
    <w:p>
      <w:pPr>
        <w:pStyle w:val="TOC1"/>
        <w:tabs>
          <w:tab w:val="right" w:leader="dot" w:pos="8306"/>
        </w:tabs>
      </w:pPr>
      <w:hyperlink w:anchor="_Toc9304" w:history="1">
        <w:r>
          <w:rPr>
            <w:rFonts w:ascii="仿宋" w:eastAsia="仿宋" w:hAnsi="仿宋" w:cs="仿宋" w:hint="eastAsia"/>
            <w:lang w:eastAsia="zh-CN"/>
          </w:rPr>
          <w:t>二、工艺说明</w:t>
        </w:r>
        <w:r>
          <w:tab/>
        </w:r>
        <w:r>
          <w:fldChar w:fldCharType="begin"/>
        </w:r>
        <w:r>
          <w:instrText xml:space="preserve"> PAGEREF _Toc9304 \h </w:instrText>
        </w:r>
        <w:r>
          <w:fldChar w:fldCharType="separate"/>
        </w:r>
        <w:r>
          <w:t>5</w:t>
        </w:r>
        <w:r>
          <w:fldChar w:fldCharType="end"/>
        </w:r>
      </w:hyperlink>
    </w:p>
    <w:p>
      <w:pPr>
        <w:pStyle w:val="TOC2"/>
        <w:tabs>
          <w:tab w:val="right" w:leader="dot" w:pos="8306"/>
        </w:tabs>
      </w:pPr>
      <w:hyperlink w:anchor="_Toc25833" w:history="1">
        <w:r>
          <w:rPr>
            <w:rFonts w:ascii="仿宋" w:eastAsia="仿宋" w:hAnsi="仿宋" w:cs="仿宋" w:hint="eastAsia"/>
            <w:lang w:eastAsia="zh-CN"/>
          </w:rPr>
          <w:t>(一)、技术管理特点</w:t>
        </w:r>
        <w:r>
          <w:tab/>
        </w:r>
        <w:r>
          <w:fldChar w:fldCharType="begin"/>
        </w:r>
        <w:r>
          <w:instrText xml:space="preserve"> PAGEREF _Toc25833 \h </w:instrText>
        </w:r>
        <w:r>
          <w:fldChar w:fldCharType="separate"/>
        </w:r>
        <w:r>
          <w:t>5</w:t>
        </w:r>
        <w:r>
          <w:fldChar w:fldCharType="end"/>
        </w:r>
      </w:hyperlink>
    </w:p>
    <w:p>
      <w:pPr>
        <w:pStyle w:val="TOC2"/>
        <w:tabs>
          <w:tab w:val="right" w:leader="dot" w:pos="8306"/>
        </w:tabs>
      </w:pPr>
      <w:hyperlink w:anchor="_Toc26922" w:history="1">
        <w:r>
          <w:rPr>
            <w:rFonts w:ascii="仿宋" w:eastAsia="仿宋" w:hAnsi="仿宋" w:cs="仿宋" w:hint="eastAsia"/>
            <w:lang w:eastAsia="zh-CN"/>
          </w:rPr>
          <w:t>(二)、家居空间设计项目工艺技术设计方案</w:t>
        </w:r>
        <w:r>
          <w:tab/>
        </w:r>
        <w:r>
          <w:fldChar w:fldCharType="begin"/>
        </w:r>
        <w:r>
          <w:instrText xml:space="preserve"> PAGEREF _Toc26922 \h </w:instrText>
        </w:r>
        <w:r>
          <w:fldChar w:fldCharType="separate"/>
        </w:r>
        <w:r>
          <w:t>6</w:t>
        </w:r>
        <w:r>
          <w:fldChar w:fldCharType="end"/>
        </w:r>
      </w:hyperlink>
    </w:p>
    <w:p>
      <w:pPr>
        <w:pStyle w:val="TOC2"/>
        <w:tabs>
          <w:tab w:val="right" w:leader="dot" w:pos="8306"/>
        </w:tabs>
      </w:pPr>
      <w:hyperlink w:anchor="_Toc31224" w:history="1">
        <w:r>
          <w:rPr>
            <w:rFonts w:ascii="仿宋" w:eastAsia="仿宋" w:hAnsi="仿宋" w:cs="仿宋" w:hint="eastAsia"/>
            <w:lang w:eastAsia="zh-CN"/>
          </w:rPr>
          <w:t>(三)、设备选型方案</w:t>
        </w:r>
        <w:r>
          <w:tab/>
        </w:r>
        <w:r>
          <w:fldChar w:fldCharType="begin"/>
        </w:r>
        <w:r>
          <w:instrText xml:space="preserve"> PAGEREF _Toc31224 \h </w:instrText>
        </w:r>
        <w:r>
          <w:fldChar w:fldCharType="separate"/>
        </w:r>
        <w:r>
          <w:t>7</w:t>
        </w:r>
        <w:r>
          <w:fldChar w:fldCharType="end"/>
        </w:r>
      </w:hyperlink>
    </w:p>
    <w:p>
      <w:pPr>
        <w:pStyle w:val="TOC1"/>
        <w:tabs>
          <w:tab w:val="right" w:leader="dot" w:pos="8306"/>
        </w:tabs>
      </w:pPr>
      <w:hyperlink w:anchor="_Toc24716" w:history="1">
        <w:r>
          <w:rPr>
            <w:rFonts w:ascii="仿宋" w:eastAsia="仿宋" w:hAnsi="仿宋" w:cs="仿宋" w:hint="eastAsia"/>
            <w:lang w:eastAsia="zh-CN"/>
          </w:rPr>
          <w:t>三、家居空间设计项目危机管理</w:t>
        </w:r>
        <w:r>
          <w:tab/>
        </w:r>
        <w:r>
          <w:fldChar w:fldCharType="begin"/>
        </w:r>
        <w:r>
          <w:instrText xml:space="preserve"> PAGEREF _Toc24716 \h </w:instrText>
        </w:r>
        <w:r>
          <w:fldChar w:fldCharType="separate"/>
        </w:r>
        <w:r>
          <w:t>9</w:t>
        </w:r>
        <w:r>
          <w:fldChar w:fldCharType="end"/>
        </w:r>
      </w:hyperlink>
    </w:p>
    <w:p>
      <w:pPr>
        <w:pStyle w:val="TOC2"/>
        <w:tabs>
          <w:tab w:val="right" w:leader="dot" w:pos="8306"/>
        </w:tabs>
      </w:pPr>
      <w:hyperlink w:anchor="_Toc19653" w:history="1">
        <w:r>
          <w:rPr>
            <w:rFonts w:ascii="仿宋" w:eastAsia="仿宋" w:hAnsi="仿宋" w:cs="仿宋" w:hint="eastAsia"/>
            <w:lang w:eastAsia="zh-CN"/>
          </w:rPr>
          <w:t>(一)、危机预警与识别</w:t>
        </w:r>
        <w:r>
          <w:tab/>
        </w:r>
        <w:r>
          <w:fldChar w:fldCharType="begin"/>
        </w:r>
        <w:r>
          <w:instrText xml:space="preserve"> PAGEREF _Toc19653 \h </w:instrText>
        </w:r>
        <w:r>
          <w:fldChar w:fldCharType="separate"/>
        </w:r>
        <w:r>
          <w:t>9</w:t>
        </w:r>
        <w:r>
          <w:fldChar w:fldCharType="end"/>
        </w:r>
      </w:hyperlink>
    </w:p>
    <w:p>
      <w:pPr>
        <w:pStyle w:val="TOC2"/>
        <w:tabs>
          <w:tab w:val="right" w:leader="dot" w:pos="8306"/>
        </w:tabs>
      </w:pPr>
      <w:hyperlink w:anchor="_Toc10090" w:history="1">
        <w:r>
          <w:rPr>
            <w:rFonts w:ascii="仿宋" w:eastAsia="仿宋" w:hAnsi="仿宋" w:cs="仿宋" w:hint="eastAsia"/>
            <w:lang w:eastAsia="zh-CN"/>
          </w:rPr>
          <w:t>(二)、危机应对与恢复</w:t>
        </w:r>
        <w:r>
          <w:tab/>
        </w:r>
        <w:r>
          <w:fldChar w:fldCharType="begin"/>
        </w:r>
        <w:r>
          <w:instrText xml:space="preserve"> PAGEREF _Toc10090 \h </w:instrText>
        </w:r>
        <w:r>
          <w:fldChar w:fldCharType="separate"/>
        </w:r>
        <w:r>
          <w:t>10</w:t>
        </w:r>
        <w:r>
          <w:fldChar w:fldCharType="end"/>
        </w:r>
      </w:hyperlink>
    </w:p>
    <w:p>
      <w:pPr>
        <w:pStyle w:val="TOC1"/>
        <w:tabs>
          <w:tab w:val="right" w:leader="dot" w:pos="8306"/>
        </w:tabs>
      </w:pPr>
      <w:hyperlink w:anchor="_Toc31746" w:history="1">
        <w:r>
          <w:rPr>
            <w:rFonts w:ascii="仿宋" w:eastAsia="仿宋" w:hAnsi="仿宋" w:cs="仿宋" w:hint="eastAsia"/>
            <w:lang w:eastAsia="zh-CN"/>
          </w:rPr>
          <w:t>四、家居空间设计项目土建工程</w:t>
        </w:r>
        <w:r>
          <w:tab/>
        </w:r>
        <w:r>
          <w:fldChar w:fldCharType="begin"/>
        </w:r>
        <w:r>
          <w:instrText xml:space="preserve"> PAGEREF _Toc31746 \h </w:instrText>
        </w:r>
        <w:r>
          <w:fldChar w:fldCharType="separate"/>
        </w:r>
        <w:r>
          <w:t>11</w:t>
        </w:r>
        <w:r>
          <w:fldChar w:fldCharType="end"/>
        </w:r>
      </w:hyperlink>
    </w:p>
    <w:p>
      <w:pPr>
        <w:pStyle w:val="TOC2"/>
        <w:tabs>
          <w:tab w:val="right" w:leader="dot" w:pos="8306"/>
        </w:tabs>
      </w:pPr>
      <w:hyperlink w:anchor="_Toc18774" w:history="1">
        <w:r>
          <w:rPr>
            <w:rFonts w:ascii="仿宋" w:eastAsia="仿宋" w:hAnsi="仿宋" w:cs="仿宋" w:hint="eastAsia"/>
            <w:lang w:eastAsia="zh-CN"/>
          </w:rPr>
          <w:t>(一)、建筑工程设计原则</w:t>
        </w:r>
        <w:r>
          <w:tab/>
        </w:r>
        <w:r>
          <w:fldChar w:fldCharType="begin"/>
        </w:r>
        <w:r>
          <w:instrText xml:space="preserve"> PAGEREF _Toc18774 \h </w:instrText>
        </w:r>
        <w:r>
          <w:fldChar w:fldCharType="separate"/>
        </w:r>
        <w:r>
          <w:t>11</w:t>
        </w:r>
        <w:r>
          <w:fldChar w:fldCharType="end"/>
        </w:r>
      </w:hyperlink>
    </w:p>
    <w:p>
      <w:pPr>
        <w:pStyle w:val="TOC2"/>
        <w:tabs>
          <w:tab w:val="right" w:leader="dot" w:pos="8306"/>
        </w:tabs>
      </w:pPr>
      <w:hyperlink w:anchor="_Toc22004" w:history="1">
        <w:r>
          <w:rPr>
            <w:rFonts w:ascii="仿宋" w:eastAsia="仿宋" w:hAnsi="仿宋" w:cs="仿宋" w:hint="eastAsia"/>
            <w:lang w:eastAsia="zh-CN"/>
          </w:rPr>
          <w:t>(二)、土建工程设计年限及安全等级</w:t>
        </w:r>
        <w:r>
          <w:tab/>
        </w:r>
        <w:r>
          <w:fldChar w:fldCharType="begin"/>
        </w:r>
        <w:r>
          <w:instrText xml:space="preserve"> PAGEREF _Toc22004 \h </w:instrText>
        </w:r>
        <w:r>
          <w:fldChar w:fldCharType="separate"/>
        </w:r>
        <w:r>
          <w:t>12</w:t>
        </w:r>
        <w:r>
          <w:fldChar w:fldCharType="end"/>
        </w:r>
      </w:hyperlink>
    </w:p>
    <w:p>
      <w:pPr>
        <w:pStyle w:val="TOC2"/>
        <w:tabs>
          <w:tab w:val="right" w:leader="dot" w:pos="8306"/>
        </w:tabs>
      </w:pPr>
      <w:hyperlink w:anchor="_Toc4220" w:history="1">
        <w:r>
          <w:rPr>
            <w:rFonts w:ascii="仿宋" w:eastAsia="仿宋" w:hAnsi="仿宋" w:cs="仿宋" w:hint="eastAsia"/>
            <w:lang w:eastAsia="zh-CN"/>
          </w:rPr>
          <w:t>(三)、建筑工程设计总体要求</w:t>
        </w:r>
        <w:r>
          <w:tab/>
        </w:r>
        <w:r>
          <w:fldChar w:fldCharType="begin"/>
        </w:r>
        <w:r>
          <w:instrText xml:space="preserve"> PAGEREF _Toc4220 \h </w:instrText>
        </w:r>
        <w:r>
          <w:fldChar w:fldCharType="separate"/>
        </w:r>
        <w:r>
          <w:t>14</w:t>
        </w:r>
        <w:r>
          <w:fldChar w:fldCharType="end"/>
        </w:r>
      </w:hyperlink>
    </w:p>
    <w:p>
      <w:pPr>
        <w:pStyle w:val="TOC2"/>
        <w:tabs>
          <w:tab w:val="right" w:leader="dot" w:pos="8306"/>
        </w:tabs>
      </w:pPr>
      <w:hyperlink w:anchor="_Toc17708" w:history="1">
        <w:r>
          <w:rPr>
            <w:rFonts w:ascii="仿宋" w:eastAsia="仿宋" w:hAnsi="仿宋" w:cs="仿宋" w:hint="eastAsia"/>
            <w:lang w:eastAsia="zh-CN"/>
          </w:rPr>
          <w:t>(四)、土建工程建设指标</w:t>
        </w:r>
        <w:r>
          <w:tab/>
        </w:r>
        <w:r>
          <w:fldChar w:fldCharType="begin"/>
        </w:r>
        <w:r>
          <w:instrText xml:space="preserve"> PAGEREF _Toc17708 \h </w:instrText>
        </w:r>
        <w:r>
          <w:fldChar w:fldCharType="separate"/>
        </w:r>
        <w:r>
          <w:t>14</w:t>
        </w:r>
        <w:r>
          <w:fldChar w:fldCharType="end"/>
        </w:r>
      </w:hyperlink>
    </w:p>
    <w:p>
      <w:pPr>
        <w:pStyle w:val="TOC1"/>
        <w:tabs>
          <w:tab w:val="right" w:leader="dot" w:pos="8306"/>
        </w:tabs>
      </w:pPr>
      <w:hyperlink w:anchor="_Toc10741" w:history="1">
        <w:r>
          <w:rPr>
            <w:rFonts w:ascii="仿宋" w:eastAsia="仿宋" w:hAnsi="仿宋" w:cs="仿宋" w:hint="eastAsia"/>
            <w:lang w:eastAsia="zh-CN"/>
          </w:rPr>
          <w:t>五、家居空间设计项目绩效评估</w:t>
        </w:r>
        <w:r>
          <w:tab/>
        </w:r>
        <w:r>
          <w:fldChar w:fldCharType="begin"/>
        </w:r>
        <w:r>
          <w:instrText xml:space="preserve"> PAGEREF _Toc10741 \h </w:instrText>
        </w:r>
        <w:r>
          <w:fldChar w:fldCharType="separate"/>
        </w:r>
        <w:r>
          <w:t>14</w:t>
        </w:r>
        <w:r>
          <w:fldChar w:fldCharType="end"/>
        </w:r>
      </w:hyperlink>
    </w:p>
    <w:p>
      <w:pPr>
        <w:pStyle w:val="TOC2"/>
        <w:tabs>
          <w:tab w:val="right" w:leader="dot" w:pos="8306"/>
        </w:tabs>
      </w:pPr>
      <w:hyperlink w:anchor="_Toc9219" w:history="1">
        <w:r>
          <w:rPr>
            <w:rFonts w:ascii="仿宋" w:eastAsia="仿宋" w:hAnsi="仿宋" w:cs="仿宋" w:hint="eastAsia"/>
            <w:lang w:eastAsia="zh-CN"/>
          </w:rPr>
          <w:t>(一)、绩效评估指标</w:t>
        </w:r>
        <w:r>
          <w:tab/>
        </w:r>
        <w:r>
          <w:fldChar w:fldCharType="begin"/>
        </w:r>
        <w:r>
          <w:instrText xml:space="preserve"> PAGEREF _Toc9219 \h </w:instrText>
        </w:r>
        <w:r>
          <w:fldChar w:fldCharType="separate"/>
        </w:r>
        <w:r>
          <w:t>14</w:t>
        </w:r>
        <w:r>
          <w:fldChar w:fldCharType="end"/>
        </w:r>
      </w:hyperlink>
    </w:p>
    <w:p>
      <w:pPr>
        <w:pStyle w:val="TOC2"/>
        <w:tabs>
          <w:tab w:val="right" w:leader="dot" w:pos="8306"/>
        </w:tabs>
      </w:pPr>
      <w:hyperlink w:anchor="_Toc27083" w:history="1">
        <w:r>
          <w:rPr>
            <w:rFonts w:ascii="仿宋" w:eastAsia="仿宋" w:hAnsi="仿宋" w:cs="仿宋" w:hint="eastAsia"/>
            <w:lang w:eastAsia="zh-CN"/>
          </w:rPr>
          <w:t>(二)、绩效评估方法</w:t>
        </w:r>
        <w:r>
          <w:tab/>
        </w:r>
        <w:r>
          <w:fldChar w:fldCharType="begin"/>
        </w:r>
        <w:r>
          <w:instrText xml:space="preserve"> PAGEREF _Toc27083 \h </w:instrText>
        </w:r>
        <w:r>
          <w:fldChar w:fldCharType="separate"/>
        </w:r>
        <w:r>
          <w:t>16</w:t>
        </w:r>
        <w:r>
          <w:fldChar w:fldCharType="end"/>
        </w:r>
      </w:hyperlink>
    </w:p>
    <w:p>
      <w:pPr>
        <w:pStyle w:val="TOC2"/>
        <w:tabs>
          <w:tab w:val="right" w:leader="dot" w:pos="8306"/>
        </w:tabs>
      </w:pPr>
      <w:hyperlink w:anchor="_Toc13576" w:history="1">
        <w:r>
          <w:rPr>
            <w:rFonts w:ascii="仿宋" w:eastAsia="仿宋" w:hAnsi="仿宋" w:cs="仿宋" w:hint="eastAsia"/>
            <w:lang w:eastAsia="zh-CN"/>
          </w:rPr>
          <w:t>(三)、绩效评估周期</w:t>
        </w:r>
        <w:r>
          <w:tab/>
        </w:r>
        <w:r>
          <w:fldChar w:fldCharType="begin"/>
        </w:r>
        <w:r>
          <w:instrText xml:space="preserve"> PAGEREF _Toc13576 \h </w:instrText>
        </w:r>
        <w:r>
          <w:fldChar w:fldCharType="separate"/>
        </w:r>
        <w:r>
          <w:t>17</w:t>
        </w:r>
        <w:r>
          <w:fldChar w:fldCharType="end"/>
        </w:r>
      </w:hyperlink>
    </w:p>
    <w:p>
      <w:pPr>
        <w:pStyle w:val="TOC1"/>
        <w:tabs>
          <w:tab w:val="right" w:leader="dot" w:pos="8306"/>
        </w:tabs>
      </w:pPr>
      <w:hyperlink w:anchor="_Toc5185" w:history="1">
        <w:r>
          <w:rPr>
            <w:rFonts w:ascii="仿宋" w:eastAsia="仿宋" w:hAnsi="仿宋" w:cs="仿宋" w:hint="eastAsia"/>
            <w:lang w:eastAsia="zh-CN"/>
          </w:rPr>
          <w:t>六、家居空间设计项目可持续发展</w:t>
        </w:r>
        <w:r>
          <w:tab/>
        </w:r>
        <w:r>
          <w:fldChar w:fldCharType="begin"/>
        </w:r>
        <w:r>
          <w:instrText xml:space="preserve"> PAGEREF _Toc5185 \h </w:instrText>
        </w:r>
        <w:r>
          <w:fldChar w:fldCharType="separate"/>
        </w:r>
        <w:r>
          <w:t>18</w:t>
        </w:r>
        <w:r>
          <w:fldChar w:fldCharType="end"/>
        </w:r>
      </w:hyperlink>
    </w:p>
    <w:p>
      <w:pPr>
        <w:pStyle w:val="TOC2"/>
        <w:tabs>
          <w:tab w:val="right" w:leader="dot" w:pos="8306"/>
        </w:tabs>
      </w:pPr>
      <w:hyperlink w:anchor="_Toc12220" w:history="1">
        <w:r>
          <w:rPr>
            <w:rFonts w:ascii="仿宋" w:eastAsia="仿宋" w:hAnsi="仿宋" w:cs="仿宋" w:hint="eastAsia"/>
            <w:lang w:eastAsia="zh-CN"/>
          </w:rPr>
          <w:t>(一)、可持续战略与实践</w:t>
        </w:r>
        <w:r>
          <w:tab/>
        </w:r>
        <w:r>
          <w:fldChar w:fldCharType="begin"/>
        </w:r>
        <w:r>
          <w:instrText xml:space="preserve"> PAGEREF _Toc12220 \h </w:instrText>
        </w:r>
        <w:r>
          <w:fldChar w:fldCharType="separate"/>
        </w:r>
        <w:r>
          <w:t>18</w:t>
        </w:r>
        <w:r>
          <w:fldChar w:fldCharType="end"/>
        </w:r>
      </w:hyperlink>
    </w:p>
    <w:p>
      <w:pPr>
        <w:pStyle w:val="TOC2"/>
        <w:tabs>
          <w:tab w:val="right" w:leader="dot" w:pos="8306"/>
        </w:tabs>
      </w:pPr>
      <w:hyperlink w:anchor="_Toc32265" w:history="1">
        <w:r>
          <w:rPr>
            <w:rFonts w:ascii="仿宋" w:eastAsia="仿宋" w:hAnsi="仿宋" w:cs="仿宋" w:hint="eastAsia"/>
            <w:lang w:eastAsia="zh-CN"/>
          </w:rPr>
          <w:t>(二)、环保与社会责任</w:t>
        </w:r>
        <w:r>
          <w:tab/>
        </w:r>
        <w:r>
          <w:fldChar w:fldCharType="begin"/>
        </w:r>
        <w:r>
          <w:instrText xml:space="preserve"> PAGEREF _Toc32265 \h </w:instrText>
        </w:r>
        <w:r>
          <w:fldChar w:fldCharType="separate"/>
        </w:r>
        <w:r>
          <w:t>18</w:t>
        </w:r>
        <w:r>
          <w:fldChar w:fldCharType="end"/>
        </w:r>
      </w:hyperlink>
    </w:p>
    <w:p>
      <w:pPr>
        <w:pStyle w:val="TOC1"/>
        <w:tabs>
          <w:tab w:val="right" w:leader="dot" w:pos="8306"/>
        </w:tabs>
      </w:pPr>
      <w:hyperlink w:anchor="_Toc3153" w:history="1">
        <w:r>
          <w:rPr>
            <w:rFonts w:ascii="仿宋" w:eastAsia="仿宋" w:hAnsi="仿宋" w:cs="仿宋" w:hint="eastAsia"/>
            <w:lang w:eastAsia="zh-CN"/>
          </w:rPr>
          <w:t>七、家居空间设计项目投资规划</w:t>
        </w:r>
        <w:r>
          <w:tab/>
        </w:r>
        <w:r>
          <w:fldChar w:fldCharType="begin"/>
        </w:r>
        <w:r>
          <w:instrText xml:space="preserve"> PAGEREF _Toc3153 \h </w:instrText>
        </w:r>
        <w:r>
          <w:fldChar w:fldCharType="separate"/>
        </w:r>
        <w:r>
          <w:t>19</w:t>
        </w:r>
        <w:r>
          <w:fldChar w:fldCharType="end"/>
        </w:r>
      </w:hyperlink>
    </w:p>
    <w:p>
      <w:pPr>
        <w:pStyle w:val="TOC2"/>
        <w:tabs>
          <w:tab w:val="right" w:leader="dot" w:pos="8306"/>
        </w:tabs>
      </w:pPr>
      <w:hyperlink w:anchor="_Toc9115" w:history="1">
        <w:r>
          <w:rPr>
            <w:rFonts w:ascii="仿宋" w:eastAsia="仿宋" w:hAnsi="仿宋" w:cs="仿宋" w:hint="eastAsia"/>
            <w:lang w:eastAsia="zh-CN"/>
          </w:rPr>
          <w:t>(一)、家居空间设计项目总投资估算</w:t>
        </w:r>
        <w:r>
          <w:tab/>
        </w:r>
        <w:r>
          <w:fldChar w:fldCharType="begin"/>
        </w:r>
        <w:r>
          <w:instrText xml:space="preserve"> PAGEREF _Toc9115 \h </w:instrText>
        </w:r>
        <w:r>
          <w:fldChar w:fldCharType="separate"/>
        </w:r>
        <w:r>
          <w:t>19</w:t>
        </w:r>
        <w:r>
          <w:fldChar w:fldCharType="end"/>
        </w:r>
      </w:hyperlink>
    </w:p>
    <w:p>
      <w:pPr>
        <w:pStyle w:val="TOC2"/>
        <w:tabs>
          <w:tab w:val="right" w:leader="dot" w:pos="8306"/>
        </w:tabs>
      </w:pPr>
      <w:hyperlink w:anchor="_Toc20043" w:history="1">
        <w:r>
          <w:rPr>
            <w:rFonts w:ascii="仿宋" w:eastAsia="仿宋" w:hAnsi="仿宋" w:cs="仿宋" w:hint="eastAsia"/>
            <w:lang w:eastAsia="zh-CN"/>
          </w:rPr>
          <w:t>(二)、资金筹措</w:t>
        </w:r>
        <w:r>
          <w:tab/>
        </w:r>
        <w:r>
          <w:fldChar w:fldCharType="begin"/>
        </w:r>
        <w:r>
          <w:instrText xml:space="preserve"> PAGEREF _Toc20043 \h </w:instrText>
        </w:r>
        <w:r>
          <w:fldChar w:fldCharType="separate"/>
        </w:r>
        <w:r>
          <w:t>21</w:t>
        </w:r>
        <w:r>
          <w:fldChar w:fldCharType="end"/>
        </w:r>
      </w:hyperlink>
    </w:p>
    <w:p>
      <w:pPr>
        <w:pStyle w:val="TOC1"/>
        <w:tabs>
          <w:tab w:val="right" w:leader="dot" w:pos="8306"/>
        </w:tabs>
      </w:pPr>
      <w:hyperlink w:anchor="_Toc6084" w:history="1">
        <w:r>
          <w:rPr>
            <w:rFonts w:ascii="仿宋" w:eastAsia="仿宋" w:hAnsi="仿宋" w:cs="仿宋" w:hint="eastAsia"/>
            <w:lang w:eastAsia="zh-CN"/>
          </w:rPr>
          <w:t>八、家居空间设计项目环境影响分析</w:t>
        </w:r>
        <w:r>
          <w:tab/>
        </w:r>
        <w:r>
          <w:fldChar w:fldCharType="begin"/>
        </w:r>
        <w:r>
          <w:instrText xml:space="preserve"> PAGEREF _Toc6084 \h </w:instrText>
        </w:r>
        <w:r>
          <w:fldChar w:fldCharType="separate"/>
        </w:r>
        <w:r>
          <w:t>21</w:t>
        </w:r>
        <w:r>
          <w:fldChar w:fldCharType="end"/>
        </w:r>
      </w:hyperlink>
    </w:p>
    <w:p>
      <w:pPr>
        <w:pStyle w:val="TOC2"/>
        <w:tabs>
          <w:tab w:val="right" w:leader="dot" w:pos="8306"/>
        </w:tabs>
      </w:pPr>
      <w:hyperlink w:anchor="_Toc19757" w:history="1">
        <w:r>
          <w:rPr>
            <w:rFonts w:ascii="仿宋" w:eastAsia="仿宋" w:hAnsi="仿宋" w:cs="仿宋" w:hint="eastAsia"/>
            <w:lang w:eastAsia="zh-CN"/>
          </w:rPr>
          <w:t>(一)、建设区域环境质量现状</w:t>
        </w:r>
        <w:r>
          <w:tab/>
        </w:r>
        <w:r>
          <w:fldChar w:fldCharType="begin"/>
        </w:r>
        <w:r>
          <w:instrText xml:space="preserve"> PAGEREF _Toc19757 \h </w:instrText>
        </w:r>
        <w:r>
          <w:fldChar w:fldCharType="separate"/>
        </w:r>
        <w:r>
          <w:t>21</w:t>
        </w:r>
        <w:r>
          <w:fldChar w:fldCharType="end"/>
        </w:r>
      </w:hyperlink>
    </w:p>
    <w:p>
      <w:pPr>
        <w:pStyle w:val="TOC2"/>
        <w:tabs>
          <w:tab w:val="right" w:leader="dot" w:pos="8306"/>
        </w:tabs>
      </w:pPr>
      <w:hyperlink w:anchor="_Toc27684" w:history="1">
        <w:r>
          <w:rPr>
            <w:rFonts w:ascii="仿宋" w:eastAsia="仿宋" w:hAnsi="仿宋" w:cs="仿宋" w:hint="eastAsia"/>
            <w:lang w:eastAsia="zh-CN"/>
          </w:rPr>
          <w:t>(二)、建设期环境保护</w:t>
        </w:r>
        <w:r>
          <w:tab/>
        </w:r>
        <w:r>
          <w:fldChar w:fldCharType="begin"/>
        </w:r>
        <w:r>
          <w:instrText xml:space="preserve"> PAGEREF _Toc27684 \h </w:instrText>
        </w:r>
        <w:r>
          <w:fldChar w:fldCharType="separate"/>
        </w:r>
        <w:r>
          <w:t>23</w:t>
        </w:r>
        <w:r>
          <w:fldChar w:fldCharType="end"/>
        </w:r>
      </w:hyperlink>
    </w:p>
    <w:p>
      <w:pPr>
        <w:pStyle w:val="TOC2"/>
        <w:tabs>
          <w:tab w:val="right" w:leader="dot" w:pos="8306"/>
        </w:tabs>
      </w:pPr>
      <w:hyperlink w:anchor="_Toc13215" w:history="1">
        <w:r>
          <w:rPr>
            <w:rFonts w:ascii="仿宋" w:eastAsia="仿宋" w:hAnsi="仿宋" w:cs="仿宋" w:hint="eastAsia"/>
            <w:lang w:eastAsia="zh-CN"/>
          </w:rPr>
          <w:t>(三)、运营期环境保护</w:t>
        </w:r>
        <w:r>
          <w:tab/>
        </w:r>
        <w:r>
          <w:fldChar w:fldCharType="begin"/>
        </w:r>
        <w:r>
          <w:instrText xml:space="preserve"> PAGEREF _Toc13215 \h </w:instrText>
        </w:r>
        <w:r>
          <w:fldChar w:fldCharType="separate"/>
        </w:r>
        <w:r>
          <w:t>24</w:t>
        </w:r>
        <w:r>
          <w:fldChar w:fldCharType="end"/>
        </w:r>
      </w:hyperlink>
    </w:p>
    <w:p>
      <w:pPr>
        <w:pStyle w:val="TOC2"/>
        <w:tabs>
          <w:tab w:val="right" w:leader="dot" w:pos="8306"/>
        </w:tabs>
      </w:pPr>
      <w:hyperlink w:anchor="_Toc2619" w:history="1">
        <w:r>
          <w:rPr>
            <w:rFonts w:ascii="仿宋" w:eastAsia="仿宋" w:hAnsi="仿宋" w:cs="仿宋" w:hint="eastAsia"/>
            <w:lang w:eastAsia="zh-CN"/>
          </w:rPr>
          <w:t>(四)、家居空间设计项目建设对区域经济的影响</w:t>
        </w:r>
        <w:r>
          <w:tab/>
        </w:r>
        <w:r>
          <w:fldChar w:fldCharType="begin"/>
        </w:r>
        <w:r>
          <w:instrText xml:space="preserve"> PAGEREF _Toc2619 \h </w:instrText>
        </w:r>
        <w:r>
          <w:fldChar w:fldCharType="separate"/>
        </w:r>
        <w:r>
          <w:t>26</w:t>
        </w:r>
        <w:r>
          <w:fldChar w:fldCharType="end"/>
        </w:r>
      </w:hyperlink>
    </w:p>
    <w:p>
      <w:pPr>
        <w:pStyle w:val="TOC2"/>
        <w:tabs>
          <w:tab w:val="right" w:leader="dot" w:pos="8306"/>
        </w:tabs>
      </w:pPr>
      <w:hyperlink w:anchor="_Toc28847" w:history="1">
        <w:r>
          <w:rPr>
            <w:rFonts w:ascii="仿宋" w:eastAsia="仿宋" w:hAnsi="仿宋" w:cs="仿宋" w:hint="eastAsia"/>
            <w:lang w:eastAsia="zh-CN"/>
          </w:rPr>
          <w:t>(五)、废弃物处理</w:t>
        </w:r>
        <w:r>
          <w:tab/>
        </w:r>
        <w:r>
          <w:fldChar w:fldCharType="begin"/>
        </w:r>
        <w:r>
          <w:instrText xml:space="preserve"> PAGEREF _Toc28847 \h </w:instrText>
        </w:r>
        <w:r>
          <w:fldChar w:fldCharType="separate"/>
        </w:r>
        <w:r>
          <w:t>27</w:t>
        </w:r>
        <w:r>
          <w:fldChar w:fldCharType="end"/>
        </w:r>
      </w:hyperlink>
    </w:p>
    <w:p>
      <w:pPr>
        <w:pStyle w:val="TOC2"/>
        <w:tabs>
          <w:tab w:val="right" w:leader="dot" w:pos="8306"/>
        </w:tabs>
      </w:pPr>
      <w:hyperlink w:anchor="_Toc27181" w:history="1">
        <w:r>
          <w:rPr>
            <w:rFonts w:ascii="仿宋" w:eastAsia="仿宋" w:hAnsi="仿宋" w:cs="仿宋" w:hint="eastAsia"/>
            <w:lang w:eastAsia="zh-CN"/>
          </w:rPr>
          <w:t>(六)、特殊环境影响分析</w:t>
        </w:r>
        <w:r>
          <w:tab/>
        </w:r>
        <w:r>
          <w:fldChar w:fldCharType="begin"/>
        </w:r>
        <w:r>
          <w:instrText xml:space="preserve"> PAGEREF _Toc27181 \h </w:instrText>
        </w:r>
        <w:r>
          <w:fldChar w:fldCharType="separate"/>
        </w:r>
        <w:r>
          <w:t>29</w:t>
        </w:r>
        <w:r>
          <w:fldChar w:fldCharType="end"/>
        </w:r>
      </w:hyperlink>
    </w:p>
    <w:p>
      <w:pPr>
        <w:pStyle w:val="TOC2"/>
        <w:tabs>
          <w:tab w:val="right" w:leader="dot" w:pos="8306"/>
        </w:tabs>
      </w:pPr>
      <w:hyperlink w:anchor="_Toc29715" w:history="1">
        <w:r>
          <w:rPr>
            <w:rFonts w:ascii="仿宋" w:eastAsia="仿宋" w:hAnsi="仿宋" w:cs="仿宋" w:hint="eastAsia"/>
            <w:lang w:eastAsia="zh-CN"/>
          </w:rPr>
          <w:t>(七)、清洁生产</w:t>
        </w:r>
        <w:r>
          <w:tab/>
        </w:r>
        <w:r>
          <w:fldChar w:fldCharType="begin"/>
        </w:r>
        <w:r>
          <w:instrText xml:space="preserve"> PAGEREF _Toc29715 \h </w:instrText>
        </w:r>
        <w:r>
          <w:fldChar w:fldCharType="separate"/>
        </w:r>
        <w:r>
          <w:t>30</w:t>
        </w:r>
        <w:r>
          <w:fldChar w:fldCharType="end"/>
        </w:r>
      </w:hyperlink>
    </w:p>
    <w:p>
      <w:pPr>
        <w:pStyle w:val="TOC2"/>
        <w:tabs>
          <w:tab w:val="right" w:leader="dot" w:pos="8306"/>
        </w:tabs>
      </w:pPr>
      <w:hyperlink w:anchor="_Toc15471" w:history="1">
        <w:r>
          <w:rPr>
            <w:rFonts w:ascii="仿宋" w:eastAsia="仿宋" w:hAnsi="仿宋" w:cs="仿宋" w:hint="eastAsia"/>
            <w:lang w:eastAsia="zh-CN"/>
          </w:rPr>
          <w:t>(八)、环境保护综合评价</w:t>
        </w:r>
        <w:r>
          <w:tab/>
        </w:r>
        <w:r>
          <w:fldChar w:fldCharType="begin"/>
        </w:r>
        <w:r>
          <w:instrText xml:space="preserve"> PAGEREF _Toc15471 \h </w:instrText>
        </w:r>
        <w:r>
          <w:fldChar w:fldCharType="separate"/>
        </w:r>
        <w:r>
          <w:t>31</w:t>
        </w:r>
        <w:r>
          <w:fldChar w:fldCharType="end"/>
        </w:r>
      </w:hyperlink>
    </w:p>
    <w:p>
      <w:pPr>
        <w:pStyle w:val="TOC1"/>
        <w:tabs>
          <w:tab w:val="right" w:leader="dot" w:pos="8306"/>
        </w:tabs>
      </w:pPr>
      <w:hyperlink w:anchor="_Toc5536" w:history="1">
        <w:r>
          <w:rPr>
            <w:rFonts w:ascii="仿宋" w:eastAsia="仿宋" w:hAnsi="仿宋" w:cs="仿宋" w:hint="eastAsia"/>
            <w:lang w:eastAsia="zh-CN"/>
          </w:rPr>
          <w:t>九、家居空间设计项目人力资源培养与发展</w:t>
        </w:r>
        <w:r>
          <w:tab/>
        </w:r>
        <w:r>
          <w:fldChar w:fldCharType="begin"/>
        </w:r>
        <w:r>
          <w:instrText xml:space="preserve"> PAGEREF _Toc5536 \h </w:instrText>
        </w:r>
        <w:r>
          <w:fldChar w:fldCharType="separate"/>
        </w:r>
        <w:r>
          <w:t>32</w:t>
        </w:r>
        <w:r>
          <w:fldChar w:fldCharType="end"/>
        </w:r>
      </w:hyperlink>
    </w:p>
    <w:p>
      <w:pPr>
        <w:pStyle w:val="TOC2"/>
        <w:tabs>
          <w:tab w:val="right" w:leader="dot" w:pos="8306"/>
        </w:tabs>
      </w:pPr>
      <w:hyperlink w:anchor="_Toc1519" w:history="1">
        <w:r>
          <w:rPr>
            <w:rFonts w:ascii="仿宋" w:eastAsia="仿宋" w:hAnsi="仿宋" w:cs="仿宋" w:hint="eastAsia"/>
            <w:lang w:eastAsia="zh-CN"/>
          </w:rPr>
          <w:t>(一)、人才需求与规划</w:t>
        </w:r>
        <w:r>
          <w:tab/>
        </w:r>
        <w:r>
          <w:fldChar w:fldCharType="begin"/>
        </w:r>
        <w:r>
          <w:instrText xml:space="preserve"> PAGEREF _Toc1519 \h </w:instrText>
        </w:r>
        <w:r>
          <w:fldChar w:fldCharType="separate"/>
        </w:r>
        <w:r>
          <w:t>32</w:t>
        </w:r>
        <w:r>
          <w:fldChar w:fldCharType="end"/>
        </w:r>
      </w:hyperlink>
    </w:p>
    <w:p>
      <w:pPr>
        <w:pStyle w:val="TOC2"/>
        <w:tabs>
          <w:tab w:val="right" w:leader="dot" w:pos="8306"/>
        </w:tabs>
      </w:pPr>
      <w:hyperlink w:anchor="_Toc18766" w:history="1">
        <w:r>
          <w:rPr>
            <w:rFonts w:ascii="仿宋" w:eastAsia="仿宋" w:hAnsi="仿宋" w:cs="仿宋" w:hint="eastAsia"/>
            <w:lang w:eastAsia="zh-CN"/>
          </w:rPr>
          <w:t>(二)、培训与发展计划</w:t>
        </w:r>
        <w:r>
          <w:tab/>
        </w:r>
        <w:r>
          <w:fldChar w:fldCharType="begin"/>
        </w:r>
        <w:r>
          <w:instrText xml:space="preserve"> PAGEREF _Toc18766 \h </w:instrText>
        </w:r>
        <w:r>
          <w:fldChar w:fldCharType="separate"/>
        </w:r>
        <w:r>
          <w:t>33</w:t>
        </w:r>
        <w:r>
          <w:fldChar w:fldCharType="end"/>
        </w:r>
      </w:hyperlink>
    </w:p>
    <w:p>
      <w:pPr>
        <w:pStyle w:val="TOC1"/>
        <w:tabs>
          <w:tab w:val="right" w:leader="dot" w:pos="8306"/>
        </w:tabs>
      </w:pPr>
      <w:hyperlink w:anchor="_Toc27261" w:history="1">
        <w:r>
          <w:rPr>
            <w:rFonts w:ascii="仿宋" w:eastAsia="仿宋" w:hAnsi="仿宋" w:cs="仿宋" w:hint="eastAsia"/>
            <w:lang w:eastAsia="zh-CN"/>
          </w:rPr>
          <w:t>十、家居空间设计项目财务管理</w:t>
        </w:r>
        <w:r>
          <w:tab/>
        </w:r>
        <w:r>
          <w:fldChar w:fldCharType="begin"/>
        </w:r>
        <w:r>
          <w:instrText xml:space="preserve"> PAGEREF _Toc27261 \h </w:instrText>
        </w:r>
        <w:r>
          <w:fldChar w:fldCharType="separate"/>
        </w:r>
        <w:r>
          <w:t>33</w:t>
        </w:r>
        <w:r>
          <w:fldChar w:fldCharType="end"/>
        </w:r>
      </w:hyperlink>
    </w:p>
    <w:p>
      <w:pPr>
        <w:pStyle w:val="TOC2"/>
        <w:tabs>
          <w:tab w:val="right" w:leader="dot" w:pos="8306"/>
        </w:tabs>
      </w:pPr>
      <w:hyperlink w:anchor="_Toc3199" w:history="1">
        <w:r>
          <w:rPr>
            <w:rFonts w:ascii="仿宋" w:eastAsia="仿宋" w:hAnsi="仿宋" w:cs="仿宋" w:hint="eastAsia"/>
            <w:lang w:eastAsia="zh-CN"/>
          </w:rPr>
          <w:t>(一)、资金需求大</w:t>
        </w:r>
        <w:r>
          <w:tab/>
        </w:r>
        <w:r>
          <w:fldChar w:fldCharType="begin"/>
        </w:r>
        <w:r>
          <w:instrText xml:space="preserve"> PAGEREF _Toc3199 \h </w:instrText>
        </w:r>
        <w:r>
          <w:fldChar w:fldCharType="separate"/>
        </w:r>
        <w:r>
          <w:t>33</w:t>
        </w:r>
        <w:r>
          <w:fldChar w:fldCharType="end"/>
        </w:r>
      </w:hyperlink>
    </w:p>
    <w:p>
      <w:pPr>
        <w:pStyle w:val="TOC2"/>
        <w:tabs>
          <w:tab w:val="right" w:leader="dot" w:pos="8306"/>
        </w:tabs>
      </w:pPr>
      <w:hyperlink w:anchor="_Toc32636" w:history="1">
        <w:r>
          <w:rPr>
            <w:rFonts w:ascii="仿宋" w:eastAsia="仿宋" w:hAnsi="仿宋" w:cs="仿宋" w:hint="eastAsia"/>
            <w:lang w:eastAsia="zh-CN"/>
          </w:rPr>
          <w:t>(二)、研发周期长</w:t>
        </w:r>
        <w:r>
          <w:tab/>
        </w:r>
        <w:r>
          <w:fldChar w:fldCharType="begin"/>
        </w:r>
        <w:r>
          <w:instrText xml:space="preserve"> PAGEREF _Toc32636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783" w:history="1">
        <w:r>
          <w:rPr>
            <w:rFonts w:ascii="仿宋" w:eastAsia="仿宋" w:hAnsi="仿宋" w:cs="仿宋" w:hint="eastAsia"/>
            <w:lang w:eastAsia="zh-CN"/>
          </w:rPr>
          <w:t>(三)、市场风险大</w:t>
        </w:r>
        <w:r>
          <w:tab/>
        </w:r>
        <w:r>
          <w:fldChar w:fldCharType="begin"/>
        </w:r>
        <w:r>
          <w:instrText xml:space="preserve"> PAGEREF _Toc7783 \h </w:instrText>
        </w:r>
        <w:r>
          <w:fldChar w:fldCharType="separate"/>
        </w:r>
        <w:r>
          <w:t>36</w:t>
        </w:r>
        <w:r>
          <w:fldChar w:fldCharType="end"/>
        </w:r>
      </w:hyperlink>
    </w:p>
    <w:p>
      <w:pPr>
        <w:pStyle w:val="TOC2"/>
        <w:tabs>
          <w:tab w:val="right" w:leader="dot" w:pos="8306"/>
        </w:tabs>
      </w:pPr>
      <w:hyperlink w:anchor="_Toc4394" w:history="1">
        <w:r>
          <w:rPr>
            <w:rFonts w:ascii="仿宋" w:eastAsia="仿宋" w:hAnsi="仿宋" w:cs="仿宋" w:hint="eastAsia"/>
            <w:lang w:eastAsia="zh-CN"/>
          </w:rPr>
          <w:t>(四)、利润率高</w:t>
        </w:r>
        <w:r>
          <w:tab/>
        </w:r>
        <w:r>
          <w:fldChar w:fldCharType="begin"/>
        </w:r>
        <w:r>
          <w:instrText xml:space="preserve"> PAGEREF _Toc4394 \h </w:instrText>
        </w:r>
        <w:r>
          <w:fldChar w:fldCharType="separate"/>
        </w:r>
        <w:r>
          <w:t>38</w:t>
        </w:r>
        <w:r>
          <w:fldChar w:fldCharType="end"/>
        </w:r>
      </w:hyperlink>
    </w:p>
    <w:p>
      <w:pPr>
        <w:pStyle w:val="TOC1"/>
        <w:tabs>
          <w:tab w:val="right" w:leader="dot" w:pos="8306"/>
        </w:tabs>
      </w:pPr>
      <w:hyperlink w:anchor="_Toc25798" w:history="1">
        <w:r>
          <w:rPr>
            <w:rFonts w:ascii="仿宋" w:eastAsia="仿宋" w:hAnsi="仿宋" w:cs="仿宋" w:hint="eastAsia"/>
            <w:lang w:eastAsia="zh-CN"/>
          </w:rPr>
          <w:t>十一、生产安全保护</w:t>
        </w:r>
        <w:r>
          <w:tab/>
        </w:r>
        <w:r>
          <w:fldChar w:fldCharType="begin"/>
        </w:r>
        <w:r>
          <w:instrText xml:space="preserve"> PAGEREF _Toc25798 \h </w:instrText>
        </w:r>
        <w:r>
          <w:fldChar w:fldCharType="separate"/>
        </w:r>
        <w:r>
          <w:t>40</w:t>
        </w:r>
        <w:r>
          <w:fldChar w:fldCharType="end"/>
        </w:r>
      </w:hyperlink>
    </w:p>
    <w:p>
      <w:pPr>
        <w:pStyle w:val="TOC2"/>
        <w:tabs>
          <w:tab w:val="right" w:leader="dot" w:pos="8306"/>
        </w:tabs>
      </w:pPr>
      <w:hyperlink w:anchor="_Toc22262" w:history="1">
        <w:r>
          <w:rPr>
            <w:rFonts w:ascii="仿宋" w:eastAsia="仿宋" w:hAnsi="仿宋" w:cs="仿宋" w:hint="eastAsia"/>
            <w:lang w:eastAsia="zh-CN"/>
          </w:rPr>
          <w:t>(一)、消防安全</w:t>
        </w:r>
        <w:r>
          <w:tab/>
        </w:r>
        <w:r>
          <w:fldChar w:fldCharType="begin"/>
        </w:r>
        <w:r>
          <w:instrText xml:space="preserve"> PAGEREF _Toc22262 \h </w:instrText>
        </w:r>
        <w:r>
          <w:fldChar w:fldCharType="separate"/>
        </w:r>
        <w:r>
          <w:t>40</w:t>
        </w:r>
        <w:r>
          <w:fldChar w:fldCharType="end"/>
        </w:r>
      </w:hyperlink>
    </w:p>
    <w:p>
      <w:pPr>
        <w:pStyle w:val="TOC2"/>
        <w:tabs>
          <w:tab w:val="right" w:leader="dot" w:pos="8306"/>
        </w:tabs>
      </w:pPr>
      <w:hyperlink w:anchor="_Toc10061" w:history="1">
        <w:r>
          <w:rPr>
            <w:rFonts w:ascii="仿宋" w:eastAsia="仿宋" w:hAnsi="仿宋" w:cs="仿宋" w:hint="eastAsia"/>
            <w:lang w:eastAsia="zh-CN"/>
          </w:rPr>
          <w:t>(二)、防火防爆总图布置措施</w:t>
        </w:r>
        <w:r>
          <w:tab/>
        </w:r>
        <w:r>
          <w:fldChar w:fldCharType="begin"/>
        </w:r>
        <w:r>
          <w:instrText xml:space="preserve"> PAGEREF _Toc10061 \h </w:instrText>
        </w:r>
        <w:r>
          <w:fldChar w:fldCharType="separate"/>
        </w:r>
        <w:r>
          <w:t>42</w:t>
        </w:r>
        <w:r>
          <w:fldChar w:fldCharType="end"/>
        </w:r>
      </w:hyperlink>
    </w:p>
    <w:p>
      <w:pPr>
        <w:pStyle w:val="TOC2"/>
        <w:tabs>
          <w:tab w:val="right" w:leader="dot" w:pos="8306"/>
        </w:tabs>
      </w:pPr>
      <w:hyperlink w:anchor="_Toc14272" w:history="1">
        <w:r>
          <w:rPr>
            <w:rFonts w:ascii="仿宋" w:eastAsia="仿宋" w:hAnsi="仿宋" w:cs="仿宋" w:hint="eastAsia"/>
            <w:lang w:eastAsia="zh-CN"/>
          </w:rPr>
          <w:t>(三)、自然灾害防范措施</w:t>
        </w:r>
        <w:r>
          <w:tab/>
        </w:r>
        <w:r>
          <w:fldChar w:fldCharType="begin"/>
        </w:r>
        <w:r>
          <w:instrText xml:space="preserve"> PAGEREF _Toc14272 \h </w:instrText>
        </w:r>
        <w:r>
          <w:fldChar w:fldCharType="separate"/>
        </w:r>
        <w:r>
          <w:t>43</w:t>
        </w:r>
        <w:r>
          <w:fldChar w:fldCharType="end"/>
        </w:r>
      </w:hyperlink>
    </w:p>
    <w:p>
      <w:pPr>
        <w:pStyle w:val="TOC2"/>
        <w:tabs>
          <w:tab w:val="right" w:leader="dot" w:pos="8306"/>
        </w:tabs>
      </w:pPr>
      <w:hyperlink w:anchor="_Toc24431" w:history="1">
        <w:r>
          <w:rPr>
            <w:rFonts w:ascii="仿宋" w:eastAsia="仿宋" w:hAnsi="仿宋" w:cs="仿宋" w:hint="eastAsia"/>
            <w:lang w:eastAsia="zh-CN"/>
          </w:rPr>
          <w:t>(四)、安全色及安全标志使用要求</w:t>
        </w:r>
        <w:r>
          <w:tab/>
        </w:r>
        <w:r>
          <w:fldChar w:fldCharType="begin"/>
        </w:r>
        <w:r>
          <w:instrText xml:space="preserve"> PAGEREF _Toc24431 \h </w:instrText>
        </w:r>
        <w:r>
          <w:fldChar w:fldCharType="separate"/>
        </w:r>
        <w:r>
          <w:t>44</w:t>
        </w:r>
        <w:r>
          <w:fldChar w:fldCharType="end"/>
        </w:r>
      </w:hyperlink>
    </w:p>
    <w:p>
      <w:pPr>
        <w:pStyle w:val="TOC2"/>
        <w:tabs>
          <w:tab w:val="right" w:leader="dot" w:pos="8306"/>
        </w:tabs>
      </w:pPr>
      <w:hyperlink w:anchor="_Toc1279" w:history="1">
        <w:r>
          <w:rPr>
            <w:rFonts w:ascii="仿宋" w:eastAsia="仿宋" w:hAnsi="仿宋" w:cs="仿宋" w:hint="eastAsia"/>
            <w:lang w:eastAsia="zh-CN"/>
          </w:rPr>
          <w:t>(五)、防尘防毒措施</w:t>
        </w:r>
        <w:r>
          <w:tab/>
        </w:r>
        <w:r>
          <w:fldChar w:fldCharType="begin"/>
        </w:r>
        <w:r>
          <w:instrText xml:space="preserve"> PAGEREF _Toc1279 \h </w:instrText>
        </w:r>
        <w:r>
          <w:fldChar w:fldCharType="separate"/>
        </w:r>
        <w:r>
          <w:t>45</w:t>
        </w:r>
        <w:r>
          <w:fldChar w:fldCharType="end"/>
        </w:r>
      </w:hyperlink>
    </w:p>
    <w:p>
      <w:pPr>
        <w:pStyle w:val="TOC2"/>
        <w:tabs>
          <w:tab w:val="right" w:leader="dot" w:pos="8306"/>
        </w:tabs>
      </w:pPr>
      <w:hyperlink w:anchor="_Toc1895" w:history="1">
        <w:r>
          <w:rPr>
            <w:rFonts w:ascii="仿宋" w:eastAsia="仿宋" w:hAnsi="仿宋" w:cs="仿宋" w:hint="eastAsia"/>
            <w:lang w:eastAsia="zh-CN"/>
          </w:rPr>
          <w:t>(六)、防静电、触电防护及防雷措施</w:t>
        </w:r>
        <w:r>
          <w:tab/>
        </w:r>
        <w:r>
          <w:fldChar w:fldCharType="begin"/>
        </w:r>
        <w:r>
          <w:instrText xml:space="preserve"> PAGEREF _Toc1895 \h </w:instrText>
        </w:r>
        <w:r>
          <w:fldChar w:fldCharType="separate"/>
        </w:r>
        <w:r>
          <w:t>46</w:t>
        </w:r>
        <w:r>
          <w:fldChar w:fldCharType="end"/>
        </w:r>
      </w:hyperlink>
    </w:p>
    <w:p>
      <w:pPr>
        <w:pStyle w:val="TOC2"/>
        <w:tabs>
          <w:tab w:val="right" w:leader="dot" w:pos="8306"/>
        </w:tabs>
      </w:pPr>
      <w:hyperlink w:anchor="_Toc3097" w:history="1">
        <w:r>
          <w:rPr>
            <w:rFonts w:ascii="仿宋" w:eastAsia="仿宋" w:hAnsi="仿宋" w:cs="仿宋" w:hint="eastAsia"/>
            <w:lang w:eastAsia="zh-CN"/>
          </w:rPr>
          <w:t>(七)、机械设备安全保障措施</w:t>
        </w:r>
        <w:r>
          <w:tab/>
        </w:r>
        <w:r>
          <w:fldChar w:fldCharType="begin"/>
        </w:r>
        <w:r>
          <w:instrText xml:space="preserve"> PAGEREF _Toc3097 \h </w:instrText>
        </w:r>
        <w:r>
          <w:fldChar w:fldCharType="separate"/>
        </w:r>
        <w:r>
          <w:t>47</w:t>
        </w:r>
        <w:r>
          <w:fldChar w:fldCharType="end"/>
        </w:r>
      </w:hyperlink>
    </w:p>
    <w:p>
      <w:pPr>
        <w:pStyle w:val="TOC1"/>
        <w:tabs>
          <w:tab w:val="right" w:leader="dot" w:pos="8306"/>
        </w:tabs>
      </w:pPr>
      <w:hyperlink w:anchor="_Toc27319" w:history="1">
        <w:r>
          <w:rPr>
            <w:rFonts w:ascii="仿宋" w:eastAsia="仿宋" w:hAnsi="仿宋" w:cs="仿宋" w:hint="eastAsia"/>
            <w:lang w:eastAsia="zh-CN"/>
          </w:rPr>
          <w:t>十二、家居空间设计项目计划安排</w:t>
        </w:r>
        <w:r>
          <w:tab/>
        </w:r>
        <w:r>
          <w:fldChar w:fldCharType="begin"/>
        </w:r>
        <w:r>
          <w:instrText xml:space="preserve"> PAGEREF _Toc27319 \h </w:instrText>
        </w:r>
        <w:r>
          <w:fldChar w:fldCharType="separate"/>
        </w:r>
        <w:r>
          <w:t>49</w:t>
        </w:r>
        <w:r>
          <w:fldChar w:fldCharType="end"/>
        </w:r>
      </w:hyperlink>
    </w:p>
    <w:p>
      <w:pPr>
        <w:pStyle w:val="TOC2"/>
        <w:tabs>
          <w:tab w:val="right" w:leader="dot" w:pos="8306"/>
        </w:tabs>
      </w:pPr>
      <w:hyperlink w:anchor="_Toc6000" w:history="1">
        <w:r>
          <w:rPr>
            <w:rFonts w:ascii="仿宋" w:eastAsia="仿宋" w:hAnsi="仿宋" w:cs="仿宋" w:hint="eastAsia"/>
            <w:lang w:eastAsia="zh-CN"/>
          </w:rPr>
          <w:t>(一)、建设周期</w:t>
        </w:r>
        <w:r>
          <w:tab/>
        </w:r>
        <w:r>
          <w:fldChar w:fldCharType="begin"/>
        </w:r>
        <w:r>
          <w:instrText xml:space="preserve"> PAGEREF _Toc6000 \h </w:instrText>
        </w:r>
        <w:r>
          <w:fldChar w:fldCharType="separate"/>
        </w:r>
        <w:r>
          <w:t>49</w:t>
        </w:r>
        <w:r>
          <w:fldChar w:fldCharType="end"/>
        </w:r>
      </w:hyperlink>
    </w:p>
    <w:p>
      <w:pPr>
        <w:pStyle w:val="TOC2"/>
        <w:tabs>
          <w:tab w:val="right" w:leader="dot" w:pos="8306"/>
        </w:tabs>
      </w:pPr>
      <w:hyperlink w:anchor="_Toc19319" w:history="1">
        <w:r>
          <w:rPr>
            <w:rFonts w:ascii="仿宋" w:eastAsia="仿宋" w:hAnsi="仿宋" w:cs="仿宋" w:hint="eastAsia"/>
            <w:lang w:eastAsia="zh-CN"/>
          </w:rPr>
          <w:t>(二)、建设进度</w:t>
        </w:r>
        <w:r>
          <w:tab/>
        </w:r>
        <w:r>
          <w:fldChar w:fldCharType="begin"/>
        </w:r>
        <w:r>
          <w:instrText xml:space="preserve"> PAGEREF _Toc19319 \h </w:instrText>
        </w:r>
        <w:r>
          <w:fldChar w:fldCharType="separate"/>
        </w:r>
        <w:r>
          <w:t>49</w:t>
        </w:r>
        <w:r>
          <w:fldChar w:fldCharType="end"/>
        </w:r>
      </w:hyperlink>
    </w:p>
    <w:p>
      <w:pPr>
        <w:pStyle w:val="TOC2"/>
        <w:tabs>
          <w:tab w:val="right" w:leader="dot" w:pos="8306"/>
        </w:tabs>
      </w:pPr>
      <w:hyperlink w:anchor="_Toc1273" w:history="1">
        <w:r>
          <w:rPr>
            <w:rFonts w:ascii="仿宋" w:eastAsia="仿宋" w:hAnsi="仿宋" w:cs="仿宋" w:hint="eastAsia"/>
            <w:lang w:eastAsia="zh-CN"/>
          </w:rPr>
          <w:t>(三)、进度安排注意事项</w:t>
        </w:r>
        <w:r>
          <w:tab/>
        </w:r>
        <w:r>
          <w:fldChar w:fldCharType="begin"/>
        </w:r>
        <w:r>
          <w:instrText xml:space="preserve"> PAGEREF _Toc1273 \h </w:instrText>
        </w:r>
        <w:r>
          <w:fldChar w:fldCharType="separate"/>
        </w:r>
        <w:r>
          <w:t>50</w:t>
        </w:r>
        <w:r>
          <w:fldChar w:fldCharType="end"/>
        </w:r>
      </w:hyperlink>
    </w:p>
    <w:p>
      <w:pPr>
        <w:pStyle w:val="TOC2"/>
        <w:tabs>
          <w:tab w:val="right" w:leader="dot" w:pos="8306"/>
        </w:tabs>
      </w:pPr>
      <w:hyperlink w:anchor="_Toc2850" w:history="1">
        <w:r>
          <w:rPr>
            <w:rFonts w:ascii="仿宋" w:eastAsia="仿宋" w:hAnsi="仿宋" w:cs="仿宋" w:hint="eastAsia"/>
            <w:lang w:eastAsia="zh-CN"/>
          </w:rPr>
          <w:t>(四)、人力资源配置</w:t>
        </w:r>
        <w:r>
          <w:tab/>
        </w:r>
        <w:r>
          <w:fldChar w:fldCharType="begin"/>
        </w:r>
        <w:r>
          <w:instrText xml:space="preserve"> PAGEREF _Toc2850 \h </w:instrText>
        </w:r>
        <w:r>
          <w:fldChar w:fldCharType="separate"/>
        </w:r>
        <w:r>
          <w:t>52</w:t>
        </w:r>
        <w:r>
          <w:fldChar w:fldCharType="end"/>
        </w:r>
      </w:hyperlink>
    </w:p>
    <w:p>
      <w:pPr>
        <w:pStyle w:val="TOC1"/>
        <w:tabs>
          <w:tab w:val="right" w:leader="dot" w:pos="8306"/>
        </w:tabs>
      </w:pPr>
      <w:hyperlink w:anchor="_Toc1614" w:history="1">
        <w:r>
          <w:rPr>
            <w:rFonts w:ascii="仿宋" w:eastAsia="仿宋" w:hAnsi="仿宋" w:cs="仿宋" w:hint="eastAsia"/>
            <w:lang w:eastAsia="zh-CN"/>
          </w:rPr>
          <w:t>十三、利益相关者分析与沟通计划</w:t>
        </w:r>
        <w:r>
          <w:tab/>
        </w:r>
        <w:r>
          <w:fldChar w:fldCharType="begin"/>
        </w:r>
        <w:r>
          <w:instrText xml:space="preserve"> PAGEREF _Toc1614 \h </w:instrText>
        </w:r>
        <w:r>
          <w:fldChar w:fldCharType="separate"/>
        </w:r>
        <w:r>
          <w:t>53</w:t>
        </w:r>
        <w:r>
          <w:fldChar w:fldCharType="end"/>
        </w:r>
      </w:hyperlink>
    </w:p>
    <w:p>
      <w:pPr>
        <w:pStyle w:val="TOC2"/>
        <w:tabs>
          <w:tab w:val="right" w:leader="dot" w:pos="8306"/>
        </w:tabs>
      </w:pPr>
      <w:hyperlink w:anchor="_Toc15044" w:history="1">
        <w:r>
          <w:rPr>
            <w:rFonts w:ascii="仿宋" w:eastAsia="仿宋" w:hAnsi="仿宋" w:cs="仿宋" w:hint="eastAsia"/>
            <w:lang w:eastAsia="zh-CN"/>
          </w:rPr>
          <w:t>(一)、利益相关者分析</w:t>
        </w:r>
        <w:r>
          <w:tab/>
        </w:r>
        <w:r>
          <w:fldChar w:fldCharType="begin"/>
        </w:r>
        <w:r>
          <w:instrText xml:space="preserve"> PAGEREF _Toc15044 \h </w:instrText>
        </w:r>
        <w:r>
          <w:fldChar w:fldCharType="separate"/>
        </w:r>
        <w:r>
          <w:t>53</w:t>
        </w:r>
        <w:r>
          <w:fldChar w:fldCharType="end"/>
        </w:r>
      </w:hyperlink>
    </w:p>
    <w:p>
      <w:pPr>
        <w:pStyle w:val="TOC2"/>
        <w:tabs>
          <w:tab w:val="right" w:leader="dot" w:pos="8306"/>
        </w:tabs>
      </w:pPr>
      <w:hyperlink w:anchor="_Toc32417" w:history="1">
        <w:r>
          <w:rPr>
            <w:rFonts w:ascii="仿宋" w:eastAsia="仿宋" w:hAnsi="仿宋" w:cs="仿宋" w:hint="eastAsia"/>
            <w:lang w:eastAsia="zh-CN"/>
          </w:rPr>
          <w:t>(二)、沟通计划</w:t>
        </w:r>
        <w:r>
          <w:tab/>
        </w:r>
        <w:r>
          <w:fldChar w:fldCharType="begin"/>
        </w:r>
        <w:r>
          <w:instrText xml:space="preserve"> PAGEREF _Toc32417 \h </w:instrText>
        </w:r>
        <w:r>
          <w:fldChar w:fldCharType="separate"/>
        </w:r>
        <w:r>
          <w:t>54</w:t>
        </w:r>
        <w:r>
          <w:fldChar w:fldCharType="end"/>
        </w:r>
      </w:hyperlink>
    </w:p>
    <w:p>
      <w:pPr>
        <w:pStyle w:val="TOC1"/>
        <w:tabs>
          <w:tab w:val="right" w:leader="dot" w:pos="8306"/>
        </w:tabs>
      </w:pPr>
      <w:hyperlink w:anchor="_Toc21951" w:history="1">
        <w:r>
          <w:rPr>
            <w:rFonts w:ascii="仿宋" w:eastAsia="仿宋" w:hAnsi="仿宋" w:cs="仿宋" w:hint="eastAsia"/>
            <w:lang w:eastAsia="zh-CN"/>
          </w:rPr>
          <w:t>十四、家居空间设计项目治理与监督</w:t>
        </w:r>
        <w:r>
          <w:tab/>
        </w:r>
        <w:r>
          <w:fldChar w:fldCharType="begin"/>
        </w:r>
        <w:r>
          <w:instrText xml:space="preserve"> PAGEREF _Toc21951 \h </w:instrText>
        </w:r>
        <w:r>
          <w:fldChar w:fldCharType="separate"/>
        </w:r>
        <w:r>
          <w:t>55</w:t>
        </w:r>
        <w:r>
          <w:fldChar w:fldCharType="end"/>
        </w:r>
      </w:hyperlink>
    </w:p>
    <w:p>
      <w:pPr>
        <w:pStyle w:val="TOC2"/>
        <w:tabs>
          <w:tab w:val="right" w:leader="dot" w:pos="8306"/>
        </w:tabs>
      </w:pPr>
      <w:hyperlink w:anchor="_Toc21754" w:history="1">
        <w:r>
          <w:rPr>
            <w:rFonts w:ascii="仿宋" w:eastAsia="仿宋" w:hAnsi="仿宋" w:cs="仿宋" w:hint="eastAsia"/>
            <w:lang w:eastAsia="zh-CN"/>
          </w:rPr>
          <w:t>(一)、家居空间设计项目治理结构</w:t>
        </w:r>
        <w:r>
          <w:tab/>
        </w:r>
        <w:r>
          <w:fldChar w:fldCharType="begin"/>
        </w:r>
        <w:r>
          <w:instrText xml:space="preserve"> PAGEREF _Toc21754 \h </w:instrText>
        </w:r>
        <w:r>
          <w:fldChar w:fldCharType="separate"/>
        </w:r>
        <w:r>
          <w:t>55</w:t>
        </w:r>
        <w:r>
          <w:fldChar w:fldCharType="end"/>
        </w:r>
      </w:hyperlink>
    </w:p>
    <w:p>
      <w:pPr>
        <w:pStyle w:val="TOC2"/>
        <w:tabs>
          <w:tab w:val="right" w:leader="dot" w:pos="8306"/>
        </w:tabs>
      </w:pPr>
      <w:hyperlink w:anchor="_Toc17272" w:history="1">
        <w:r>
          <w:rPr>
            <w:rFonts w:ascii="仿宋" w:eastAsia="仿宋" w:hAnsi="仿宋" w:cs="仿宋" w:hint="eastAsia"/>
            <w:lang w:eastAsia="zh-CN"/>
          </w:rPr>
          <w:t>(二)、监督与审计</w:t>
        </w:r>
        <w:r>
          <w:tab/>
        </w:r>
        <w:r>
          <w:fldChar w:fldCharType="begin"/>
        </w:r>
        <w:r>
          <w:instrText xml:space="preserve"> PAGEREF _Toc17272 \h </w:instrText>
        </w:r>
        <w:r>
          <w:fldChar w:fldCharType="separate"/>
        </w:r>
        <w:r>
          <w:t>57</w:t>
        </w:r>
        <w:r>
          <w:fldChar w:fldCharType="end"/>
        </w:r>
      </w:hyperlink>
    </w:p>
    <w:p>
      <w:pPr>
        <w:pStyle w:val="TOC1"/>
        <w:tabs>
          <w:tab w:val="right" w:leader="dot" w:pos="8306"/>
        </w:tabs>
      </w:pPr>
      <w:hyperlink w:anchor="_Toc1440" w:history="1">
        <w:r>
          <w:rPr>
            <w:rFonts w:ascii="仿宋" w:eastAsia="仿宋" w:hAnsi="仿宋" w:cs="仿宋" w:hint="eastAsia"/>
            <w:lang w:eastAsia="zh-CN"/>
          </w:rPr>
          <w:t>十五、营销与推广策略</w:t>
        </w:r>
        <w:r>
          <w:tab/>
        </w:r>
        <w:r>
          <w:fldChar w:fldCharType="begin"/>
        </w:r>
        <w:r>
          <w:instrText xml:space="preserve"> PAGEREF _Toc1440 \h </w:instrText>
        </w:r>
        <w:r>
          <w:fldChar w:fldCharType="separate"/>
        </w:r>
        <w:r>
          <w:t>58</w:t>
        </w:r>
        <w:r>
          <w:fldChar w:fldCharType="end"/>
        </w:r>
      </w:hyperlink>
    </w:p>
    <w:p>
      <w:pPr>
        <w:pStyle w:val="TOC2"/>
        <w:tabs>
          <w:tab w:val="right" w:leader="dot" w:pos="8306"/>
        </w:tabs>
      </w:pPr>
      <w:hyperlink w:anchor="_Toc24493" w:history="1">
        <w:r>
          <w:rPr>
            <w:rFonts w:ascii="仿宋" w:eastAsia="仿宋" w:hAnsi="仿宋" w:cs="仿宋" w:hint="eastAsia"/>
            <w:lang w:eastAsia="zh-CN"/>
          </w:rPr>
          <w:t>(一)、产品/服务定位与特点</w:t>
        </w:r>
        <w:r>
          <w:tab/>
        </w:r>
        <w:r>
          <w:fldChar w:fldCharType="begin"/>
        </w:r>
        <w:r>
          <w:instrText xml:space="preserve"> PAGEREF _Toc24493 \h </w:instrText>
        </w:r>
        <w:r>
          <w:fldChar w:fldCharType="separate"/>
        </w:r>
        <w:r>
          <w:t>58</w:t>
        </w:r>
        <w:r>
          <w:fldChar w:fldCharType="end"/>
        </w:r>
      </w:hyperlink>
    </w:p>
    <w:p>
      <w:pPr>
        <w:pStyle w:val="TOC2"/>
        <w:tabs>
          <w:tab w:val="right" w:leader="dot" w:pos="8306"/>
        </w:tabs>
      </w:pPr>
      <w:hyperlink w:anchor="_Toc21415" w:history="1">
        <w:r>
          <w:rPr>
            <w:rFonts w:ascii="仿宋" w:eastAsia="仿宋" w:hAnsi="仿宋" w:cs="仿宋" w:hint="eastAsia"/>
            <w:lang w:eastAsia="zh-CN"/>
          </w:rPr>
          <w:t>(二)、市场定位与竞争分析</w:t>
        </w:r>
        <w:r>
          <w:tab/>
        </w:r>
        <w:r>
          <w:fldChar w:fldCharType="begin"/>
        </w:r>
        <w:r>
          <w:instrText xml:space="preserve"> PAGEREF _Toc21415 \h </w:instrText>
        </w:r>
        <w:r>
          <w:fldChar w:fldCharType="separate"/>
        </w:r>
        <w:r>
          <w:t>59</w:t>
        </w:r>
        <w:r>
          <w:fldChar w:fldCharType="end"/>
        </w:r>
      </w:hyperlink>
    </w:p>
    <w:p>
      <w:pPr>
        <w:pStyle w:val="TOC2"/>
        <w:tabs>
          <w:tab w:val="right" w:leader="dot" w:pos="8306"/>
        </w:tabs>
      </w:pPr>
      <w:hyperlink w:anchor="_Toc1607" w:history="1">
        <w:r>
          <w:rPr>
            <w:rFonts w:ascii="仿宋" w:eastAsia="仿宋" w:hAnsi="仿宋" w:cs="仿宋" w:hint="eastAsia"/>
            <w:lang w:eastAsia="zh-CN"/>
          </w:rPr>
          <w:t>(三)、营销渠道与策略</w:t>
        </w:r>
        <w:r>
          <w:tab/>
        </w:r>
        <w:r>
          <w:fldChar w:fldCharType="begin"/>
        </w:r>
        <w:r>
          <w:instrText xml:space="preserve"> PAGEREF _Toc1607 \h </w:instrText>
        </w:r>
        <w:r>
          <w:fldChar w:fldCharType="separate"/>
        </w:r>
        <w:r>
          <w:t>61</w:t>
        </w:r>
        <w:r>
          <w:fldChar w:fldCharType="end"/>
        </w:r>
      </w:hyperlink>
    </w:p>
    <w:p>
      <w:pPr>
        <w:pStyle w:val="TOC2"/>
        <w:tabs>
          <w:tab w:val="right" w:leader="dot" w:pos="8306"/>
        </w:tabs>
      </w:pPr>
      <w:hyperlink w:anchor="_Toc17389" w:history="1">
        <w:r>
          <w:rPr>
            <w:rFonts w:ascii="仿宋" w:eastAsia="仿宋" w:hAnsi="仿宋" w:cs="仿宋" w:hint="eastAsia"/>
            <w:lang w:eastAsia="zh-CN"/>
          </w:rPr>
          <w:t>(四)、推广与宣传活动</w:t>
        </w:r>
        <w:r>
          <w:tab/>
        </w:r>
        <w:r>
          <w:fldChar w:fldCharType="begin"/>
        </w:r>
        <w:r>
          <w:instrText xml:space="preserve"> PAGEREF _Toc17389 \h </w:instrText>
        </w:r>
        <w:r>
          <w:fldChar w:fldCharType="separate"/>
        </w:r>
        <w:r>
          <w:t>62</w:t>
        </w:r>
        <w:r>
          <w:fldChar w:fldCharType="end"/>
        </w:r>
      </w:hyperlink>
    </w:p>
    <w:p>
      <w:pPr>
        <w:pStyle w:val="TOC1"/>
        <w:tabs>
          <w:tab w:val="right" w:leader="dot" w:pos="8306"/>
        </w:tabs>
      </w:pPr>
      <w:hyperlink w:anchor="_Toc18142" w:history="1">
        <w:r>
          <w:rPr>
            <w:rFonts w:ascii="仿宋" w:eastAsia="仿宋" w:hAnsi="仿宋" w:cs="仿宋" w:hint="eastAsia"/>
            <w:lang w:eastAsia="zh-CN"/>
          </w:rPr>
          <w:t>十六、家居空间设计项目工程方案分析</w:t>
        </w:r>
        <w:r>
          <w:tab/>
        </w:r>
        <w:r>
          <w:fldChar w:fldCharType="begin"/>
        </w:r>
        <w:r>
          <w:instrText xml:space="preserve"> PAGEREF _Toc18142 \h </w:instrText>
        </w:r>
        <w:r>
          <w:fldChar w:fldCharType="separate"/>
        </w:r>
        <w:r>
          <w:t>67</w:t>
        </w:r>
        <w:r>
          <w:fldChar w:fldCharType="end"/>
        </w:r>
      </w:hyperlink>
    </w:p>
    <w:p>
      <w:pPr>
        <w:pStyle w:val="TOC2"/>
        <w:tabs>
          <w:tab w:val="right" w:leader="dot" w:pos="8306"/>
        </w:tabs>
      </w:pPr>
      <w:hyperlink w:anchor="_Toc5393" w:history="1">
        <w:r>
          <w:rPr>
            <w:rFonts w:ascii="仿宋" w:eastAsia="仿宋" w:hAnsi="仿宋" w:cs="仿宋" w:hint="eastAsia"/>
            <w:lang w:eastAsia="zh-CN"/>
          </w:rPr>
          <w:t>(一)、建筑工程设计原则</w:t>
        </w:r>
        <w:r>
          <w:tab/>
        </w:r>
        <w:r>
          <w:fldChar w:fldCharType="begin"/>
        </w:r>
        <w:r>
          <w:instrText xml:space="preserve"> PAGEREF _Toc5393 \h </w:instrText>
        </w:r>
        <w:r>
          <w:fldChar w:fldCharType="separate"/>
        </w:r>
        <w:r>
          <w:t>67</w:t>
        </w:r>
        <w:r>
          <w:fldChar w:fldCharType="end"/>
        </w:r>
      </w:hyperlink>
    </w:p>
    <w:p>
      <w:pPr>
        <w:pStyle w:val="TOC2"/>
        <w:tabs>
          <w:tab w:val="right" w:leader="dot" w:pos="8306"/>
        </w:tabs>
      </w:pPr>
      <w:hyperlink w:anchor="_Toc17745" w:history="1">
        <w:r>
          <w:rPr>
            <w:rFonts w:ascii="仿宋" w:eastAsia="仿宋" w:hAnsi="仿宋" w:cs="仿宋" w:hint="eastAsia"/>
            <w:lang w:eastAsia="zh-CN"/>
          </w:rPr>
          <w:t>(二)、土建工程建设指标</w:t>
        </w:r>
        <w:r>
          <w:tab/>
        </w:r>
        <w:r>
          <w:fldChar w:fldCharType="begin"/>
        </w:r>
        <w:r>
          <w:instrText xml:space="preserve"> PAGEREF _Toc17745 \h </w:instrText>
        </w:r>
        <w:r>
          <w:fldChar w:fldCharType="separate"/>
        </w:r>
        <w:r>
          <w:t>71</w:t>
        </w:r>
        <w:r>
          <w:fldChar w:fldCharType="end"/>
        </w:r>
      </w:hyperlink>
    </w:p>
    <w:p>
      <w:pPr>
        <w:pStyle w:val="TOC1"/>
        <w:tabs>
          <w:tab w:val="right" w:leader="dot" w:pos="8306"/>
        </w:tabs>
      </w:pPr>
      <w:hyperlink w:anchor="_Toc17459" w:history="1">
        <w:r>
          <w:rPr>
            <w:rFonts w:ascii="仿宋" w:eastAsia="仿宋" w:hAnsi="仿宋" w:cs="仿宋" w:hint="eastAsia"/>
            <w:lang w:eastAsia="zh-CN"/>
          </w:rPr>
          <w:t>十七、家居空间设计项目实施保障措施</w:t>
        </w:r>
        <w:r>
          <w:tab/>
        </w:r>
        <w:r>
          <w:fldChar w:fldCharType="begin"/>
        </w:r>
        <w:r>
          <w:instrText xml:space="preserve"> PAGEREF _Toc17459 \h </w:instrText>
        </w:r>
        <w:r>
          <w:fldChar w:fldCharType="separate"/>
        </w:r>
        <w:r>
          <w:t>72</w:t>
        </w:r>
        <w:r>
          <w:fldChar w:fldCharType="end"/>
        </w:r>
      </w:hyperlink>
    </w:p>
    <w:p>
      <w:pPr>
        <w:pStyle w:val="TOC2"/>
        <w:tabs>
          <w:tab w:val="right" w:leader="dot" w:pos="8306"/>
        </w:tabs>
      </w:pPr>
      <w:hyperlink w:anchor="_Toc14363" w:history="1">
        <w:r>
          <w:rPr>
            <w:rFonts w:ascii="仿宋" w:eastAsia="仿宋" w:hAnsi="仿宋" w:cs="仿宋" w:hint="eastAsia"/>
            <w:lang w:eastAsia="zh-CN"/>
          </w:rPr>
          <w:t>(一)、家居空间设计项目实施保障机制</w:t>
        </w:r>
        <w:r>
          <w:tab/>
        </w:r>
        <w:r>
          <w:fldChar w:fldCharType="begin"/>
        </w:r>
        <w:r>
          <w:instrText xml:space="preserve"> PAGEREF _Toc14363 \h </w:instrText>
        </w:r>
        <w:r>
          <w:fldChar w:fldCharType="separate"/>
        </w:r>
        <w:r>
          <w:t>72</w:t>
        </w:r>
        <w:r>
          <w:fldChar w:fldCharType="end"/>
        </w:r>
      </w:hyperlink>
    </w:p>
    <w:p>
      <w:pPr>
        <w:pStyle w:val="TOC2"/>
        <w:tabs>
          <w:tab w:val="right" w:leader="dot" w:pos="8306"/>
        </w:tabs>
      </w:pPr>
      <w:hyperlink w:anchor="_Toc27757" w:history="1">
        <w:r>
          <w:rPr>
            <w:rFonts w:ascii="仿宋" w:eastAsia="仿宋" w:hAnsi="仿宋" w:cs="仿宋" w:hint="eastAsia"/>
            <w:lang w:eastAsia="zh-CN"/>
          </w:rPr>
          <w:t>(二)、家居空间设计项目法律合规要求</w:t>
        </w:r>
        <w:r>
          <w:tab/>
        </w:r>
        <w:r>
          <w:fldChar w:fldCharType="begin"/>
        </w:r>
        <w:r>
          <w:instrText xml:space="preserve"> PAGEREF _Toc27757 \h </w:instrText>
        </w:r>
        <w:r>
          <w:fldChar w:fldCharType="separate"/>
        </w:r>
        <w:r>
          <w:t>76</w:t>
        </w:r>
        <w:r>
          <w:fldChar w:fldCharType="end"/>
        </w:r>
      </w:hyperlink>
    </w:p>
    <w:p>
      <w:pPr>
        <w:pStyle w:val="TOC2"/>
        <w:tabs>
          <w:tab w:val="right" w:leader="dot" w:pos="8306"/>
        </w:tabs>
      </w:pPr>
      <w:hyperlink w:anchor="_Toc14922" w:history="1">
        <w:r>
          <w:rPr>
            <w:rFonts w:ascii="仿宋" w:eastAsia="仿宋" w:hAnsi="仿宋" w:cs="仿宋" w:hint="eastAsia"/>
            <w:lang w:eastAsia="zh-CN"/>
          </w:rPr>
          <w:t>(三)、家居空间设计项目合同管理与法律事务</w:t>
        </w:r>
        <w:r>
          <w:tab/>
        </w:r>
        <w:r>
          <w:fldChar w:fldCharType="begin"/>
        </w:r>
        <w:r>
          <w:instrText xml:space="preserve"> PAGEREF _Toc14922 \h </w:instrText>
        </w:r>
        <w:r>
          <w:fldChar w:fldCharType="separate"/>
        </w:r>
        <w:r>
          <w:t>80</w:t>
        </w:r>
        <w:r>
          <w:fldChar w:fldCharType="end"/>
        </w:r>
      </w:hyperlink>
    </w:p>
    <w:p>
      <w:pPr>
        <w:pStyle w:val="TOC2"/>
        <w:tabs>
          <w:tab w:val="right" w:leader="dot" w:pos="8306"/>
        </w:tabs>
      </w:pPr>
      <w:hyperlink w:anchor="_Toc32620" w:history="1">
        <w:r>
          <w:rPr>
            <w:rFonts w:ascii="仿宋" w:eastAsia="仿宋" w:hAnsi="仿宋" w:cs="仿宋" w:hint="eastAsia"/>
            <w:lang w:eastAsia="zh-CN"/>
          </w:rPr>
          <w:t>(四)、家居空间设计项目知识产权保护策略</w:t>
        </w:r>
        <w:r>
          <w:tab/>
        </w:r>
        <w:r>
          <w:fldChar w:fldCharType="begin"/>
        </w:r>
        <w:r>
          <w:instrText xml:space="preserve"> PAGEREF _Toc32620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4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002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家居空间设计项目的主要产品是XXXX，预计年产值为XXX万元。这一产品在市场中占据着重要的地位，其广泛的应用范围使得该家居空间设计项目的市场前景非常广阔。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家居空间设计项目的xxx产品作为重要的原材料之一，将在多个领域发挥关键作用。其在建筑、交通、能源等方面的广泛应用将为整个产业链提供强大的支持，形成产业协同效应。家居空间设计项目的年产值XXX万XXX万XXX万万元不仅反映了其在市场上的巨大潜力，更预示着它对国民经济的积极贡献。这种关联度高、涉及面广的产业关系，使得该家居空间设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089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空间设计项目总征地面积为XXXX平方米，相当于约XX.XX亩，其中净用地面积为XXXX平方米，红线范围内相当于约XX.XX亩。这一用地规模充分考虑了家居空间设计项目的建设需求，保障了家居空间设计项目在合适的空间内得以充分发展。家居空间设计项目规划的总建筑面积为XXXX平方米，其中主体工程建设占XXXX平方米，计容建筑面积达XXXX平方米。预计建筑工程的投资将达到XXXX万元，为家居空间设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空间设计项目计划购置的设备共计XXXX台（套），设备购置费用为XXXX万元。这一设备购置计划充分考虑到家居空间设计项目的生产需求和技术要求，确保了家居空间设计项目在生产运营中具备先进的技术装备和高效的生产能力。设备的合理配置将为家居空间设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居空间设计项目计划总投资为XXXX万元，预计年实现营业收入为XXXX万元。这一产能规模的设定旨在确保家居空间设计项目能够在投资与回报之间取得平衡，实现长期可持续的发展。家居空间设计项目的总投资充分考虑到各个方面的需求，包括用地建设、设备购置等多个环节，以确保家居空间设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930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583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家居空间设计项目的技术管理特点体现在其创新导向。通过引入最先进的技术趋势和解决方案，家居空间设计项目致力于提升科技含量、提高质量和效率水平。这意味着我们将采用最新的工具和方法，确保家居空间设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家居空间设计项目技术管理的显著特征。通过整合不同领域的技术资源，我们实现了跨学科的协同工作。这有助于优化技术架构，提高整体效能。此外，整合性策略还促进了不同技术团队之间的紧密沟通和高效合作，确保家居空间设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家居空间设计项目所采用的技术。通过不断优化技术方案，家居空间设计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家居空间设计项目团队将在家居空间设计项目初期识别可能的技术风险，并采取相应的预防和应对措施。通过建立健全的风险评估机制，家居空间设计项目能够在实施过程中及时发现并解决潜在的技术问题，保障家居空间设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家居空间设计项目中，技术将成为家居空间设计项目成功的有力支持。这一深度剖析揭示了技术管理在家居空间设计项目实施中的关键作用，为家居空间设计项目的技术基础奠定了坚实的基础。</w:t>
      </w:r>
    </w:p>
    <w:p>
      <w:pPr>
        <w:pStyle w:val="Heading2"/>
        <w:ind w:firstLine="560" w:firstLineChars="200"/>
        <w:rPr>
          <w:rFonts w:ascii="仿宋" w:eastAsia="仿宋" w:hAnsi="仿宋" w:cs="仿宋" w:hint="eastAsia"/>
          <w:sz w:val="28"/>
          <w:lang w:eastAsia="zh-CN"/>
        </w:rPr>
      </w:pPr>
      <w:bookmarkStart w:id="7" w:name="_Toc26922"/>
      <w:r>
        <w:rPr>
          <w:rFonts w:ascii="仿宋" w:eastAsia="仿宋" w:hAnsi="仿宋" w:cs="仿宋" w:hint="eastAsia"/>
          <w:sz w:val="28"/>
          <w:lang w:eastAsia="zh-CN"/>
        </w:rPr>
        <w:t>(二)、家居空间设计项目工艺技术设计方案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家居空间设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家居空间设计项目将严格按照相关行业规范要求进行组织。通过有效控制产品质量，家居空间设计项目将致力于为顾客提供优质的家居空间设计项目产品和良好的服务。这体现了家居空间设计项目对于生产活动合规性和质量标准的高度重视，为家居空间设计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家居空间设计项目注重生态效益和清洁生产原则。家居空间设计项目建设将紧密结合地方特色经济发展，与社会经济发展规划和区域环境保护规划方案相协调一致。通过与当地区域自然生态系统的结合，家居空间设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家居空间设计项目产品具有多样化的客户需求和个性化的特点。因此，家居空间设计项目产品规格品种多样，且单批生产数量较小。为满足这一特点，家居空间设计项目承办单位将建设先进的柔性制造生产线。通过广泛应用柔性制造技术，家居空间设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家居空间设计项目采用的技术具有较高的技术含量和自动化水平，处于国内先进水平。这一技术选用不仅体现了对生产效率、质量和环境友好性的高标准要求，同时为家居空间设计项目的可持续发展奠定了坚实的基础。</w:t>
      </w:r>
    </w:p>
    <w:p>
      <w:pPr>
        <w:pStyle w:val="Heading2"/>
        <w:ind w:firstLine="560" w:firstLineChars="200"/>
        <w:rPr>
          <w:rFonts w:ascii="仿宋" w:eastAsia="仿宋" w:hAnsi="仿宋" w:cs="仿宋" w:hint="eastAsia"/>
          <w:sz w:val="28"/>
          <w:lang w:eastAsia="zh-CN"/>
        </w:rPr>
      </w:pPr>
      <w:bookmarkStart w:id="8" w:name="_Toc3122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为确保家居空间设计项目的高效生产和技术实施，我们制定了一套精心设计的设备选型方案，以满足家居空间设计项目生产、质量和环保的要求。该方案的主要特点如下：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家居空间设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针对家居空间设计项目产品的多样性和小批量生产的特点，我们将建设柔性制造生产线。通过在设备选型中考虑柔性制造技术，可以灵活应对不同产品规格和生产需求，实现生产线的高度灵活性和适应性。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4716"/>
      <w:r>
        <w:rPr>
          <w:rFonts w:ascii="仿宋" w:eastAsia="仿宋" w:hAnsi="仿宋" w:cs="仿宋" w:hint="eastAsia"/>
          <w:sz w:val="28"/>
          <w:lang w:eastAsia="zh-CN"/>
        </w:rPr>
        <w:t>三、家居空间设计项目危机管理</w:t>
      </w:r>
      <w:bookmarkEnd w:id="9"/>
    </w:p>
    <w:p>
      <w:pPr>
        <w:pStyle w:val="Heading2"/>
        <w:rPr>
          <w:rFonts w:ascii="仿宋" w:eastAsia="仿宋" w:hAnsi="仿宋" w:cs="仿宋" w:hint="eastAsia"/>
          <w:lang w:eastAsia="zh-CN"/>
        </w:rPr>
      </w:pPr>
      <w:bookmarkStart w:id="10" w:name="_Toc19653"/>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家居空间设计项目危机管理中，危机预警与识别是确保家居空间设计项目稳健运行的核心步骤。通过建立全面的监测机制，家居空间设计项目团队旨在及时发现和理解潜在的风险和危机因素，以便采取及时的预防和应对措施，确保家居空间设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首先，通过深入的风险评估，家居空间设计项目团队全面分析了整个家居空间设计项目和各个阶段可能存在的威胁。这包括准确评估每个潜在风险的发生概率和可能影响的程度，为后续危机预警提供了有力支持。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家居空间设计项目团队着重于明确定义家居空间设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家居空间设计项目进展的持续监控，团队能够及时发现潜在问题并作出迅速反应。家居空间设计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在这一阶段，团队的专业素养和反应速度将发挥至关重要的作用，以确保潜在危机能够在初期得到有效的处理，最大程度地减轻负面影响。通过危机预警与识别，家居空间设计项目得以更有序、可控地推进。</w:t>
      </w:r>
    </w:p>
    <w:p>
      <w:pPr>
        <w:pStyle w:val="Heading2"/>
        <w:ind w:firstLine="560" w:firstLineChars="200"/>
        <w:rPr>
          <w:rFonts w:ascii="仿宋" w:eastAsia="仿宋" w:hAnsi="仿宋" w:cs="仿宋" w:hint="eastAsia"/>
          <w:sz w:val="28"/>
          <w:lang w:eastAsia="zh-CN"/>
        </w:rPr>
      </w:pPr>
      <w:bookmarkStart w:id="11" w:name="_Toc10090"/>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在危机发生时，家居空间设计项目团队立即行动，成立了应急小组。该小组的任务是迅速制定并实施紧急应对措施，以最小化潜在损失。以下是采取的主要措施：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暂停家居空间设计项目进度：为遏制危机蔓延，家居空间设计项目暂时停止进行，以便全面评估当前状况。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资源重新分配：重新评估家居空间设计项目资源的分配，确保最大限度地减小损失。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实时沟通：与关键利益相关者建立实时沟通机制，向他们传递家居空间设计项目危机的实际状况，保障家居空间设计项目核心利益。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在紧急应对的同时，家居空间设计项目团队强调了团队协作和有效沟通的重要性。以下是团队协作的关键举措：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信息共享机制：建立了信息共享平台，确保团队成员能够及时获取家居空间设计项目危机的实时信息。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领导者沟通：家居空间设计项目领导者通过定期会议和即时沟通工具，指导团队应对危机，保持团队稳定运行。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随着危机得到初步控制，家居空间设计项目团队转向制定恢复计划，以确保家居空间设计项目能够从中迅速恢复。主要恢复计划包括：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修复受损的进度计划：重新评估家居空间设计项目进度，制定修复计划，确保家居空间设计项目尽快回归正常进程。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重新调整资源分配：优化资源分配，确保家居空间设计项目在有限资源下高效运转。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风险管理机制加强：对家居空间设计项目风险进行全面评估，制定更强化的风险管理策略，以预防未来可能的危机。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31746"/>
      <w:r>
        <w:rPr>
          <w:rFonts w:ascii="仿宋" w:eastAsia="仿宋" w:hAnsi="仿宋" w:cs="仿宋" w:hint="eastAsia"/>
          <w:sz w:val="28"/>
          <w:lang w:eastAsia="zh-CN"/>
        </w:rPr>
        <w:t>四、家居空间设计项目土建工程</w:t>
      </w:r>
      <w:bookmarkEnd w:id="12"/>
    </w:p>
    <w:p>
      <w:pPr>
        <w:pStyle w:val="Heading2"/>
        <w:rPr>
          <w:rFonts w:ascii="仿宋" w:eastAsia="仿宋" w:hAnsi="仿宋" w:cs="仿宋" w:hint="eastAsia"/>
          <w:lang w:eastAsia="zh-CN"/>
        </w:rPr>
      </w:pPr>
      <w:bookmarkStart w:id="13" w:name="_Toc18774"/>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在家居空间设计项目的建筑工程设计中，我们将秉承一系列重要的设计原则，以确保家居空间设计项目建筑在功能、美观、可持续性等方面达到最佳效果。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首要原则是确保建筑的功能性得到最大化的发挥。我们将充分理解家居空间设计项目的实际需求，合理布局各个功能区域，保证建筑在满足业务需求的同时，提供高效的工作环境。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在建筑设计中，我们将综合考虑建设和运营成本。通过精细的经济效益分析，确保设计方案在高效利用资源的同时，对家居空间设计项目的长期盈利能力有积极的贡献。</w:t>
      </w:r>
    </w:p>
    <w:p>
      <w:pPr>
        <w:pStyle w:val="Heading2"/>
        <w:ind w:firstLine="560" w:firstLineChars="200"/>
        <w:rPr>
          <w:rFonts w:ascii="仿宋" w:eastAsia="仿宋" w:hAnsi="仿宋" w:cs="仿宋" w:hint="eastAsia"/>
          <w:sz w:val="28"/>
          <w:lang w:eastAsia="zh-CN"/>
        </w:rPr>
      </w:pPr>
      <w:bookmarkStart w:id="14" w:name="_Toc22004"/>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居空间设计项目的土建工程设计中，我们将精准设定设计年限，结合家居空间设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家居空间设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4220"/>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家居空间设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家居空间设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家居空间设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7708"/>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本期工程家居空间设计项目预计总建筑面积XXX平方米，其中：计容建筑面积XXX平方米，计划建筑工程投资XX万元，占家居空间设计项目总投资的XX%。</w:t>
      </w:r>
    </w:p>
    <w:p>
      <w:pPr>
        <w:pStyle w:val="Heading1"/>
        <w:ind w:firstLine="560" w:firstLineChars="200"/>
        <w:rPr>
          <w:rFonts w:ascii="仿宋" w:eastAsia="仿宋" w:hAnsi="仿宋" w:cs="仿宋" w:hint="eastAsia"/>
          <w:sz w:val="28"/>
          <w:lang w:eastAsia="zh-CN"/>
        </w:rPr>
      </w:pPr>
      <w:bookmarkStart w:id="17" w:name="_Toc10741"/>
      <w:r>
        <w:rPr>
          <w:rFonts w:ascii="仿宋" w:eastAsia="仿宋" w:hAnsi="仿宋" w:cs="仿宋" w:hint="eastAsia"/>
          <w:sz w:val="28"/>
          <w:lang w:eastAsia="zh-CN"/>
        </w:rPr>
        <w:t>五、家居空间设计项目绩效评估</w:t>
      </w:r>
      <w:bookmarkEnd w:id="17"/>
    </w:p>
    <w:p>
      <w:pPr>
        <w:pStyle w:val="Heading2"/>
        <w:rPr>
          <w:rFonts w:ascii="仿宋" w:eastAsia="仿宋" w:hAnsi="仿宋" w:cs="仿宋" w:hint="eastAsia"/>
          <w:lang w:eastAsia="zh-CN"/>
        </w:rPr>
      </w:pPr>
      <w:bookmarkStart w:id="18" w:name="_Toc9219"/>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居空间设计项目中，我们设计了一套全面的绩效评估指标，以确保家居空间设计项目的可控和成功交付。这些指标跨足家居空间设计项目目标、成本、进度和质量等多个维度，为我们提供了全面洞察家居空间设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空间设计项目目标达成率是我们关注的首要指标。我们设定了明确的目标，并通过定期监测和评估，迅速发现并应对潜在的目标偏差。这为家居空间设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成本绩效是另一个核心关注点。通过实际成本与预算成本的对比分析，我们深入了解成本差异的原因，及时调整资源分配，保持家居空间设计项目在经济效益方面的合理水平。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空间设计项目进度作为关键的绩效指标之一，得到了精心的关注。我们制定了详细的家居空间设计项目进度计划，并设立了进度符合度指标，确保实际进度与计划进度保持一致。这使我们能够快速发现和解决潜在的进度问题，保持家居空间设计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质量指标是我们评估家居空间设计项目绩效的不可或缺的一环。我们引入了一系列的质量标准和客户满意度指标，以确保家居空间设计项目交付的成果在质量上达到或超越预期水平。通过持续监测这些指标，我们努力提升家居空间设计项目整体质量水平，为家居空间设计项目的成功交付提供有力保障。通过这些科学且全面的绩效评估，我们能够更好地引导家居空间设计项目的持续改进，确保家居空间设计项目目标的顺利达成。</w:t>
      </w:r>
    </w:p>
    <w:p>
      <w:pPr>
        <w:pStyle w:val="Heading2"/>
        <w:ind w:firstLine="560" w:firstLineChars="200"/>
        <w:rPr>
          <w:rFonts w:ascii="仿宋" w:eastAsia="仿宋" w:hAnsi="仿宋" w:cs="仿宋" w:hint="eastAsia"/>
          <w:sz w:val="28"/>
          <w:lang w:eastAsia="zh-CN"/>
        </w:rPr>
      </w:pPr>
      <w:bookmarkStart w:id="19" w:name="_Toc27083"/>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绩效评估是家居空间设计项目中的关键环节，为确保家居空间设计项目达到预期目标，我们采用了多层次、多维度的绩效评估方法。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家居空间设计项目的战略目标对齐，确保每个决策和行动都与家居空间设计项目整体目标保持一致。团队会定期召开战略对齐会议，审视当前工作与家居空间设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家居空间设计项目进度、质量、成本和风险等方面。这些指标通过数据收集和分析，为家居空间设计项目管理团队提供了客观的评估依据。例如，我们通过家居空间设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绩效评估不仅仅停留在家居空间设计项目内部，还考虑了家居空间设计项目对外部环境的影响。我们定期进行干系人满意度调查，以了解各利益相关方对家居空间设计项目的期望和满意度，并及时做出调整。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这种多层次、多角度的绩效评估方法，使得我们能够全面了解家居空间设计项目的运行状态，及时做出调整，确保家居空间设计项目在不断变化的环境中保持稳健前行。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https://d.book118.com/556110202201010102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家居空间设计项目规划设计方案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F95806"/>
    <w:rsid w:val="2AF958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611020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2024-03-03T16:01:00Z</dcterms:created>
  <dcterms:modified xsi:type="dcterms:W3CDTF">2024-03-03T16:02:10Z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0D1DF95D7ADF4239BFB2156C93693CED_11</vt:lpwstr>
  </property>
  <property fmtid="{D5CDD505-2E9C-101B-9397-08002B2CF9AE}" pid="3" name="KSOProductBuildVer">
    <vt:lpwstr>2052-12.1.0.16388</vt:lpwstr>
  </property>
</Properties>
</file>