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LCR测量仪项目可行性建设方案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36" w:history="1">
        <w:r>
          <w:rPr>
            <w:rFonts w:ascii="仿宋" w:eastAsia="仿宋" w:hAnsi="仿宋" w:cs="仿宋" w:hint="eastAsia"/>
            <w:lang w:eastAsia="zh-CN"/>
          </w:rPr>
          <w:t>序言</w:t>
        </w:r>
        <w:r>
          <w:tab/>
        </w:r>
        <w:r>
          <w:fldChar w:fldCharType="begin"/>
        </w:r>
        <w:r>
          <w:instrText xml:space="preserve"> PAGEREF _Toc20036 \h </w:instrText>
        </w:r>
        <w:r>
          <w:fldChar w:fldCharType="separate"/>
        </w:r>
        <w:r>
          <w:t>3</w:t>
        </w:r>
        <w:r>
          <w:fldChar w:fldCharType="end"/>
        </w:r>
      </w:hyperlink>
    </w:p>
    <w:p>
      <w:pPr>
        <w:pStyle w:val="TOC1"/>
        <w:tabs>
          <w:tab w:val="right" w:leader="dot" w:pos="8306"/>
        </w:tabs>
      </w:pPr>
      <w:hyperlink w:anchor="_Toc31695" w:history="1">
        <w:r>
          <w:rPr>
            <w:rFonts w:ascii="仿宋" w:eastAsia="仿宋" w:hAnsi="仿宋" w:cs="仿宋" w:hint="eastAsia"/>
            <w:lang w:eastAsia="zh-CN"/>
          </w:rPr>
          <w:t>一、环境和生态影响分析</w:t>
        </w:r>
        <w:r>
          <w:tab/>
        </w:r>
        <w:r>
          <w:fldChar w:fldCharType="begin"/>
        </w:r>
        <w:r>
          <w:instrText xml:space="preserve"> PAGEREF _Toc31695 \h </w:instrText>
        </w:r>
        <w:r>
          <w:fldChar w:fldCharType="separate"/>
        </w:r>
        <w:r>
          <w:t>3</w:t>
        </w:r>
        <w:r>
          <w:fldChar w:fldCharType="end"/>
        </w:r>
      </w:hyperlink>
    </w:p>
    <w:p>
      <w:pPr>
        <w:pStyle w:val="TOC2"/>
        <w:tabs>
          <w:tab w:val="right" w:leader="dot" w:pos="8306"/>
        </w:tabs>
      </w:pPr>
      <w:hyperlink w:anchor="_Toc19083" w:history="1">
        <w:r>
          <w:rPr>
            <w:rFonts w:ascii="仿宋" w:eastAsia="仿宋" w:hAnsi="仿宋" w:cs="仿宋" w:hint="eastAsia"/>
            <w:lang w:eastAsia="zh-CN"/>
          </w:rPr>
          <w:t>(一)、环境和生态现状</w:t>
        </w:r>
        <w:r>
          <w:tab/>
        </w:r>
        <w:r>
          <w:fldChar w:fldCharType="begin"/>
        </w:r>
        <w:r>
          <w:instrText xml:space="preserve"> PAGEREF _Toc19083 \h </w:instrText>
        </w:r>
        <w:r>
          <w:fldChar w:fldCharType="separate"/>
        </w:r>
        <w:r>
          <w:t>3</w:t>
        </w:r>
        <w:r>
          <w:fldChar w:fldCharType="end"/>
        </w:r>
      </w:hyperlink>
    </w:p>
    <w:p>
      <w:pPr>
        <w:pStyle w:val="TOC2"/>
        <w:tabs>
          <w:tab w:val="right" w:leader="dot" w:pos="8306"/>
        </w:tabs>
      </w:pPr>
      <w:hyperlink w:anchor="_Toc30572" w:history="1">
        <w:r>
          <w:rPr>
            <w:rFonts w:ascii="仿宋" w:eastAsia="仿宋" w:hAnsi="仿宋" w:cs="仿宋" w:hint="eastAsia"/>
            <w:lang w:eastAsia="zh-CN"/>
          </w:rPr>
          <w:t>(二)、生态环境影响分析</w:t>
        </w:r>
        <w:r>
          <w:tab/>
        </w:r>
        <w:r>
          <w:fldChar w:fldCharType="begin"/>
        </w:r>
        <w:r>
          <w:instrText xml:space="preserve"> PAGEREF _Toc30572 \h </w:instrText>
        </w:r>
        <w:r>
          <w:fldChar w:fldCharType="separate"/>
        </w:r>
        <w:r>
          <w:t>5</w:t>
        </w:r>
        <w:r>
          <w:fldChar w:fldCharType="end"/>
        </w:r>
      </w:hyperlink>
    </w:p>
    <w:p>
      <w:pPr>
        <w:pStyle w:val="TOC2"/>
        <w:tabs>
          <w:tab w:val="right" w:leader="dot" w:pos="8306"/>
        </w:tabs>
      </w:pPr>
      <w:hyperlink w:anchor="_Toc2039" w:history="1">
        <w:r>
          <w:rPr>
            <w:rFonts w:ascii="仿宋" w:eastAsia="仿宋" w:hAnsi="仿宋" w:cs="仿宋" w:hint="eastAsia"/>
            <w:lang w:eastAsia="zh-CN"/>
          </w:rPr>
          <w:t>(三)、生态环境保护措施</w:t>
        </w:r>
        <w:r>
          <w:tab/>
        </w:r>
        <w:r>
          <w:fldChar w:fldCharType="begin"/>
        </w:r>
        <w:r>
          <w:instrText xml:space="preserve"> PAGEREF _Toc2039 \h </w:instrText>
        </w:r>
        <w:r>
          <w:fldChar w:fldCharType="separate"/>
        </w:r>
        <w:r>
          <w:t>6</w:t>
        </w:r>
        <w:r>
          <w:fldChar w:fldCharType="end"/>
        </w:r>
      </w:hyperlink>
    </w:p>
    <w:p>
      <w:pPr>
        <w:pStyle w:val="TOC2"/>
        <w:tabs>
          <w:tab w:val="right" w:leader="dot" w:pos="8306"/>
        </w:tabs>
      </w:pPr>
      <w:hyperlink w:anchor="_Toc10620" w:history="1">
        <w:r>
          <w:rPr>
            <w:rFonts w:ascii="仿宋" w:eastAsia="仿宋" w:hAnsi="仿宋" w:cs="仿宋" w:hint="eastAsia"/>
            <w:lang w:eastAsia="zh-CN"/>
          </w:rPr>
          <w:t>(四)、地质灾害影响分析</w:t>
        </w:r>
        <w:r>
          <w:tab/>
        </w:r>
        <w:r>
          <w:fldChar w:fldCharType="begin"/>
        </w:r>
        <w:r>
          <w:instrText xml:space="preserve"> PAGEREF _Toc10620 \h </w:instrText>
        </w:r>
        <w:r>
          <w:fldChar w:fldCharType="separate"/>
        </w:r>
        <w:r>
          <w:t>8</w:t>
        </w:r>
        <w:r>
          <w:fldChar w:fldCharType="end"/>
        </w:r>
      </w:hyperlink>
    </w:p>
    <w:p>
      <w:pPr>
        <w:pStyle w:val="TOC2"/>
        <w:tabs>
          <w:tab w:val="right" w:leader="dot" w:pos="8306"/>
        </w:tabs>
      </w:pPr>
      <w:hyperlink w:anchor="_Toc16751" w:history="1">
        <w:r>
          <w:rPr>
            <w:rFonts w:ascii="仿宋" w:eastAsia="仿宋" w:hAnsi="仿宋" w:cs="仿宋" w:hint="eastAsia"/>
            <w:lang w:eastAsia="zh-CN"/>
          </w:rPr>
          <w:t>(五)、特殊环境影响</w:t>
        </w:r>
        <w:r>
          <w:tab/>
        </w:r>
        <w:r>
          <w:fldChar w:fldCharType="begin"/>
        </w:r>
        <w:r>
          <w:instrText xml:space="preserve"> PAGEREF _Toc16751 \h </w:instrText>
        </w:r>
        <w:r>
          <w:fldChar w:fldCharType="separate"/>
        </w:r>
        <w:r>
          <w:t>9</w:t>
        </w:r>
        <w:r>
          <w:fldChar w:fldCharType="end"/>
        </w:r>
      </w:hyperlink>
    </w:p>
    <w:p>
      <w:pPr>
        <w:pStyle w:val="TOC1"/>
        <w:tabs>
          <w:tab w:val="right" w:leader="dot" w:pos="8306"/>
        </w:tabs>
      </w:pPr>
      <w:hyperlink w:anchor="_Toc25151" w:history="1">
        <w:r>
          <w:rPr>
            <w:rFonts w:ascii="仿宋" w:eastAsia="仿宋" w:hAnsi="仿宋" w:cs="仿宋" w:hint="eastAsia"/>
            <w:lang w:eastAsia="zh-CN"/>
          </w:rPr>
          <w:t>二、背景、必要性分析</w:t>
        </w:r>
        <w:r>
          <w:tab/>
        </w:r>
        <w:r>
          <w:fldChar w:fldCharType="begin"/>
        </w:r>
        <w:r>
          <w:instrText xml:space="preserve"> PAGEREF _Toc25151 \h </w:instrText>
        </w:r>
        <w:r>
          <w:fldChar w:fldCharType="separate"/>
        </w:r>
        <w:r>
          <w:t>10</w:t>
        </w:r>
        <w:r>
          <w:fldChar w:fldCharType="end"/>
        </w:r>
      </w:hyperlink>
    </w:p>
    <w:p>
      <w:pPr>
        <w:pStyle w:val="TOC2"/>
        <w:tabs>
          <w:tab w:val="right" w:leader="dot" w:pos="8306"/>
        </w:tabs>
      </w:pPr>
      <w:hyperlink w:anchor="_Toc27456" w:history="1">
        <w:r>
          <w:rPr>
            <w:rFonts w:ascii="仿宋" w:eastAsia="仿宋" w:hAnsi="仿宋" w:cs="仿宋" w:hint="eastAsia"/>
            <w:lang w:eastAsia="zh-CN"/>
          </w:rPr>
          <w:t>(一)、项目建设背景</w:t>
        </w:r>
        <w:r>
          <w:tab/>
        </w:r>
        <w:r>
          <w:fldChar w:fldCharType="begin"/>
        </w:r>
        <w:r>
          <w:instrText xml:space="preserve"> PAGEREF _Toc27456 \h </w:instrText>
        </w:r>
        <w:r>
          <w:fldChar w:fldCharType="separate"/>
        </w:r>
        <w:r>
          <w:t>10</w:t>
        </w:r>
        <w:r>
          <w:fldChar w:fldCharType="end"/>
        </w:r>
      </w:hyperlink>
    </w:p>
    <w:p>
      <w:pPr>
        <w:pStyle w:val="TOC2"/>
        <w:tabs>
          <w:tab w:val="right" w:leader="dot" w:pos="8306"/>
        </w:tabs>
      </w:pPr>
      <w:hyperlink w:anchor="_Toc23966" w:history="1">
        <w:r>
          <w:rPr>
            <w:rFonts w:ascii="仿宋" w:eastAsia="仿宋" w:hAnsi="仿宋" w:cs="仿宋" w:hint="eastAsia"/>
            <w:lang w:eastAsia="zh-CN"/>
          </w:rPr>
          <w:t>(二)、必要性分析</w:t>
        </w:r>
        <w:r>
          <w:tab/>
        </w:r>
        <w:r>
          <w:fldChar w:fldCharType="begin"/>
        </w:r>
        <w:r>
          <w:instrText xml:space="preserve"> PAGEREF _Toc23966 \h </w:instrText>
        </w:r>
        <w:r>
          <w:fldChar w:fldCharType="separate"/>
        </w:r>
        <w:r>
          <w:t>11</w:t>
        </w:r>
        <w:r>
          <w:fldChar w:fldCharType="end"/>
        </w:r>
      </w:hyperlink>
    </w:p>
    <w:p>
      <w:pPr>
        <w:pStyle w:val="TOC2"/>
        <w:tabs>
          <w:tab w:val="right" w:leader="dot" w:pos="8306"/>
        </w:tabs>
      </w:pPr>
      <w:hyperlink w:anchor="_Toc12117" w:history="1">
        <w:r>
          <w:rPr>
            <w:rFonts w:ascii="仿宋" w:eastAsia="仿宋" w:hAnsi="仿宋" w:cs="仿宋" w:hint="eastAsia"/>
            <w:lang w:eastAsia="zh-CN"/>
          </w:rPr>
          <w:t>(三)、项目建设有利条件</w:t>
        </w:r>
        <w:r>
          <w:tab/>
        </w:r>
        <w:r>
          <w:fldChar w:fldCharType="begin"/>
        </w:r>
        <w:r>
          <w:instrText xml:space="preserve"> PAGEREF _Toc12117 \h </w:instrText>
        </w:r>
        <w:r>
          <w:fldChar w:fldCharType="separate"/>
        </w:r>
        <w:r>
          <w:t>13</w:t>
        </w:r>
        <w:r>
          <w:fldChar w:fldCharType="end"/>
        </w:r>
      </w:hyperlink>
    </w:p>
    <w:p>
      <w:pPr>
        <w:pStyle w:val="TOC1"/>
        <w:tabs>
          <w:tab w:val="right" w:leader="dot" w:pos="8306"/>
        </w:tabs>
      </w:pPr>
      <w:hyperlink w:anchor="_Toc3307" w:history="1">
        <w:r>
          <w:rPr>
            <w:rFonts w:ascii="仿宋" w:eastAsia="仿宋" w:hAnsi="仿宋" w:cs="仿宋" w:hint="eastAsia"/>
            <w:lang w:eastAsia="zh-CN"/>
          </w:rPr>
          <w:t>三、LCR测量仪项目概论</w:t>
        </w:r>
        <w:r>
          <w:tab/>
        </w:r>
        <w:r>
          <w:fldChar w:fldCharType="begin"/>
        </w:r>
        <w:r>
          <w:instrText xml:space="preserve"> PAGEREF _Toc3307 \h </w:instrText>
        </w:r>
        <w:r>
          <w:fldChar w:fldCharType="separate"/>
        </w:r>
        <w:r>
          <w:t>14</w:t>
        </w:r>
        <w:r>
          <w:fldChar w:fldCharType="end"/>
        </w:r>
      </w:hyperlink>
    </w:p>
    <w:p>
      <w:pPr>
        <w:pStyle w:val="TOC2"/>
        <w:tabs>
          <w:tab w:val="right" w:leader="dot" w:pos="8306"/>
        </w:tabs>
      </w:pPr>
      <w:hyperlink w:anchor="_Toc21609" w:history="1">
        <w:r>
          <w:rPr>
            <w:rFonts w:ascii="仿宋" w:eastAsia="仿宋" w:hAnsi="仿宋" w:cs="仿宋" w:hint="eastAsia"/>
            <w:lang w:eastAsia="zh-CN"/>
          </w:rPr>
          <w:t>(一)、项目申报单位概况</w:t>
        </w:r>
        <w:r>
          <w:tab/>
        </w:r>
        <w:r>
          <w:fldChar w:fldCharType="begin"/>
        </w:r>
        <w:r>
          <w:instrText xml:space="preserve"> PAGEREF _Toc21609 \h </w:instrText>
        </w:r>
        <w:r>
          <w:fldChar w:fldCharType="separate"/>
        </w:r>
        <w:r>
          <w:t>14</w:t>
        </w:r>
        <w:r>
          <w:fldChar w:fldCharType="end"/>
        </w:r>
      </w:hyperlink>
    </w:p>
    <w:p>
      <w:pPr>
        <w:pStyle w:val="TOC2"/>
        <w:tabs>
          <w:tab w:val="right" w:leader="dot" w:pos="8306"/>
        </w:tabs>
      </w:pPr>
      <w:hyperlink w:anchor="_Toc5092" w:history="1">
        <w:r>
          <w:rPr>
            <w:rFonts w:ascii="仿宋" w:eastAsia="仿宋" w:hAnsi="仿宋" w:cs="仿宋" w:hint="eastAsia"/>
            <w:lang w:eastAsia="zh-CN"/>
          </w:rPr>
          <w:t>(二)、项目概况</w:t>
        </w:r>
        <w:r>
          <w:tab/>
        </w:r>
        <w:r>
          <w:fldChar w:fldCharType="begin"/>
        </w:r>
        <w:r>
          <w:instrText xml:space="preserve"> PAGEREF _Toc5092 \h </w:instrText>
        </w:r>
        <w:r>
          <w:fldChar w:fldCharType="separate"/>
        </w:r>
        <w:r>
          <w:t>15</w:t>
        </w:r>
        <w:r>
          <w:fldChar w:fldCharType="end"/>
        </w:r>
      </w:hyperlink>
    </w:p>
    <w:p>
      <w:pPr>
        <w:pStyle w:val="TOC1"/>
        <w:tabs>
          <w:tab w:val="right" w:leader="dot" w:pos="8306"/>
        </w:tabs>
      </w:pPr>
      <w:hyperlink w:anchor="_Toc12159" w:history="1">
        <w:r>
          <w:rPr>
            <w:rFonts w:ascii="仿宋" w:eastAsia="仿宋" w:hAnsi="仿宋" w:cs="仿宋" w:hint="eastAsia"/>
            <w:lang w:eastAsia="zh-CN"/>
          </w:rPr>
          <w:t>四、建设风险评估分析</w:t>
        </w:r>
        <w:r>
          <w:tab/>
        </w:r>
        <w:r>
          <w:fldChar w:fldCharType="begin"/>
        </w:r>
        <w:r>
          <w:instrText xml:space="preserve"> PAGEREF _Toc12159 \h </w:instrText>
        </w:r>
        <w:r>
          <w:fldChar w:fldCharType="separate"/>
        </w:r>
        <w:r>
          <w:t>18</w:t>
        </w:r>
        <w:r>
          <w:fldChar w:fldCharType="end"/>
        </w:r>
      </w:hyperlink>
    </w:p>
    <w:p>
      <w:pPr>
        <w:pStyle w:val="TOC2"/>
        <w:tabs>
          <w:tab w:val="right" w:leader="dot" w:pos="8306"/>
        </w:tabs>
      </w:pPr>
      <w:hyperlink w:anchor="_Toc15032" w:history="1">
        <w:r>
          <w:rPr>
            <w:rFonts w:ascii="仿宋" w:eastAsia="仿宋" w:hAnsi="仿宋" w:cs="仿宋" w:hint="eastAsia"/>
            <w:lang w:eastAsia="zh-CN"/>
          </w:rPr>
          <w:t>(一)、政策风险分析</w:t>
        </w:r>
        <w:r>
          <w:tab/>
        </w:r>
        <w:r>
          <w:fldChar w:fldCharType="begin"/>
        </w:r>
        <w:r>
          <w:instrText xml:space="preserve"> PAGEREF _Toc15032 \h </w:instrText>
        </w:r>
        <w:r>
          <w:fldChar w:fldCharType="separate"/>
        </w:r>
        <w:r>
          <w:t>18</w:t>
        </w:r>
        <w:r>
          <w:fldChar w:fldCharType="end"/>
        </w:r>
      </w:hyperlink>
    </w:p>
    <w:p>
      <w:pPr>
        <w:pStyle w:val="TOC2"/>
        <w:tabs>
          <w:tab w:val="right" w:leader="dot" w:pos="8306"/>
        </w:tabs>
      </w:pPr>
      <w:hyperlink w:anchor="_Toc31332" w:history="1">
        <w:r>
          <w:rPr>
            <w:rFonts w:ascii="仿宋" w:eastAsia="仿宋" w:hAnsi="仿宋" w:cs="仿宋" w:hint="eastAsia"/>
            <w:lang w:eastAsia="zh-CN"/>
          </w:rPr>
          <w:t>(二)、社会风险分析</w:t>
        </w:r>
        <w:r>
          <w:tab/>
        </w:r>
        <w:r>
          <w:fldChar w:fldCharType="begin"/>
        </w:r>
        <w:r>
          <w:instrText xml:space="preserve"> PAGEREF _Toc31332 \h </w:instrText>
        </w:r>
        <w:r>
          <w:fldChar w:fldCharType="separate"/>
        </w:r>
        <w:r>
          <w:t>19</w:t>
        </w:r>
        <w:r>
          <w:fldChar w:fldCharType="end"/>
        </w:r>
      </w:hyperlink>
    </w:p>
    <w:p>
      <w:pPr>
        <w:pStyle w:val="TOC2"/>
        <w:tabs>
          <w:tab w:val="right" w:leader="dot" w:pos="8306"/>
        </w:tabs>
      </w:pPr>
      <w:hyperlink w:anchor="_Toc25865" w:history="1">
        <w:r>
          <w:rPr>
            <w:rFonts w:ascii="仿宋" w:eastAsia="仿宋" w:hAnsi="仿宋" w:cs="仿宋" w:hint="eastAsia"/>
            <w:lang w:eastAsia="zh-CN"/>
          </w:rPr>
          <w:t>(三)、市场风险分析</w:t>
        </w:r>
        <w:r>
          <w:tab/>
        </w:r>
        <w:r>
          <w:fldChar w:fldCharType="begin"/>
        </w:r>
        <w:r>
          <w:instrText xml:space="preserve"> PAGEREF _Toc25865 \h </w:instrText>
        </w:r>
        <w:r>
          <w:fldChar w:fldCharType="separate"/>
        </w:r>
        <w:r>
          <w:t>21</w:t>
        </w:r>
        <w:r>
          <w:fldChar w:fldCharType="end"/>
        </w:r>
      </w:hyperlink>
    </w:p>
    <w:p>
      <w:pPr>
        <w:pStyle w:val="TOC2"/>
        <w:tabs>
          <w:tab w:val="right" w:leader="dot" w:pos="8306"/>
        </w:tabs>
      </w:pPr>
      <w:hyperlink w:anchor="_Toc32527" w:history="1">
        <w:r>
          <w:rPr>
            <w:rFonts w:ascii="仿宋" w:eastAsia="仿宋" w:hAnsi="仿宋" w:cs="仿宋" w:hint="eastAsia"/>
            <w:lang w:eastAsia="zh-CN"/>
          </w:rPr>
          <w:t>(四)、资金风险分析</w:t>
        </w:r>
        <w:r>
          <w:tab/>
        </w:r>
        <w:r>
          <w:fldChar w:fldCharType="begin"/>
        </w:r>
        <w:r>
          <w:instrText xml:space="preserve"> PAGEREF _Toc32527 \h </w:instrText>
        </w:r>
        <w:r>
          <w:fldChar w:fldCharType="separate"/>
        </w:r>
        <w:r>
          <w:t>22</w:t>
        </w:r>
        <w:r>
          <w:fldChar w:fldCharType="end"/>
        </w:r>
      </w:hyperlink>
    </w:p>
    <w:p>
      <w:pPr>
        <w:pStyle w:val="TOC2"/>
        <w:tabs>
          <w:tab w:val="right" w:leader="dot" w:pos="8306"/>
        </w:tabs>
      </w:pPr>
      <w:hyperlink w:anchor="_Toc24142" w:history="1">
        <w:r>
          <w:rPr>
            <w:rFonts w:ascii="仿宋" w:eastAsia="仿宋" w:hAnsi="仿宋" w:cs="仿宋" w:hint="eastAsia"/>
            <w:lang w:eastAsia="zh-CN"/>
          </w:rPr>
          <w:t>(五)、技术风险分析</w:t>
        </w:r>
        <w:r>
          <w:tab/>
        </w:r>
        <w:r>
          <w:fldChar w:fldCharType="begin"/>
        </w:r>
        <w:r>
          <w:instrText xml:space="preserve"> PAGEREF _Toc24142 \h </w:instrText>
        </w:r>
        <w:r>
          <w:fldChar w:fldCharType="separate"/>
        </w:r>
        <w:r>
          <w:t>23</w:t>
        </w:r>
        <w:r>
          <w:fldChar w:fldCharType="end"/>
        </w:r>
      </w:hyperlink>
    </w:p>
    <w:p>
      <w:pPr>
        <w:pStyle w:val="TOC2"/>
        <w:tabs>
          <w:tab w:val="right" w:leader="dot" w:pos="8306"/>
        </w:tabs>
      </w:pPr>
      <w:hyperlink w:anchor="_Toc18191" w:history="1">
        <w:r>
          <w:rPr>
            <w:rFonts w:ascii="仿宋" w:eastAsia="仿宋" w:hAnsi="仿宋" w:cs="仿宋" w:hint="eastAsia"/>
            <w:lang w:eastAsia="zh-CN"/>
          </w:rPr>
          <w:t>(六)、财务风险分析</w:t>
        </w:r>
        <w:r>
          <w:tab/>
        </w:r>
        <w:r>
          <w:fldChar w:fldCharType="begin"/>
        </w:r>
        <w:r>
          <w:instrText xml:space="preserve"> PAGEREF _Toc18191 \h </w:instrText>
        </w:r>
        <w:r>
          <w:fldChar w:fldCharType="separate"/>
        </w:r>
        <w:r>
          <w:t>24</w:t>
        </w:r>
        <w:r>
          <w:fldChar w:fldCharType="end"/>
        </w:r>
      </w:hyperlink>
    </w:p>
    <w:p>
      <w:pPr>
        <w:pStyle w:val="TOC2"/>
        <w:tabs>
          <w:tab w:val="right" w:leader="dot" w:pos="8306"/>
        </w:tabs>
      </w:pPr>
      <w:hyperlink w:anchor="_Toc3587" w:history="1">
        <w:r>
          <w:rPr>
            <w:rFonts w:ascii="仿宋" w:eastAsia="仿宋" w:hAnsi="仿宋" w:cs="仿宋" w:hint="eastAsia"/>
            <w:lang w:eastAsia="zh-CN"/>
          </w:rPr>
          <w:t>(七)、管理风险分析</w:t>
        </w:r>
        <w:r>
          <w:tab/>
        </w:r>
        <w:r>
          <w:fldChar w:fldCharType="begin"/>
        </w:r>
        <w:r>
          <w:instrText xml:space="preserve"> PAGEREF _Toc3587 \h </w:instrText>
        </w:r>
        <w:r>
          <w:fldChar w:fldCharType="separate"/>
        </w:r>
        <w:r>
          <w:t>26</w:t>
        </w:r>
        <w:r>
          <w:fldChar w:fldCharType="end"/>
        </w:r>
      </w:hyperlink>
    </w:p>
    <w:p>
      <w:pPr>
        <w:pStyle w:val="TOC2"/>
        <w:tabs>
          <w:tab w:val="right" w:leader="dot" w:pos="8306"/>
        </w:tabs>
      </w:pPr>
      <w:hyperlink w:anchor="_Toc14191" w:history="1">
        <w:r>
          <w:rPr>
            <w:rFonts w:ascii="仿宋" w:eastAsia="仿宋" w:hAnsi="仿宋" w:cs="仿宋" w:hint="eastAsia"/>
            <w:lang w:eastAsia="zh-CN"/>
          </w:rPr>
          <w:t>(八)、其它风险分析</w:t>
        </w:r>
        <w:r>
          <w:tab/>
        </w:r>
        <w:r>
          <w:fldChar w:fldCharType="begin"/>
        </w:r>
        <w:r>
          <w:instrText xml:space="preserve"> PAGEREF _Toc14191 \h </w:instrText>
        </w:r>
        <w:r>
          <w:fldChar w:fldCharType="separate"/>
        </w:r>
        <w:r>
          <w:t>27</w:t>
        </w:r>
        <w:r>
          <w:fldChar w:fldCharType="end"/>
        </w:r>
      </w:hyperlink>
    </w:p>
    <w:p>
      <w:pPr>
        <w:pStyle w:val="TOC2"/>
        <w:tabs>
          <w:tab w:val="right" w:leader="dot" w:pos="8306"/>
        </w:tabs>
      </w:pPr>
      <w:hyperlink w:anchor="_Toc31362" w:history="1">
        <w:r>
          <w:rPr>
            <w:rFonts w:ascii="仿宋" w:eastAsia="仿宋" w:hAnsi="仿宋" w:cs="仿宋" w:hint="eastAsia"/>
            <w:lang w:eastAsia="zh-CN"/>
          </w:rPr>
          <w:t>(九)、社会影响评估</w:t>
        </w:r>
        <w:r>
          <w:tab/>
        </w:r>
        <w:r>
          <w:fldChar w:fldCharType="begin"/>
        </w:r>
        <w:r>
          <w:instrText xml:space="preserve"> PAGEREF _Toc31362 \h </w:instrText>
        </w:r>
        <w:r>
          <w:fldChar w:fldCharType="separate"/>
        </w:r>
        <w:r>
          <w:t>29</w:t>
        </w:r>
        <w:r>
          <w:fldChar w:fldCharType="end"/>
        </w:r>
      </w:hyperlink>
    </w:p>
    <w:p>
      <w:pPr>
        <w:pStyle w:val="TOC1"/>
        <w:tabs>
          <w:tab w:val="right" w:leader="dot" w:pos="8306"/>
        </w:tabs>
      </w:pPr>
      <w:hyperlink w:anchor="_Toc1206" w:history="1">
        <w:r>
          <w:rPr>
            <w:rFonts w:ascii="仿宋" w:eastAsia="仿宋" w:hAnsi="仿宋" w:cs="仿宋" w:hint="eastAsia"/>
            <w:lang w:eastAsia="zh-CN"/>
          </w:rPr>
          <w:t>五、项目选址研究</w:t>
        </w:r>
        <w:r>
          <w:tab/>
        </w:r>
        <w:r>
          <w:fldChar w:fldCharType="begin"/>
        </w:r>
        <w:r>
          <w:instrText xml:space="preserve"> PAGEREF _Toc1206 \h </w:instrText>
        </w:r>
        <w:r>
          <w:fldChar w:fldCharType="separate"/>
        </w:r>
        <w:r>
          <w:t>31</w:t>
        </w:r>
        <w:r>
          <w:fldChar w:fldCharType="end"/>
        </w:r>
      </w:hyperlink>
    </w:p>
    <w:p>
      <w:pPr>
        <w:pStyle w:val="TOC2"/>
        <w:tabs>
          <w:tab w:val="right" w:leader="dot" w:pos="8306"/>
        </w:tabs>
      </w:pPr>
      <w:hyperlink w:anchor="_Toc30590" w:history="1">
        <w:r>
          <w:rPr>
            <w:rFonts w:ascii="仿宋" w:eastAsia="仿宋" w:hAnsi="仿宋" w:cs="仿宋" w:hint="eastAsia"/>
            <w:lang w:eastAsia="zh-CN"/>
          </w:rPr>
          <w:t>(一)、项目选址原则</w:t>
        </w:r>
        <w:r>
          <w:tab/>
        </w:r>
        <w:r>
          <w:fldChar w:fldCharType="begin"/>
        </w:r>
        <w:r>
          <w:instrText xml:space="preserve"> PAGEREF _Toc30590 \h </w:instrText>
        </w:r>
        <w:r>
          <w:fldChar w:fldCharType="separate"/>
        </w:r>
        <w:r>
          <w:t>31</w:t>
        </w:r>
        <w:r>
          <w:fldChar w:fldCharType="end"/>
        </w:r>
      </w:hyperlink>
    </w:p>
    <w:p>
      <w:pPr>
        <w:pStyle w:val="TOC2"/>
        <w:tabs>
          <w:tab w:val="right" w:leader="dot" w:pos="8306"/>
        </w:tabs>
      </w:pPr>
      <w:hyperlink w:anchor="_Toc2031" w:history="1">
        <w:r>
          <w:rPr>
            <w:rFonts w:ascii="仿宋" w:eastAsia="仿宋" w:hAnsi="仿宋" w:cs="仿宋" w:hint="eastAsia"/>
            <w:lang w:eastAsia="zh-CN"/>
          </w:rPr>
          <w:t>(二)、项目选址</w:t>
        </w:r>
        <w:r>
          <w:tab/>
        </w:r>
        <w:r>
          <w:fldChar w:fldCharType="begin"/>
        </w:r>
        <w:r>
          <w:instrText xml:space="preserve"> PAGEREF _Toc2031 \h </w:instrText>
        </w:r>
        <w:r>
          <w:fldChar w:fldCharType="separate"/>
        </w:r>
        <w:r>
          <w:t>34</w:t>
        </w:r>
        <w:r>
          <w:fldChar w:fldCharType="end"/>
        </w:r>
      </w:hyperlink>
    </w:p>
    <w:p>
      <w:pPr>
        <w:pStyle w:val="TOC2"/>
        <w:tabs>
          <w:tab w:val="right" w:leader="dot" w:pos="8306"/>
        </w:tabs>
      </w:pPr>
      <w:hyperlink w:anchor="_Toc1393" w:history="1">
        <w:r>
          <w:rPr>
            <w:rFonts w:ascii="仿宋" w:eastAsia="仿宋" w:hAnsi="仿宋" w:cs="仿宋" w:hint="eastAsia"/>
            <w:lang w:eastAsia="zh-CN"/>
          </w:rPr>
          <w:t>(三)、建设条件分析</w:t>
        </w:r>
        <w:r>
          <w:tab/>
        </w:r>
        <w:r>
          <w:fldChar w:fldCharType="begin"/>
        </w:r>
        <w:r>
          <w:instrText xml:space="preserve"> PAGEREF _Toc1393 \h </w:instrText>
        </w:r>
        <w:r>
          <w:fldChar w:fldCharType="separate"/>
        </w:r>
        <w:r>
          <w:t>36</w:t>
        </w:r>
        <w:r>
          <w:fldChar w:fldCharType="end"/>
        </w:r>
      </w:hyperlink>
    </w:p>
    <w:p>
      <w:pPr>
        <w:pStyle w:val="TOC2"/>
        <w:tabs>
          <w:tab w:val="right" w:leader="dot" w:pos="8306"/>
        </w:tabs>
      </w:pPr>
      <w:hyperlink w:anchor="_Toc1241" w:history="1">
        <w:r>
          <w:rPr>
            <w:rFonts w:ascii="仿宋" w:eastAsia="仿宋" w:hAnsi="仿宋" w:cs="仿宋" w:hint="eastAsia"/>
            <w:lang w:eastAsia="zh-CN"/>
          </w:rPr>
          <w:t>(四)、用地控制指标</w:t>
        </w:r>
        <w:r>
          <w:tab/>
        </w:r>
        <w:r>
          <w:fldChar w:fldCharType="begin"/>
        </w:r>
        <w:r>
          <w:instrText xml:space="preserve"> PAGEREF _Toc1241 \h </w:instrText>
        </w:r>
        <w:r>
          <w:fldChar w:fldCharType="separate"/>
        </w:r>
        <w:r>
          <w:t>37</w:t>
        </w:r>
        <w:r>
          <w:fldChar w:fldCharType="end"/>
        </w:r>
      </w:hyperlink>
    </w:p>
    <w:p>
      <w:pPr>
        <w:pStyle w:val="TOC2"/>
        <w:tabs>
          <w:tab w:val="right" w:leader="dot" w:pos="8306"/>
        </w:tabs>
      </w:pPr>
      <w:hyperlink w:anchor="_Toc20872" w:history="1">
        <w:r>
          <w:rPr>
            <w:rFonts w:ascii="仿宋" w:eastAsia="仿宋" w:hAnsi="仿宋" w:cs="仿宋" w:hint="eastAsia"/>
            <w:lang w:eastAsia="zh-CN"/>
          </w:rPr>
          <w:t>(五)、地总体要求</w:t>
        </w:r>
        <w:r>
          <w:tab/>
        </w:r>
        <w:r>
          <w:fldChar w:fldCharType="begin"/>
        </w:r>
        <w:r>
          <w:instrText xml:space="preserve"> PAGEREF _Toc20872 \h </w:instrText>
        </w:r>
        <w:r>
          <w:fldChar w:fldCharType="separate"/>
        </w:r>
        <w:r>
          <w:t>39</w:t>
        </w:r>
        <w:r>
          <w:fldChar w:fldCharType="end"/>
        </w:r>
      </w:hyperlink>
    </w:p>
    <w:p>
      <w:pPr>
        <w:pStyle w:val="TOC2"/>
        <w:tabs>
          <w:tab w:val="right" w:leader="dot" w:pos="8306"/>
        </w:tabs>
      </w:pPr>
      <w:hyperlink w:anchor="_Toc12976" w:history="1">
        <w:r>
          <w:rPr>
            <w:rFonts w:ascii="仿宋" w:eastAsia="仿宋" w:hAnsi="仿宋" w:cs="仿宋" w:hint="eastAsia"/>
            <w:lang w:eastAsia="zh-CN"/>
          </w:rPr>
          <w:t>(六)、节约用地措施</w:t>
        </w:r>
        <w:r>
          <w:tab/>
        </w:r>
        <w:r>
          <w:fldChar w:fldCharType="begin"/>
        </w:r>
        <w:r>
          <w:instrText xml:space="preserve"> PAGEREF _Toc12976 \h </w:instrText>
        </w:r>
        <w:r>
          <w:fldChar w:fldCharType="separate"/>
        </w:r>
        <w:r>
          <w:t>40</w:t>
        </w:r>
        <w:r>
          <w:fldChar w:fldCharType="end"/>
        </w:r>
      </w:hyperlink>
    </w:p>
    <w:p>
      <w:pPr>
        <w:pStyle w:val="TOC2"/>
        <w:tabs>
          <w:tab w:val="right" w:leader="dot" w:pos="8306"/>
        </w:tabs>
      </w:pPr>
      <w:hyperlink w:anchor="_Toc459" w:history="1">
        <w:r>
          <w:rPr>
            <w:rFonts w:ascii="仿宋" w:eastAsia="仿宋" w:hAnsi="仿宋" w:cs="仿宋" w:hint="eastAsia"/>
            <w:lang w:eastAsia="zh-CN"/>
          </w:rPr>
          <w:t>(七)、选址综合评价</w:t>
        </w:r>
        <w:r>
          <w:tab/>
        </w:r>
        <w:r>
          <w:fldChar w:fldCharType="begin"/>
        </w:r>
        <w:r>
          <w:instrText xml:space="preserve"> PAGEREF _Toc459 \h </w:instrText>
        </w:r>
        <w:r>
          <w:fldChar w:fldCharType="separate"/>
        </w:r>
        <w:r>
          <w:t>41</w:t>
        </w:r>
        <w:r>
          <w:fldChar w:fldCharType="end"/>
        </w:r>
      </w:hyperlink>
    </w:p>
    <w:p>
      <w:pPr>
        <w:pStyle w:val="TOC1"/>
        <w:tabs>
          <w:tab w:val="right" w:leader="dot" w:pos="8306"/>
        </w:tabs>
      </w:pPr>
      <w:hyperlink w:anchor="_Toc9264" w:history="1">
        <w:r>
          <w:rPr>
            <w:rFonts w:ascii="仿宋" w:eastAsia="仿宋" w:hAnsi="仿宋" w:cs="仿宋" w:hint="eastAsia"/>
            <w:lang w:eastAsia="zh-CN"/>
          </w:rPr>
          <w:t>六、资源开发及综合利用分析</w:t>
        </w:r>
        <w:r>
          <w:tab/>
        </w:r>
        <w:r>
          <w:fldChar w:fldCharType="begin"/>
        </w:r>
        <w:r>
          <w:instrText xml:space="preserve"> PAGEREF _Toc9264 \h </w:instrText>
        </w:r>
        <w:r>
          <w:fldChar w:fldCharType="separate"/>
        </w:r>
        <w:r>
          <w:t>42</w:t>
        </w:r>
        <w:r>
          <w:fldChar w:fldCharType="end"/>
        </w:r>
      </w:hyperlink>
    </w:p>
    <w:p>
      <w:pPr>
        <w:pStyle w:val="TOC2"/>
        <w:tabs>
          <w:tab w:val="right" w:leader="dot" w:pos="8306"/>
        </w:tabs>
      </w:pPr>
      <w:hyperlink w:anchor="_Toc6030" w:history="1">
        <w:r>
          <w:rPr>
            <w:rFonts w:ascii="仿宋" w:eastAsia="仿宋" w:hAnsi="仿宋" w:cs="仿宋" w:hint="eastAsia"/>
            <w:lang w:eastAsia="zh-CN"/>
          </w:rPr>
          <w:t>(一)、资源开发方案</w:t>
        </w:r>
        <w:r>
          <w:tab/>
        </w:r>
        <w:r>
          <w:fldChar w:fldCharType="begin"/>
        </w:r>
        <w:r>
          <w:instrText xml:space="preserve"> PAGEREF _Toc6030 \h </w:instrText>
        </w:r>
        <w:r>
          <w:fldChar w:fldCharType="separate"/>
        </w:r>
        <w:r>
          <w:t>42</w:t>
        </w:r>
        <w:r>
          <w:fldChar w:fldCharType="end"/>
        </w:r>
      </w:hyperlink>
    </w:p>
    <w:p>
      <w:pPr>
        <w:pStyle w:val="TOC2"/>
        <w:tabs>
          <w:tab w:val="right" w:leader="dot" w:pos="8306"/>
        </w:tabs>
      </w:pPr>
      <w:hyperlink w:anchor="_Toc20674" w:history="1">
        <w:r>
          <w:rPr>
            <w:rFonts w:ascii="仿宋" w:eastAsia="仿宋" w:hAnsi="仿宋" w:cs="仿宋" w:hint="eastAsia"/>
            <w:lang w:eastAsia="zh-CN"/>
          </w:rPr>
          <w:t>(二)、资源利用方案</w:t>
        </w:r>
        <w:r>
          <w:tab/>
        </w:r>
        <w:r>
          <w:fldChar w:fldCharType="begin"/>
        </w:r>
        <w:r>
          <w:instrText xml:space="preserve"> PAGEREF _Toc20674 \h </w:instrText>
        </w:r>
        <w:r>
          <w:fldChar w:fldCharType="separate"/>
        </w:r>
        <w:r>
          <w:t>44</w:t>
        </w:r>
        <w:r>
          <w:fldChar w:fldCharType="end"/>
        </w:r>
      </w:hyperlink>
    </w:p>
    <w:p>
      <w:pPr>
        <w:pStyle w:val="TOC2"/>
        <w:tabs>
          <w:tab w:val="right" w:leader="dot" w:pos="8306"/>
        </w:tabs>
      </w:pPr>
      <w:hyperlink w:anchor="_Toc17010" w:history="1">
        <w:r>
          <w:rPr>
            <w:rFonts w:ascii="仿宋" w:eastAsia="仿宋" w:hAnsi="仿宋" w:cs="仿宋" w:hint="eastAsia"/>
            <w:lang w:eastAsia="zh-CN"/>
          </w:rPr>
          <w:t>(三)、资源节约措施</w:t>
        </w:r>
        <w:r>
          <w:tab/>
        </w:r>
        <w:r>
          <w:fldChar w:fldCharType="begin"/>
        </w:r>
        <w:r>
          <w:instrText xml:space="preserve"> PAGEREF _Toc17010 \h </w:instrText>
        </w:r>
        <w:r>
          <w:fldChar w:fldCharType="separate"/>
        </w:r>
        <w:r>
          <w:t>45</w:t>
        </w:r>
        <w:r>
          <w:fldChar w:fldCharType="end"/>
        </w:r>
      </w:hyperlink>
    </w:p>
    <w:p>
      <w:pPr>
        <w:pStyle w:val="TOC1"/>
        <w:tabs>
          <w:tab w:val="right" w:leader="dot" w:pos="8306"/>
        </w:tabs>
      </w:pPr>
      <w:hyperlink w:anchor="_Toc20461" w:history="1">
        <w:r>
          <w:rPr>
            <w:rFonts w:ascii="仿宋" w:eastAsia="仿宋" w:hAnsi="仿宋" w:cs="仿宋" w:hint="eastAsia"/>
            <w:lang w:eastAsia="zh-CN"/>
          </w:rPr>
          <w:t>七、安全与应急管理</w:t>
        </w:r>
        <w:r>
          <w:tab/>
        </w:r>
        <w:r>
          <w:fldChar w:fldCharType="begin"/>
        </w:r>
        <w:r>
          <w:instrText xml:space="preserve"> PAGEREF _Toc20461 \h </w:instrText>
        </w:r>
        <w:r>
          <w:fldChar w:fldCharType="separate"/>
        </w:r>
        <w:r>
          <w:t>46</w:t>
        </w:r>
        <w:r>
          <w:fldChar w:fldCharType="end"/>
        </w:r>
      </w:hyperlink>
    </w:p>
    <w:p>
      <w:pPr>
        <w:pStyle w:val="TOC2"/>
        <w:tabs>
          <w:tab w:val="right" w:leader="dot" w:pos="8306"/>
        </w:tabs>
      </w:pPr>
      <w:hyperlink w:anchor="_Toc4231" w:history="1">
        <w:r>
          <w:rPr>
            <w:rFonts w:ascii="仿宋" w:eastAsia="仿宋" w:hAnsi="仿宋" w:cs="仿宋" w:hint="eastAsia"/>
            <w:lang w:eastAsia="zh-CN"/>
          </w:rPr>
          <w:t>(一)、安全生产管理</w:t>
        </w:r>
        <w:r>
          <w:tab/>
        </w:r>
        <w:r>
          <w:fldChar w:fldCharType="begin"/>
        </w:r>
        <w:r>
          <w:instrText xml:space="preserve"> PAGEREF _Toc4231 \h </w:instrText>
        </w:r>
        <w:r>
          <w:fldChar w:fldCharType="separate"/>
        </w:r>
        <w:r>
          <w:t>46</w:t>
        </w:r>
        <w:r>
          <w:fldChar w:fldCharType="end"/>
        </w:r>
      </w:hyperlink>
    </w:p>
    <w:p>
      <w:pPr>
        <w:pStyle w:val="TOC2"/>
        <w:tabs>
          <w:tab w:val="right" w:leader="dot" w:pos="8306"/>
        </w:tabs>
      </w:pPr>
      <w:hyperlink w:anchor="_Toc8585" w:history="1">
        <w:r>
          <w:rPr>
            <w:rFonts w:ascii="仿宋" w:eastAsia="仿宋" w:hAnsi="仿宋" w:cs="仿宋" w:hint="eastAsia"/>
            <w:lang w:eastAsia="zh-CN"/>
          </w:rPr>
          <w:t>(二)、应急预案与响应</w:t>
        </w:r>
        <w:r>
          <w:tab/>
        </w:r>
        <w:r>
          <w:fldChar w:fldCharType="begin"/>
        </w:r>
        <w:r>
          <w:instrText xml:space="preserve"> PAGEREF _Toc8585 \h </w:instrText>
        </w:r>
        <w:r>
          <w:fldChar w:fldCharType="separate"/>
        </w:r>
        <w:r>
          <w:t>47</w:t>
        </w:r>
        <w:r>
          <w:fldChar w:fldCharType="end"/>
        </w:r>
      </w:hyperlink>
    </w:p>
    <w:p>
      <w:pPr>
        <w:pStyle w:val="TOC1"/>
        <w:tabs>
          <w:tab w:val="right" w:leader="dot" w:pos="8306"/>
        </w:tabs>
      </w:pPr>
      <w:hyperlink w:anchor="_Toc3140" w:history="1">
        <w:r>
          <w:rPr>
            <w:rFonts w:ascii="仿宋" w:eastAsia="仿宋" w:hAnsi="仿宋" w:cs="仿宋" w:hint="eastAsia"/>
            <w:lang w:eastAsia="zh-CN"/>
          </w:rPr>
          <w:t>八、环境保护与治理方案</w:t>
        </w:r>
        <w:r>
          <w:tab/>
        </w:r>
        <w:r>
          <w:fldChar w:fldCharType="begin"/>
        </w:r>
        <w:r>
          <w:instrText xml:space="preserve"> PAGEREF _Toc3140 \h </w:instrText>
        </w:r>
        <w:r>
          <w:fldChar w:fldCharType="separate"/>
        </w:r>
        <w:r>
          <w:t>49</w:t>
        </w:r>
        <w:r>
          <w:fldChar w:fldCharType="end"/>
        </w:r>
      </w:hyperlink>
    </w:p>
    <w:p>
      <w:pPr>
        <w:pStyle w:val="TOC2"/>
        <w:tabs>
          <w:tab w:val="right" w:leader="dot" w:pos="8306"/>
        </w:tabs>
      </w:pPr>
      <w:hyperlink w:anchor="_Toc28737" w:history="1">
        <w:r>
          <w:rPr>
            <w:rFonts w:ascii="仿宋" w:eastAsia="仿宋" w:hAnsi="仿宋" w:cs="仿宋" w:hint="eastAsia"/>
            <w:lang w:eastAsia="zh-CN"/>
          </w:rPr>
          <w:t>(一)、项目环境影响评估</w:t>
        </w:r>
        <w:r>
          <w:tab/>
        </w:r>
        <w:r>
          <w:fldChar w:fldCharType="begin"/>
        </w:r>
        <w:r>
          <w:instrText xml:space="preserve"> PAGEREF _Toc28737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47" w:history="1">
        <w:r>
          <w:rPr>
            <w:rFonts w:ascii="仿宋" w:eastAsia="仿宋" w:hAnsi="仿宋" w:cs="仿宋" w:hint="eastAsia"/>
            <w:lang w:eastAsia="zh-CN"/>
          </w:rPr>
          <w:t>(二)、环境保护措施与治理方案</w:t>
        </w:r>
        <w:r>
          <w:tab/>
        </w:r>
        <w:r>
          <w:fldChar w:fldCharType="begin"/>
        </w:r>
        <w:r>
          <w:instrText xml:space="preserve"> PAGEREF _Toc8047 \h </w:instrText>
        </w:r>
        <w:r>
          <w:fldChar w:fldCharType="separate"/>
        </w:r>
        <w:r>
          <w:t>49</w:t>
        </w:r>
        <w:r>
          <w:fldChar w:fldCharType="end"/>
        </w:r>
      </w:hyperlink>
    </w:p>
    <w:p>
      <w:pPr>
        <w:pStyle w:val="TOC1"/>
        <w:tabs>
          <w:tab w:val="right" w:leader="dot" w:pos="8306"/>
        </w:tabs>
      </w:pPr>
      <w:hyperlink w:anchor="_Toc26981" w:history="1">
        <w:r>
          <w:rPr>
            <w:rFonts w:ascii="仿宋" w:eastAsia="仿宋" w:hAnsi="仿宋" w:cs="仿宋" w:hint="eastAsia"/>
            <w:lang w:eastAsia="zh-CN"/>
          </w:rPr>
          <w:t>九、资金管理与财务规划</w:t>
        </w:r>
        <w:r>
          <w:tab/>
        </w:r>
        <w:r>
          <w:fldChar w:fldCharType="begin"/>
        </w:r>
        <w:r>
          <w:instrText xml:space="preserve"> PAGEREF _Toc26981 \h </w:instrText>
        </w:r>
        <w:r>
          <w:fldChar w:fldCharType="separate"/>
        </w:r>
        <w:r>
          <w:t>50</w:t>
        </w:r>
        <w:r>
          <w:fldChar w:fldCharType="end"/>
        </w:r>
      </w:hyperlink>
    </w:p>
    <w:p>
      <w:pPr>
        <w:pStyle w:val="TOC2"/>
        <w:tabs>
          <w:tab w:val="right" w:leader="dot" w:pos="8306"/>
        </w:tabs>
      </w:pPr>
      <w:hyperlink w:anchor="_Toc2612" w:history="1">
        <w:r>
          <w:rPr>
            <w:rFonts w:ascii="仿宋" w:eastAsia="仿宋" w:hAnsi="仿宋" w:cs="仿宋" w:hint="eastAsia"/>
            <w:lang w:eastAsia="zh-CN"/>
          </w:rPr>
          <w:t>(一)、项目资金来源与筹措</w:t>
        </w:r>
        <w:r>
          <w:tab/>
        </w:r>
        <w:r>
          <w:fldChar w:fldCharType="begin"/>
        </w:r>
        <w:r>
          <w:instrText xml:space="preserve"> PAGEREF _Toc2612 \h </w:instrText>
        </w:r>
        <w:r>
          <w:fldChar w:fldCharType="separate"/>
        </w:r>
        <w:r>
          <w:t>50</w:t>
        </w:r>
        <w:r>
          <w:fldChar w:fldCharType="end"/>
        </w:r>
      </w:hyperlink>
    </w:p>
    <w:p>
      <w:pPr>
        <w:pStyle w:val="TOC2"/>
        <w:tabs>
          <w:tab w:val="right" w:leader="dot" w:pos="8306"/>
        </w:tabs>
      </w:pPr>
      <w:hyperlink w:anchor="_Toc23585" w:history="1">
        <w:r>
          <w:rPr>
            <w:rFonts w:ascii="仿宋" w:eastAsia="仿宋" w:hAnsi="仿宋" w:cs="仿宋" w:hint="eastAsia"/>
            <w:lang w:eastAsia="zh-CN"/>
          </w:rPr>
          <w:t>(二)、资金使用与监管</w:t>
        </w:r>
        <w:r>
          <w:tab/>
        </w:r>
        <w:r>
          <w:fldChar w:fldCharType="begin"/>
        </w:r>
        <w:r>
          <w:instrText xml:space="preserve"> PAGEREF _Toc23585 \h </w:instrText>
        </w:r>
        <w:r>
          <w:fldChar w:fldCharType="separate"/>
        </w:r>
        <w:r>
          <w:t>52</w:t>
        </w:r>
        <w:r>
          <w:fldChar w:fldCharType="end"/>
        </w:r>
      </w:hyperlink>
    </w:p>
    <w:p>
      <w:pPr>
        <w:pStyle w:val="TOC2"/>
        <w:tabs>
          <w:tab w:val="right" w:leader="dot" w:pos="8306"/>
        </w:tabs>
      </w:pPr>
      <w:hyperlink w:anchor="_Toc30711" w:history="1">
        <w:r>
          <w:rPr>
            <w:rFonts w:ascii="仿宋" w:eastAsia="仿宋" w:hAnsi="仿宋" w:cs="仿宋" w:hint="eastAsia"/>
            <w:lang w:eastAsia="zh-CN"/>
          </w:rPr>
          <w:t>(三)、财务规划与预测</w:t>
        </w:r>
        <w:r>
          <w:tab/>
        </w:r>
        <w:r>
          <w:fldChar w:fldCharType="begin"/>
        </w:r>
        <w:r>
          <w:instrText xml:space="preserve"> PAGEREF _Toc30711 \h </w:instrText>
        </w:r>
        <w:r>
          <w:fldChar w:fldCharType="separate"/>
        </w:r>
        <w:r>
          <w:t>53</w:t>
        </w:r>
        <w:r>
          <w:fldChar w:fldCharType="end"/>
        </w:r>
      </w:hyperlink>
    </w:p>
    <w:p>
      <w:pPr>
        <w:pStyle w:val="TOC1"/>
        <w:tabs>
          <w:tab w:val="right" w:leader="dot" w:pos="8306"/>
        </w:tabs>
      </w:pPr>
      <w:hyperlink w:anchor="_Toc9105" w:history="1">
        <w:r>
          <w:rPr>
            <w:rFonts w:ascii="仿宋" w:eastAsia="仿宋" w:hAnsi="仿宋" w:cs="仿宋" w:hint="eastAsia"/>
            <w:lang w:eastAsia="zh-CN"/>
          </w:rPr>
          <w:t>十、项目进度计划</w:t>
        </w:r>
        <w:r>
          <w:tab/>
        </w:r>
        <w:r>
          <w:fldChar w:fldCharType="begin"/>
        </w:r>
        <w:r>
          <w:instrText xml:space="preserve"> PAGEREF _Toc9105 \h </w:instrText>
        </w:r>
        <w:r>
          <w:fldChar w:fldCharType="separate"/>
        </w:r>
        <w:r>
          <w:t>54</w:t>
        </w:r>
        <w:r>
          <w:fldChar w:fldCharType="end"/>
        </w:r>
      </w:hyperlink>
    </w:p>
    <w:p>
      <w:pPr>
        <w:pStyle w:val="TOC2"/>
        <w:tabs>
          <w:tab w:val="right" w:leader="dot" w:pos="8306"/>
        </w:tabs>
      </w:pPr>
      <w:hyperlink w:anchor="_Toc18336" w:history="1">
        <w:r>
          <w:rPr>
            <w:rFonts w:ascii="仿宋" w:eastAsia="仿宋" w:hAnsi="仿宋" w:cs="仿宋" w:hint="eastAsia"/>
            <w:lang w:eastAsia="zh-CN"/>
          </w:rPr>
          <w:t>(一)、建设周期</w:t>
        </w:r>
        <w:r>
          <w:tab/>
        </w:r>
        <w:r>
          <w:fldChar w:fldCharType="begin"/>
        </w:r>
        <w:r>
          <w:instrText xml:space="preserve"> PAGEREF _Toc18336 \h </w:instrText>
        </w:r>
        <w:r>
          <w:fldChar w:fldCharType="separate"/>
        </w:r>
        <w:r>
          <w:t>54</w:t>
        </w:r>
        <w:r>
          <w:fldChar w:fldCharType="end"/>
        </w:r>
      </w:hyperlink>
    </w:p>
    <w:p>
      <w:pPr>
        <w:pStyle w:val="TOC2"/>
        <w:tabs>
          <w:tab w:val="right" w:leader="dot" w:pos="8306"/>
        </w:tabs>
      </w:pPr>
      <w:hyperlink w:anchor="_Toc14922" w:history="1">
        <w:r>
          <w:rPr>
            <w:rFonts w:ascii="仿宋" w:eastAsia="仿宋" w:hAnsi="仿宋" w:cs="仿宋" w:hint="eastAsia"/>
            <w:lang w:eastAsia="zh-CN"/>
          </w:rPr>
          <w:t>(二)、建设进度</w:t>
        </w:r>
        <w:r>
          <w:tab/>
        </w:r>
        <w:r>
          <w:fldChar w:fldCharType="begin"/>
        </w:r>
        <w:r>
          <w:instrText xml:space="preserve"> PAGEREF _Toc14922 \h </w:instrText>
        </w:r>
        <w:r>
          <w:fldChar w:fldCharType="separate"/>
        </w:r>
        <w:r>
          <w:t>54</w:t>
        </w:r>
        <w:r>
          <w:fldChar w:fldCharType="end"/>
        </w:r>
      </w:hyperlink>
    </w:p>
    <w:p>
      <w:pPr>
        <w:pStyle w:val="TOC2"/>
        <w:tabs>
          <w:tab w:val="right" w:leader="dot" w:pos="8306"/>
        </w:tabs>
      </w:pPr>
      <w:hyperlink w:anchor="_Toc2939" w:history="1">
        <w:r>
          <w:rPr>
            <w:rFonts w:ascii="仿宋" w:eastAsia="仿宋" w:hAnsi="仿宋" w:cs="仿宋" w:hint="eastAsia"/>
            <w:lang w:eastAsia="zh-CN"/>
          </w:rPr>
          <w:t>(三)、进度安排注意事项</w:t>
        </w:r>
        <w:r>
          <w:tab/>
        </w:r>
        <w:r>
          <w:fldChar w:fldCharType="begin"/>
        </w:r>
        <w:r>
          <w:instrText xml:space="preserve"> PAGEREF _Toc2939 \h </w:instrText>
        </w:r>
        <w:r>
          <w:fldChar w:fldCharType="separate"/>
        </w:r>
        <w:r>
          <w:t>55</w:t>
        </w:r>
        <w:r>
          <w:fldChar w:fldCharType="end"/>
        </w:r>
      </w:hyperlink>
    </w:p>
    <w:p>
      <w:pPr>
        <w:pStyle w:val="TOC2"/>
        <w:tabs>
          <w:tab w:val="right" w:leader="dot" w:pos="8306"/>
        </w:tabs>
      </w:pPr>
      <w:hyperlink w:anchor="_Toc2892" w:history="1">
        <w:r>
          <w:rPr>
            <w:rFonts w:ascii="仿宋" w:eastAsia="仿宋" w:hAnsi="仿宋" w:cs="仿宋" w:hint="eastAsia"/>
            <w:lang w:eastAsia="zh-CN"/>
          </w:rPr>
          <w:t>(四)、人力资源配置</w:t>
        </w:r>
        <w:r>
          <w:tab/>
        </w:r>
        <w:r>
          <w:fldChar w:fldCharType="begin"/>
        </w:r>
        <w:r>
          <w:instrText xml:space="preserve"> PAGEREF _Toc2892 \h </w:instrText>
        </w:r>
        <w:r>
          <w:fldChar w:fldCharType="separate"/>
        </w:r>
        <w:r>
          <w:t>56</w:t>
        </w:r>
        <w:r>
          <w:fldChar w:fldCharType="end"/>
        </w:r>
      </w:hyperlink>
    </w:p>
    <w:p>
      <w:pPr>
        <w:pStyle w:val="TOC2"/>
        <w:tabs>
          <w:tab w:val="right" w:leader="dot" w:pos="8306"/>
        </w:tabs>
      </w:pPr>
      <w:hyperlink w:anchor="_Toc9439" w:history="1">
        <w:r>
          <w:rPr>
            <w:rFonts w:ascii="仿宋" w:eastAsia="仿宋" w:hAnsi="仿宋" w:cs="仿宋" w:hint="eastAsia"/>
            <w:lang w:eastAsia="zh-CN"/>
          </w:rPr>
          <w:t>(五)、员工培训</w:t>
        </w:r>
        <w:r>
          <w:tab/>
        </w:r>
        <w:r>
          <w:fldChar w:fldCharType="begin"/>
        </w:r>
        <w:r>
          <w:instrText xml:space="preserve"> PAGEREF _Toc9439 \h </w:instrText>
        </w:r>
        <w:r>
          <w:fldChar w:fldCharType="separate"/>
        </w:r>
        <w:r>
          <w:t>58</w:t>
        </w:r>
        <w:r>
          <w:fldChar w:fldCharType="end"/>
        </w:r>
      </w:hyperlink>
    </w:p>
    <w:p>
      <w:pPr>
        <w:pStyle w:val="TOC2"/>
        <w:tabs>
          <w:tab w:val="right" w:leader="dot" w:pos="8306"/>
        </w:tabs>
      </w:pPr>
      <w:hyperlink w:anchor="_Toc29571" w:history="1">
        <w:r>
          <w:rPr>
            <w:rFonts w:ascii="仿宋" w:eastAsia="仿宋" w:hAnsi="仿宋" w:cs="仿宋" w:hint="eastAsia"/>
            <w:lang w:eastAsia="zh-CN"/>
          </w:rPr>
          <w:t>(六)、项目实施保障</w:t>
        </w:r>
        <w:r>
          <w:tab/>
        </w:r>
        <w:r>
          <w:fldChar w:fldCharType="begin"/>
        </w:r>
        <w:r>
          <w:instrText xml:space="preserve"> PAGEREF _Toc29571 \h </w:instrText>
        </w:r>
        <w:r>
          <w:fldChar w:fldCharType="separate"/>
        </w:r>
        <w:r>
          <w:t>59</w:t>
        </w:r>
        <w:r>
          <w:fldChar w:fldCharType="end"/>
        </w:r>
      </w:hyperlink>
    </w:p>
    <w:p>
      <w:pPr>
        <w:pStyle w:val="TOC2"/>
        <w:tabs>
          <w:tab w:val="right" w:leader="dot" w:pos="8306"/>
        </w:tabs>
      </w:pPr>
      <w:hyperlink w:anchor="_Toc16948" w:history="1">
        <w:r>
          <w:rPr>
            <w:rFonts w:ascii="仿宋" w:eastAsia="仿宋" w:hAnsi="仿宋" w:cs="仿宋" w:hint="eastAsia"/>
            <w:lang w:eastAsia="zh-CN"/>
          </w:rPr>
          <w:t>(七)、安全规范管理</w:t>
        </w:r>
        <w:r>
          <w:tab/>
        </w:r>
        <w:r>
          <w:fldChar w:fldCharType="begin"/>
        </w:r>
        <w:r>
          <w:instrText xml:space="preserve"> PAGEREF _Toc16948 \h </w:instrText>
        </w:r>
        <w:r>
          <w:fldChar w:fldCharType="separate"/>
        </w:r>
        <w:r>
          <w:t>60</w:t>
        </w:r>
        <w:r>
          <w:fldChar w:fldCharType="end"/>
        </w:r>
      </w:hyperlink>
    </w:p>
    <w:p>
      <w:pPr>
        <w:pStyle w:val="TOC1"/>
        <w:tabs>
          <w:tab w:val="right" w:leader="dot" w:pos="8306"/>
        </w:tabs>
      </w:pPr>
      <w:hyperlink w:anchor="_Toc16439" w:history="1">
        <w:r>
          <w:rPr>
            <w:rFonts w:ascii="仿宋" w:eastAsia="仿宋" w:hAnsi="仿宋" w:cs="仿宋" w:hint="eastAsia"/>
            <w:lang w:eastAsia="zh-CN"/>
          </w:rPr>
          <w:t>十一、客户关系管理与市场拓展</w:t>
        </w:r>
        <w:r>
          <w:tab/>
        </w:r>
        <w:r>
          <w:fldChar w:fldCharType="begin"/>
        </w:r>
        <w:r>
          <w:instrText xml:space="preserve"> PAGEREF _Toc16439 \h </w:instrText>
        </w:r>
        <w:r>
          <w:fldChar w:fldCharType="separate"/>
        </w:r>
        <w:r>
          <w:t>61</w:t>
        </w:r>
        <w:r>
          <w:fldChar w:fldCharType="end"/>
        </w:r>
      </w:hyperlink>
    </w:p>
    <w:p>
      <w:pPr>
        <w:pStyle w:val="TOC2"/>
        <w:tabs>
          <w:tab w:val="right" w:leader="dot" w:pos="8306"/>
        </w:tabs>
      </w:pPr>
      <w:hyperlink w:anchor="_Toc31257" w:history="1">
        <w:r>
          <w:rPr>
            <w:rFonts w:ascii="仿宋" w:eastAsia="仿宋" w:hAnsi="仿宋" w:cs="仿宋" w:hint="eastAsia"/>
            <w:lang w:eastAsia="zh-CN"/>
          </w:rPr>
          <w:t>(一)、客户关系管理策略</w:t>
        </w:r>
        <w:r>
          <w:tab/>
        </w:r>
        <w:r>
          <w:fldChar w:fldCharType="begin"/>
        </w:r>
        <w:r>
          <w:instrText xml:space="preserve"> PAGEREF _Toc31257 \h </w:instrText>
        </w:r>
        <w:r>
          <w:fldChar w:fldCharType="separate"/>
        </w:r>
        <w:r>
          <w:t>61</w:t>
        </w:r>
        <w:r>
          <w:fldChar w:fldCharType="end"/>
        </w:r>
      </w:hyperlink>
    </w:p>
    <w:p>
      <w:pPr>
        <w:pStyle w:val="TOC2"/>
        <w:tabs>
          <w:tab w:val="right" w:leader="dot" w:pos="8306"/>
        </w:tabs>
      </w:pPr>
      <w:hyperlink w:anchor="_Toc6690" w:history="1">
        <w:r>
          <w:rPr>
            <w:rFonts w:ascii="仿宋" w:eastAsia="仿宋" w:hAnsi="仿宋" w:cs="仿宋" w:hint="eastAsia"/>
            <w:lang w:eastAsia="zh-CN"/>
          </w:rPr>
          <w:t>(二)、市场拓展方案</w:t>
        </w:r>
        <w:r>
          <w:tab/>
        </w:r>
        <w:r>
          <w:fldChar w:fldCharType="begin"/>
        </w:r>
        <w:r>
          <w:instrText xml:space="preserve"> PAGEREF _Toc6690 \h </w:instrText>
        </w:r>
        <w:r>
          <w:fldChar w:fldCharType="separate"/>
        </w:r>
        <w:r>
          <w:t>63</w:t>
        </w:r>
        <w:r>
          <w:fldChar w:fldCharType="end"/>
        </w:r>
      </w:hyperlink>
    </w:p>
    <w:p>
      <w:pPr>
        <w:pStyle w:val="TOC1"/>
        <w:tabs>
          <w:tab w:val="right" w:leader="dot" w:pos="8306"/>
        </w:tabs>
      </w:pPr>
      <w:hyperlink w:anchor="_Toc21679" w:history="1">
        <w:r>
          <w:rPr>
            <w:rFonts w:ascii="仿宋" w:eastAsia="仿宋" w:hAnsi="仿宋" w:cs="仿宋" w:hint="eastAsia"/>
            <w:lang w:eastAsia="zh-CN"/>
          </w:rPr>
          <w:t>十二、土地利用与规划方案</w:t>
        </w:r>
        <w:r>
          <w:tab/>
        </w:r>
        <w:r>
          <w:fldChar w:fldCharType="begin"/>
        </w:r>
        <w:r>
          <w:instrText xml:space="preserve"> PAGEREF _Toc21679 \h </w:instrText>
        </w:r>
        <w:r>
          <w:fldChar w:fldCharType="separate"/>
        </w:r>
        <w:r>
          <w:t>64</w:t>
        </w:r>
        <w:r>
          <w:fldChar w:fldCharType="end"/>
        </w:r>
      </w:hyperlink>
    </w:p>
    <w:p>
      <w:pPr>
        <w:pStyle w:val="TOC2"/>
        <w:tabs>
          <w:tab w:val="right" w:leader="dot" w:pos="8306"/>
        </w:tabs>
      </w:pPr>
      <w:hyperlink w:anchor="_Toc2559" w:history="1">
        <w:r>
          <w:rPr>
            <w:rFonts w:ascii="仿宋" w:eastAsia="仿宋" w:hAnsi="仿宋" w:cs="仿宋" w:hint="eastAsia"/>
            <w:lang w:eastAsia="zh-CN"/>
          </w:rPr>
          <w:t>(一)、项目用地情况分析</w:t>
        </w:r>
        <w:r>
          <w:tab/>
        </w:r>
        <w:r>
          <w:fldChar w:fldCharType="begin"/>
        </w:r>
        <w:r>
          <w:instrText xml:space="preserve"> PAGEREF _Toc2559 \h </w:instrText>
        </w:r>
        <w:r>
          <w:fldChar w:fldCharType="separate"/>
        </w:r>
        <w:r>
          <w:t>64</w:t>
        </w:r>
        <w:r>
          <w:fldChar w:fldCharType="end"/>
        </w:r>
      </w:hyperlink>
    </w:p>
    <w:p>
      <w:pPr>
        <w:pStyle w:val="TOC2"/>
        <w:tabs>
          <w:tab w:val="right" w:leader="dot" w:pos="8306"/>
        </w:tabs>
      </w:pPr>
      <w:hyperlink w:anchor="_Toc23643" w:history="1">
        <w:r>
          <w:rPr>
            <w:rFonts w:ascii="仿宋" w:eastAsia="仿宋" w:hAnsi="仿宋" w:cs="仿宋" w:hint="eastAsia"/>
            <w:lang w:eastAsia="zh-CN"/>
          </w:rPr>
          <w:t>(二)、土地利用规划方案</w:t>
        </w:r>
        <w:r>
          <w:tab/>
        </w:r>
        <w:r>
          <w:fldChar w:fldCharType="begin"/>
        </w:r>
        <w:r>
          <w:instrText xml:space="preserve"> PAGEREF _Toc23643 \h </w:instrText>
        </w:r>
        <w:r>
          <w:fldChar w:fldCharType="separate"/>
        </w:r>
        <w:r>
          <w:t>65</w:t>
        </w:r>
        <w:r>
          <w:fldChar w:fldCharType="end"/>
        </w:r>
      </w:hyperlink>
    </w:p>
    <w:p>
      <w:pPr>
        <w:pStyle w:val="TOC1"/>
        <w:tabs>
          <w:tab w:val="right" w:leader="dot" w:pos="8306"/>
        </w:tabs>
      </w:pPr>
      <w:hyperlink w:anchor="_Toc27345" w:history="1">
        <w:r>
          <w:rPr>
            <w:rFonts w:ascii="仿宋" w:eastAsia="仿宋" w:hAnsi="仿宋" w:cs="仿宋" w:hint="eastAsia"/>
            <w:lang w:eastAsia="zh-CN"/>
          </w:rPr>
          <w:t>十三、产业协同与集群发展</w:t>
        </w:r>
        <w:r>
          <w:tab/>
        </w:r>
        <w:r>
          <w:fldChar w:fldCharType="begin"/>
        </w:r>
        <w:r>
          <w:instrText xml:space="preserve"> PAGEREF _Toc27345 \h </w:instrText>
        </w:r>
        <w:r>
          <w:fldChar w:fldCharType="separate"/>
        </w:r>
        <w:r>
          <w:t>66</w:t>
        </w:r>
        <w:r>
          <w:fldChar w:fldCharType="end"/>
        </w:r>
      </w:hyperlink>
    </w:p>
    <w:p>
      <w:pPr>
        <w:pStyle w:val="TOC2"/>
        <w:tabs>
          <w:tab w:val="right" w:leader="dot" w:pos="8306"/>
        </w:tabs>
      </w:pPr>
      <w:hyperlink w:anchor="_Toc22909" w:history="1">
        <w:r>
          <w:rPr>
            <w:rFonts w:ascii="仿宋" w:eastAsia="仿宋" w:hAnsi="仿宋" w:cs="仿宋" w:hint="eastAsia"/>
            <w:lang w:eastAsia="zh-CN"/>
          </w:rPr>
          <w:t>(一)、产业协同机制建设</w:t>
        </w:r>
        <w:r>
          <w:tab/>
        </w:r>
        <w:r>
          <w:fldChar w:fldCharType="begin"/>
        </w:r>
        <w:r>
          <w:instrText xml:space="preserve"> PAGEREF _Toc22909 \h </w:instrText>
        </w:r>
        <w:r>
          <w:fldChar w:fldCharType="separate"/>
        </w:r>
        <w:r>
          <w:t>66</w:t>
        </w:r>
        <w:r>
          <w:fldChar w:fldCharType="end"/>
        </w:r>
      </w:hyperlink>
    </w:p>
    <w:p>
      <w:pPr>
        <w:pStyle w:val="TOC2"/>
        <w:tabs>
          <w:tab w:val="right" w:leader="dot" w:pos="8306"/>
        </w:tabs>
      </w:pPr>
      <w:hyperlink w:anchor="_Toc32571" w:history="1">
        <w:r>
          <w:rPr>
            <w:rFonts w:ascii="仿宋" w:eastAsia="仿宋" w:hAnsi="仿宋" w:cs="仿宋" w:hint="eastAsia"/>
            <w:lang w:eastAsia="zh-CN"/>
          </w:rPr>
          <w:t>(二)、产业集群培育与发展</w:t>
        </w:r>
        <w:r>
          <w:tab/>
        </w:r>
        <w:r>
          <w:fldChar w:fldCharType="begin"/>
        </w:r>
        <w:r>
          <w:instrText xml:space="preserve"> PAGEREF _Toc32571 \h </w:instrText>
        </w:r>
        <w:r>
          <w:fldChar w:fldCharType="separate"/>
        </w:r>
        <w:r>
          <w:t>67</w:t>
        </w:r>
        <w:r>
          <w:fldChar w:fldCharType="end"/>
        </w:r>
      </w:hyperlink>
    </w:p>
    <w:p>
      <w:pPr>
        <w:pStyle w:val="TOC1"/>
        <w:tabs>
          <w:tab w:val="right" w:leader="dot" w:pos="8306"/>
        </w:tabs>
      </w:pPr>
      <w:hyperlink w:anchor="_Toc14570" w:history="1">
        <w:r>
          <w:rPr>
            <w:rFonts w:ascii="仿宋" w:eastAsia="仿宋" w:hAnsi="仿宋" w:cs="仿宋" w:hint="eastAsia"/>
            <w:lang w:eastAsia="zh-CN"/>
          </w:rPr>
          <w:t>十四、法律法规与政策遵循</w:t>
        </w:r>
        <w:r>
          <w:tab/>
        </w:r>
        <w:r>
          <w:fldChar w:fldCharType="begin"/>
        </w:r>
        <w:r>
          <w:instrText xml:space="preserve"> PAGEREF _Toc14570 \h </w:instrText>
        </w:r>
        <w:r>
          <w:fldChar w:fldCharType="separate"/>
        </w:r>
        <w:r>
          <w:t>68</w:t>
        </w:r>
        <w:r>
          <w:fldChar w:fldCharType="end"/>
        </w:r>
      </w:hyperlink>
    </w:p>
    <w:p>
      <w:pPr>
        <w:pStyle w:val="TOC2"/>
        <w:tabs>
          <w:tab w:val="right" w:leader="dot" w:pos="8306"/>
        </w:tabs>
      </w:pPr>
      <w:hyperlink w:anchor="_Toc19090" w:history="1">
        <w:r>
          <w:rPr>
            <w:rFonts w:ascii="仿宋" w:eastAsia="仿宋" w:hAnsi="仿宋" w:cs="仿宋" w:hint="eastAsia"/>
            <w:lang w:eastAsia="zh-CN"/>
          </w:rPr>
          <w:t>(一)、法律法规遵守</w:t>
        </w:r>
        <w:r>
          <w:tab/>
        </w:r>
        <w:r>
          <w:fldChar w:fldCharType="begin"/>
        </w:r>
        <w:r>
          <w:instrText xml:space="preserve"> PAGEREF _Toc19090 \h </w:instrText>
        </w:r>
        <w:r>
          <w:fldChar w:fldCharType="separate"/>
        </w:r>
        <w:r>
          <w:t>68</w:t>
        </w:r>
        <w:r>
          <w:fldChar w:fldCharType="end"/>
        </w:r>
      </w:hyperlink>
    </w:p>
    <w:p>
      <w:pPr>
        <w:pStyle w:val="TOC2"/>
        <w:tabs>
          <w:tab w:val="right" w:leader="dot" w:pos="8306"/>
        </w:tabs>
      </w:pPr>
      <w:hyperlink w:anchor="_Toc23341" w:history="1">
        <w:r>
          <w:rPr>
            <w:rFonts w:ascii="仿宋" w:eastAsia="仿宋" w:hAnsi="仿宋" w:cs="仿宋" w:hint="eastAsia"/>
            <w:lang w:eastAsia="zh-CN"/>
          </w:rPr>
          <w:t>(二)、政策导向与利用</w:t>
        </w:r>
        <w:r>
          <w:tab/>
        </w:r>
        <w:r>
          <w:fldChar w:fldCharType="begin"/>
        </w:r>
        <w:r>
          <w:instrText xml:space="preserve"> PAGEREF _Toc23341 \h </w:instrText>
        </w:r>
        <w:r>
          <w:fldChar w:fldCharType="separate"/>
        </w:r>
        <w:r>
          <w:t>69</w:t>
        </w:r>
        <w:r>
          <w:fldChar w:fldCharType="end"/>
        </w:r>
      </w:hyperlink>
    </w:p>
    <w:p>
      <w:pPr>
        <w:pStyle w:val="TOC1"/>
        <w:tabs>
          <w:tab w:val="right" w:leader="dot" w:pos="8306"/>
        </w:tabs>
      </w:pPr>
      <w:hyperlink w:anchor="_Toc5016" w:history="1">
        <w:r>
          <w:rPr>
            <w:rFonts w:ascii="仿宋" w:eastAsia="仿宋" w:hAnsi="仿宋" w:cs="仿宋" w:hint="eastAsia"/>
            <w:lang w:eastAsia="zh-CN"/>
          </w:rPr>
          <w:t>十五、合作与交流机制建立</w:t>
        </w:r>
        <w:r>
          <w:tab/>
        </w:r>
        <w:r>
          <w:fldChar w:fldCharType="begin"/>
        </w:r>
        <w:r>
          <w:instrText xml:space="preserve"> PAGEREF _Toc5016 \h </w:instrText>
        </w:r>
        <w:r>
          <w:fldChar w:fldCharType="separate"/>
        </w:r>
        <w:r>
          <w:t>70</w:t>
        </w:r>
        <w:r>
          <w:fldChar w:fldCharType="end"/>
        </w:r>
      </w:hyperlink>
    </w:p>
    <w:p>
      <w:pPr>
        <w:pStyle w:val="TOC2"/>
        <w:tabs>
          <w:tab w:val="right" w:leader="dot" w:pos="8306"/>
        </w:tabs>
      </w:pPr>
      <w:hyperlink w:anchor="_Toc15064" w:history="1">
        <w:r>
          <w:rPr>
            <w:rFonts w:ascii="仿宋" w:eastAsia="仿宋" w:hAnsi="仿宋" w:cs="仿宋" w:hint="eastAsia"/>
            <w:lang w:eastAsia="zh-CN"/>
          </w:rPr>
          <w:t>(一)、合作伙伴选择与合作方式</w:t>
        </w:r>
        <w:r>
          <w:tab/>
        </w:r>
        <w:r>
          <w:fldChar w:fldCharType="begin"/>
        </w:r>
        <w:r>
          <w:instrText xml:space="preserve"> PAGEREF _Toc15064 \h </w:instrText>
        </w:r>
        <w:r>
          <w:fldChar w:fldCharType="separate"/>
        </w:r>
        <w:r>
          <w:t>70</w:t>
        </w:r>
        <w:r>
          <w:fldChar w:fldCharType="end"/>
        </w:r>
      </w:hyperlink>
    </w:p>
    <w:p>
      <w:pPr>
        <w:pStyle w:val="TOC2"/>
        <w:tabs>
          <w:tab w:val="right" w:leader="dot" w:pos="8306"/>
        </w:tabs>
      </w:pPr>
      <w:hyperlink w:anchor="_Toc26113" w:history="1">
        <w:r>
          <w:rPr>
            <w:rFonts w:ascii="仿宋" w:eastAsia="仿宋" w:hAnsi="仿宋" w:cs="仿宋" w:hint="eastAsia"/>
            <w:lang w:eastAsia="zh-CN"/>
          </w:rPr>
          <w:t>(二)、交流与合作平台搭建</w:t>
        </w:r>
        <w:r>
          <w:tab/>
        </w:r>
        <w:r>
          <w:fldChar w:fldCharType="begin"/>
        </w:r>
        <w:r>
          <w:instrText xml:space="preserve"> PAGEREF _Toc26113 \h </w:instrText>
        </w:r>
        <w:r>
          <w:fldChar w:fldCharType="separate"/>
        </w:r>
        <w:r>
          <w:t>71</w:t>
        </w:r>
        <w:r>
          <w:fldChar w:fldCharType="end"/>
        </w:r>
      </w:hyperlink>
    </w:p>
    <w:p>
      <w:pPr>
        <w:pStyle w:val="TOC1"/>
        <w:tabs>
          <w:tab w:val="right" w:leader="dot" w:pos="8306"/>
        </w:tabs>
      </w:pPr>
      <w:hyperlink w:anchor="_Toc2679" w:history="1">
        <w:r>
          <w:rPr>
            <w:rFonts w:ascii="仿宋" w:eastAsia="仿宋" w:hAnsi="仿宋" w:cs="仿宋" w:hint="eastAsia"/>
            <w:lang w:eastAsia="zh-CN"/>
          </w:rPr>
          <w:t>十六、企业合规与伦理</w:t>
        </w:r>
        <w:r>
          <w:tab/>
        </w:r>
        <w:r>
          <w:fldChar w:fldCharType="begin"/>
        </w:r>
        <w:r>
          <w:instrText xml:space="preserve"> PAGEREF _Toc2679 \h </w:instrText>
        </w:r>
        <w:r>
          <w:fldChar w:fldCharType="separate"/>
        </w:r>
        <w:r>
          <w:t>73</w:t>
        </w:r>
        <w:r>
          <w:fldChar w:fldCharType="end"/>
        </w:r>
      </w:hyperlink>
    </w:p>
    <w:p>
      <w:pPr>
        <w:pStyle w:val="TOC2"/>
        <w:tabs>
          <w:tab w:val="right" w:leader="dot" w:pos="8306"/>
        </w:tabs>
      </w:pPr>
      <w:hyperlink w:anchor="_Toc20787" w:history="1">
        <w:r>
          <w:rPr>
            <w:rFonts w:ascii="仿宋" w:eastAsia="仿宋" w:hAnsi="仿宋" w:cs="仿宋" w:hint="eastAsia"/>
            <w:lang w:eastAsia="zh-CN"/>
          </w:rPr>
          <w:t>(一)、合规政策与程序</w:t>
        </w:r>
        <w:r>
          <w:tab/>
        </w:r>
        <w:r>
          <w:fldChar w:fldCharType="begin"/>
        </w:r>
        <w:r>
          <w:instrText xml:space="preserve"> PAGEREF _Toc20787 \h </w:instrText>
        </w:r>
        <w:r>
          <w:fldChar w:fldCharType="separate"/>
        </w:r>
        <w:r>
          <w:t>73</w:t>
        </w:r>
        <w:r>
          <w:fldChar w:fldCharType="end"/>
        </w:r>
      </w:hyperlink>
    </w:p>
    <w:p>
      <w:pPr>
        <w:pStyle w:val="TOC2"/>
        <w:tabs>
          <w:tab w:val="right" w:leader="dot" w:pos="8306"/>
        </w:tabs>
      </w:pPr>
      <w:hyperlink w:anchor="_Toc11990" w:history="1">
        <w:r>
          <w:rPr>
            <w:rFonts w:ascii="仿宋" w:eastAsia="仿宋" w:hAnsi="仿宋" w:cs="仿宋" w:hint="eastAsia"/>
            <w:lang w:eastAsia="zh-CN"/>
          </w:rPr>
          <w:t>(二)、伦理规范与培训</w:t>
        </w:r>
        <w:r>
          <w:tab/>
        </w:r>
        <w:r>
          <w:fldChar w:fldCharType="begin"/>
        </w:r>
        <w:r>
          <w:instrText xml:space="preserve"> PAGEREF _Toc11990 \h </w:instrText>
        </w:r>
        <w:r>
          <w:fldChar w:fldCharType="separate"/>
        </w:r>
        <w:r>
          <w:t>74</w:t>
        </w:r>
        <w:r>
          <w:fldChar w:fldCharType="end"/>
        </w:r>
      </w:hyperlink>
    </w:p>
    <w:p>
      <w:pPr>
        <w:pStyle w:val="TOC2"/>
        <w:tabs>
          <w:tab w:val="right" w:leader="dot" w:pos="8306"/>
        </w:tabs>
      </w:pPr>
      <w:hyperlink w:anchor="_Toc21977" w:history="1">
        <w:r>
          <w:rPr>
            <w:rFonts w:ascii="仿宋" w:eastAsia="仿宋" w:hAnsi="仿宋" w:cs="仿宋" w:hint="eastAsia"/>
            <w:lang w:eastAsia="zh-CN"/>
          </w:rPr>
          <w:t>(三)、合规风险评估</w:t>
        </w:r>
        <w:r>
          <w:tab/>
        </w:r>
        <w:r>
          <w:fldChar w:fldCharType="begin"/>
        </w:r>
        <w:r>
          <w:instrText xml:space="preserve"> PAGEREF _Toc21977 \h </w:instrText>
        </w:r>
        <w:r>
          <w:fldChar w:fldCharType="separate"/>
        </w:r>
        <w:r>
          <w:t>75</w:t>
        </w:r>
        <w:r>
          <w:fldChar w:fldCharType="end"/>
        </w:r>
      </w:hyperlink>
    </w:p>
    <w:p>
      <w:pPr>
        <w:pStyle w:val="TOC2"/>
        <w:tabs>
          <w:tab w:val="right" w:leader="dot" w:pos="8306"/>
        </w:tabs>
      </w:pPr>
      <w:hyperlink w:anchor="_Toc24762" w:history="1">
        <w:r>
          <w:rPr>
            <w:rFonts w:ascii="仿宋" w:eastAsia="仿宋" w:hAnsi="仿宋" w:cs="仿宋" w:hint="eastAsia"/>
            <w:lang w:eastAsia="zh-CN"/>
          </w:rPr>
          <w:t>(四)、合规监督与执行</w:t>
        </w:r>
        <w:r>
          <w:tab/>
        </w:r>
        <w:r>
          <w:fldChar w:fldCharType="begin"/>
        </w:r>
        <w:r>
          <w:instrText xml:space="preserve"> PAGEREF _Toc24762 \h </w:instrText>
        </w:r>
        <w:r>
          <w:fldChar w:fldCharType="separate"/>
        </w:r>
        <w:r>
          <w:t>76</w:t>
        </w:r>
        <w:r>
          <w:fldChar w:fldCharType="end"/>
        </w:r>
      </w:hyperlink>
    </w:p>
    <w:p>
      <w:pPr>
        <w:pStyle w:val="TOC1"/>
        <w:tabs>
          <w:tab w:val="right" w:leader="dot" w:pos="8306"/>
        </w:tabs>
      </w:pPr>
      <w:hyperlink w:anchor="_Toc16710" w:history="1">
        <w:r>
          <w:rPr>
            <w:rFonts w:ascii="仿宋" w:eastAsia="仿宋" w:hAnsi="仿宋" w:cs="仿宋" w:hint="eastAsia"/>
            <w:lang w:eastAsia="zh-CN"/>
          </w:rPr>
          <w:t>十七、质量管理与控制</w:t>
        </w:r>
        <w:r>
          <w:tab/>
        </w:r>
        <w:r>
          <w:fldChar w:fldCharType="begin"/>
        </w:r>
        <w:r>
          <w:instrText xml:space="preserve"> PAGEREF _Toc16710 \h </w:instrText>
        </w:r>
        <w:r>
          <w:fldChar w:fldCharType="separate"/>
        </w:r>
        <w:r>
          <w:t>77</w:t>
        </w:r>
        <w:r>
          <w:fldChar w:fldCharType="end"/>
        </w:r>
      </w:hyperlink>
    </w:p>
    <w:p>
      <w:pPr>
        <w:pStyle w:val="TOC2"/>
        <w:tabs>
          <w:tab w:val="right" w:leader="dot" w:pos="8306"/>
        </w:tabs>
      </w:pPr>
      <w:hyperlink w:anchor="_Toc22857" w:history="1">
        <w:r>
          <w:rPr>
            <w:rFonts w:ascii="仿宋" w:eastAsia="仿宋" w:hAnsi="仿宋" w:cs="仿宋" w:hint="eastAsia"/>
            <w:lang w:eastAsia="zh-CN"/>
          </w:rPr>
          <w:t>(一)、质量管理体系建设</w:t>
        </w:r>
        <w:r>
          <w:tab/>
        </w:r>
        <w:r>
          <w:fldChar w:fldCharType="begin"/>
        </w:r>
        <w:r>
          <w:instrText xml:space="preserve"> PAGEREF _Toc22857 \h </w:instrText>
        </w:r>
        <w:r>
          <w:fldChar w:fldCharType="separate"/>
        </w:r>
        <w:r>
          <w:t>77</w:t>
        </w:r>
        <w:r>
          <w:fldChar w:fldCharType="end"/>
        </w:r>
      </w:hyperlink>
    </w:p>
    <w:p>
      <w:pPr>
        <w:pStyle w:val="TOC2"/>
        <w:tabs>
          <w:tab w:val="right" w:leader="dot" w:pos="8306"/>
        </w:tabs>
      </w:pPr>
      <w:hyperlink w:anchor="_Toc27834" w:history="1">
        <w:r>
          <w:rPr>
            <w:rFonts w:ascii="仿宋" w:eastAsia="仿宋" w:hAnsi="仿宋" w:cs="仿宋" w:hint="eastAsia"/>
            <w:lang w:eastAsia="zh-CN"/>
          </w:rPr>
          <w:t>(二)、质量控制措施</w:t>
        </w:r>
        <w:r>
          <w:tab/>
        </w:r>
        <w:r>
          <w:fldChar w:fldCharType="begin"/>
        </w:r>
        <w:r>
          <w:instrText xml:space="preserve"> PAGEREF _Toc27834 \h </w:instrText>
        </w:r>
        <w:r>
          <w:fldChar w:fldCharType="separate"/>
        </w:r>
        <w:r>
          <w:t>78</w:t>
        </w:r>
        <w:r>
          <w:fldChar w:fldCharType="end"/>
        </w:r>
      </w:hyperlink>
    </w:p>
    <w:p>
      <w:pPr>
        <w:pStyle w:val="TOC1"/>
        <w:tabs>
          <w:tab w:val="right" w:leader="dot" w:pos="8306"/>
        </w:tabs>
      </w:pPr>
      <w:hyperlink w:anchor="_Toc18089" w:history="1">
        <w:r>
          <w:rPr>
            <w:rFonts w:ascii="仿宋" w:eastAsia="仿宋" w:hAnsi="仿宋" w:cs="仿宋" w:hint="eastAsia"/>
            <w:lang w:eastAsia="zh-CN"/>
          </w:rPr>
          <w:t>十八、成果转化与推广应用</w:t>
        </w:r>
        <w:r>
          <w:tab/>
        </w:r>
        <w:r>
          <w:fldChar w:fldCharType="begin"/>
        </w:r>
        <w:r>
          <w:instrText xml:space="preserve"> PAGEREF _Toc18089 \h </w:instrText>
        </w:r>
        <w:r>
          <w:fldChar w:fldCharType="separate"/>
        </w:r>
        <w:r>
          <w:t>79</w:t>
        </w:r>
        <w:r>
          <w:fldChar w:fldCharType="end"/>
        </w:r>
      </w:hyperlink>
    </w:p>
    <w:p>
      <w:pPr>
        <w:pStyle w:val="TOC2"/>
        <w:tabs>
          <w:tab w:val="right" w:leader="dot" w:pos="8306"/>
        </w:tabs>
      </w:pPr>
      <w:hyperlink w:anchor="_Toc18439" w:history="1">
        <w:r>
          <w:rPr>
            <w:rFonts w:ascii="仿宋" w:eastAsia="仿宋" w:hAnsi="仿宋" w:cs="仿宋" w:hint="eastAsia"/>
            <w:lang w:eastAsia="zh-CN"/>
          </w:rPr>
          <w:t>(一)、成果转化策略制定</w:t>
        </w:r>
        <w:r>
          <w:tab/>
        </w:r>
        <w:r>
          <w:fldChar w:fldCharType="begin"/>
        </w:r>
        <w:r>
          <w:instrText xml:space="preserve"> PAGEREF _Toc18439 \h </w:instrText>
        </w:r>
        <w:r>
          <w:fldChar w:fldCharType="separate"/>
        </w:r>
        <w:r>
          <w:t>79</w:t>
        </w:r>
        <w:r>
          <w:fldChar w:fldCharType="end"/>
        </w:r>
      </w:hyperlink>
    </w:p>
    <w:p>
      <w:pPr>
        <w:pStyle w:val="TOC2"/>
        <w:tabs>
          <w:tab w:val="right" w:leader="dot" w:pos="8306"/>
        </w:tabs>
      </w:pPr>
      <w:hyperlink w:anchor="_Toc29344" w:history="1">
        <w:r>
          <w:rPr>
            <w:rFonts w:ascii="仿宋" w:eastAsia="仿宋" w:hAnsi="仿宋" w:cs="仿宋" w:hint="eastAsia"/>
            <w:lang w:eastAsia="zh-CN"/>
          </w:rPr>
          <w:t>(二)、成果推广应用方案</w:t>
        </w:r>
        <w:r>
          <w:tab/>
        </w:r>
        <w:r>
          <w:fldChar w:fldCharType="begin"/>
        </w:r>
        <w:r>
          <w:instrText xml:space="preserve"> PAGEREF _Toc29344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69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908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LCR测量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LCR测量仪项目还将参与当地的环保活动和计划，如资助当地的环境保护项目或与社区合作进行环保宣传活动。通过这些活动，项目不仅能够提高自身的环境表现，还能在当地社区中树立积极的环保形象。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057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LCR测量仪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LCR测量仪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LCR测量仪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03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062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在LCR测量仪项目启动前，将进行一系列深入的地质调查，包括钻探和土壤取样，以深入了解项目区域的地层结构和土壤组成。特别是对于土壤的承载能力和地下水位的深度进行详细评估。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完成初始的地质风险评估后，LCR测量仪项目将安装长期地质监测设备，如倾斜仪、裂缝计和地下水位计，以持续监测地质条件的变化。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675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5151"/>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27456"/>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LCR测量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LCR测量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23966"/>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在全球经济快速发展和科技日新月异的今天，市场对创新技术和环保解决方案的需求日益增长。LCR测量仪项目恰好聚焦于这一趋势，提供涵盖人工智能、大数据分析和可持续能源等领域的高效、先进产品和服务。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https://d.book118.com/556121230003010104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883E09"/>
    <w:rsid w:val="73883E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6121230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2024-03-12T19:43:00Z</dcterms:created>
  <dcterms:modified xsi:type="dcterms:W3CDTF">2024-03-12T19:44:00Z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178581B5C2C24A36A65D2C0371CA20C4_11</vt:lpwstr>
  </property>
  <property fmtid="{D5CDD505-2E9C-101B-9397-08002B2CF9AE}" pid="3" name="KSOProductBuildVer">
    <vt:lpwstr>2052-12.1.0.16250</vt:lpwstr>
  </property>
</Properties>
</file>