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SIC涂层石英玻璃管项目可行性建设方案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44" w:history="1">
        <w:r>
          <w:rPr>
            <w:rFonts w:ascii="仿宋" w:eastAsia="仿宋" w:hAnsi="仿宋" w:cs="仿宋" w:hint="eastAsia"/>
            <w:lang w:eastAsia="zh-CN"/>
          </w:rPr>
          <w:t>序言</w:t>
        </w:r>
        <w:r>
          <w:tab/>
        </w:r>
        <w:r>
          <w:fldChar w:fldCharType="begin"/>
        </w:r>
        <w:r>
          <w:instrText xml:space="preserve"> PAGEREF _Toc6544 \h </w:instrText>
        </w:r>
        <w:r>
          <w:fldChar w:fldCharType="separate"/>
        </w:r>
        <w:r>
          <w:t>3</w:t>
        </w:r>
        <w:r>
          <w:fldChar w:fldCharType="end"/>
        </w:r>
      </w:hyperlink>
    </w:p>
    <w:p>
      <w:pPr>
        <w:pStyle w:val="TOC1"/>
        <w:tabs>
          <w:tab w:val="right" w:leader="dot" w:pos="8306"/>
        </w:tabs>
      </w:pPr>
      <w:hyperlink w:anchor="_Toc21451" w:history="1">
        <w:r>
          <w:rPr>
            <w:rFonts w:ascii="仿宋" w:eastAsia="仿宋" w:hAnsi="仿宋" w:cs="仿宋" w:hint="eastAsia"/>
            <w:lang w:eastAsia="zh-CN"/>
          </w:rPr>
          <w:t>一、项目选址研究</w:t>
        </w:r>
        <w:r>
          <w:tab/>
        </w:r>
        <w:r>
          <w:fldChar w:fldCharType="begin"/>
        </w:r>
        <w:r>
          <w:instrText xml:space="preserve"> PAGEREF _Toc21451 \h </w:instrText>
        </w:r>
        <w:r>
          <w:fldChar w:fldCharType="separate"/>
        </w:r>
        <w:r>
          <w:t>3</w:t>
        </w:r>
        <w:r>
          <w:fldChar w:fldCharType="end"/>
        </w:r>
      </w:hyperlink>
    </w:p>
    <w:p>
      <w:pPr>
        <w:pStyle w:val="TOC2"/>
        <w:tabs>
          <w:tab w:val="right" w:leader="dot" w:pos="8306"/>
        </w:tabs>
      </w:pPr>
      <w:hyperlink w:anchor="_Toc16730" w:history="1">
        <w:r>
          <w:rPr>
            <w:rFonts w:ascii="仿宋" w:eastAsia="仿宋" w:hAnsi="仿宋" w:cs="仿宋" w:hint="eastAsia"/>
            <w:lang w:eastAsia="zh-CN"/>
          </w:rPr>
          <w:t>(一)、项目选址原则</w:t>
        </w:r>
        <w:r>
          <w:tab/>
        </w:r>
        <w:r>
          <w:fldChar w:fldCharType="begin"/>
        </w:r>
        <w:r>
          <w:instrText xml:space="preserve"> PAGEREF _Toc16730 \h </w:instrText>
        </w:r>
        <w:r>
          <w:fldChar w:fldCharType="separate"/>
        </w:r>
        <w:r>
          <w:t>3</w:t>
        </w:r>
        <w:r>
          <w:fldChar w:fldCharType="end"/>
        </w:r>
      </w:hyperlink>
    </w:p>
    <w:p>
      <w:pPr>
        <w:pStyle w:val="TOC2"/>
        <w:tabs>
          <w:tab w:val="right" w:leader="dot" w:pos="8306"/>
        </w:tabs>
      </w:pPr>
      <w:hyperlink w:anchor="_Toc4509" w:history="1">
        <w:r>
          <w:rPr>
            <w:rFonts w:ascii="仿宋" w:eastAsia="仿宋" w:hAnsi="仿宋" w:cs="仿宋" w:hint="eastAsia"/>
            <w:lang w:eastAsia="zh-CN"/>
          </w:rPr>
          <w:t>(二)、项目选址</w:t>
        </w:r>
        <w:r>
          <w:tab/>
        </w:r>
        <w:r>
          <w:fldChar w:fldCharType="begin"/>
        </w:r>
        <w:r>
          <w:instrText xml:space="preserve"> PAGEREF _Toc4509 \h </w:instrText>
        </w:r>
        <w:r>
          <w:fldChar w:fldCharType="separate"/>
        </w:r>
        <w:r>
          <w:t>6</w:t>
        </w:r>
        <w:r>
          <w:fldChar w:fldCharType="end"/>
        </w:r>
      </w:hyperlink>
    </w:p>
    <w:p>
      <w:pPr>
        <w:pStyle w:val="TOC2"/>
        <w:tabs>
          <w:tab w:val="right" w:leader="dot" w:pos="8306"/>
        </w:tabs>
      </w:pPr>
      <w:hyperlink w:anchor="_Toc19696" w:history="1">
        <w:r>
          <w:rPr>
            <w:rFonts w:ascii="仿宋" w:eastAsia="仿宋" w:hAnsi="仿宋" w:cs="仿宋" w:hint="eastAsia"/>
            <w:lang w:eastAsia="zh-CN"/>
          </w:rPr>
          <w:t>(三)、建设条件分析</w:t>
        </w:r>
        <w:r>
          <w:tab/>
        </w:r>
        <w:r>
          <w:fldChar w:fldCharType="begin"/>
        </w:r>
        <w:r>
          <w:instrText xml:space="preserve"> PAGEREF _Toc19696 \h </w:instrText>
        </w:r>
        <w:r>
          <w:fldChar w:fldCharType="separate"/>
        </w:r>
        <w:r>
          <w:t>8</w:t>
        </w:r>
        <w:r>
          <w:fldChar w:fldCharType="end"/>
        </w:r>
      </w:hyperlink>
    </w:p>
    <w:p>
      <w:pPr>
        <w:pStyle w:val="TOC2"/>
        <w:tabs>
          <w:tab w:val="right" w:leader="dot" w:pos="8306"/>
        </w:tabs>
      </w:pPr>
      <w:hyperlink w:anchor="_Toc29136" w:history="1">
        <w:r>
          <w:rPr>
            <w:rFonts w:ascii="仿宋" w:eastAsia="仿宋" w:hAnsi="仿宋" w:cs="仿宋" w:hint="eastAsia"/>
            <w:lang w:eastAsia="zh-CN"/>
          </w:rPr>
          <w:t>(四)、用地控制指标</w:t>
        </w:r>
        <w:r>
          <w:tab/>
        </w:r>
        <w:r>
          <w:fldChar w:fldCharType="begin"/>
        </w:r>
        <w:r>
          <w:instrText xml:space="preserve"> PAGEREF _Toc29136 \h </w:instrText>
        </w:r>
        <w:r>
          <w:fldChar w:fldCharType="separate"/>
        </w:r>
        <w:r>
          <w:t>10</w:t>
        </w:r>
        <w:r>
          <w:fldChar w:fldCharType="end"/>
        </w:r>
      </w:hyperlink>
    </w:p>
    <w:p>
      <w:pPr>
        <w:pStyle w:val="TOC2"/>
        <w:tabs>
          <w:tab w:val="right" w:leader="dot" w:pos="8306"/>
        </w:tabs>
      </w:pPr>
      <w:hyperlink w:anchor="_Toc11540" w:history="1">
        <w:r>
          <w:rPr>
            <w:rFonts w:ascii="仿宋" w:eastAsia="仿宋" w:hAnsi="仿宋" w:cs="仿宋" w:hint="eastAsia"/>
            <w:lang w:eastAsia="zh-CN"/>
          </w:rPr>
          <w:t>(五)、地总体要求</w:t>
        </w:r>
        <w:r>
          <w:tab/>
        </w:r>
        <w:r>
          <w:fldChar w:fldCharType="begin"/>
        </w:r>
        <w:r>
          <w:instrText xml:space="preserve"> PAGEREF _Toc11540 \h </w:instrText>
        </w:r>
        <w:r>
          <w:fldChar w:fldCharType="separate"/>
        </w:r>
        <w:r>
          <w:t>11</w:t>
        </w:r>
        <w:r>
          <w:fldChar w:fldCharType="end"/>
        </w:r>
      </w:hyperlink>
    </w:p>
    <w:p>
      <w:pPr>
        <w:pStyle w:val="TOC2"/>
        <w:tabs>
          <w:tab w:val="right" w:leader="dot" w:pos="8306"/>
        </w:tabs>
      </w:pPr>
      <w:hyperlink w:anchor="_Toc12872" w:history="1">
        <w:r>
          <w:rPr>
            <w:rFonts w:ascii="仿宋" w:eastAsia="仿宋" w:hAnsi="仿宋" w:cs="仿宋" w:hint="eastAsia"/>
            <w:lang w:eastAsia="zh-CN"/>
          </w:rPr>
          <w:t>(六)、节约用地措施</w:t>
        </w:r>
        <w:r>
          <w:tab/>
        </w:r>
        <w:r>
          <w:fldChar w:fldCharType="begin"/>
        </w:r>
        <w:r>
          <w:instrText xml:space="preserve"> PAGEREF _Toc12872 \h </w:instrText>
        </w:r>
        <w:r>
          <w:fldChar w:fldCharType="separate"/>
        </w:r>
        <w:r>
          <w:t>12</w:t>
        </w:r>
        <w:r>
          <w:fldChar w:fldCharType="end"/>
        </w:r>
      </w:hyperlink>
    </w:p>
    <w:p>
      <w:pPr>
        <w:pStyle w:val="TOC2"/>
        <w:tabs>
          <w:tab w:val="right" w:leader="dot" w:pos="8306"/>
        </w:tabs>
      </w:pPr>
      <w:hyperlink w:anchor="_Toc8093" w:history="1">
        <w:r>
          <w:rPr>
            <w:rFonts w:ascii="仿宋" w:eastAsia="仿宋" w:hAnsi="仿宋" w:cs="仿宋" w:hint="eastAsia"/>
            <w:lang w:eastAsia="zh-CN"/>
          </w:rPr>
          <w:t>(七)、选址综合评价</w:t>
        </w:r>
        <w:r>
          <w:tab/>
        </w:r>
        <w:r>
          <w:fldChar w:fldCharType="begin"/>
        </w:r>
        <w:r>
          <w:instrText xml:space="preserve"> PAGEREF _Toc8093 \h </w:instrText>
        </w:r>
        <w:r>
          <w:fldChar w:fldCharType="separate"/>
        </w:r>
        <w:r>
          <w:t>14</w:t>
        </w:r>
        <w:r>
          <w:fldChar w:fldCharType="end"/>
        </w:r>
      </w:hyperlink>
    </w:p>
    <w:p>
      <w:pPr>
        <w:pStyle w:val="TOC1"/>
        <w:tabs>
          <w:tab w:val="right" w:leader="dot" w:pos="8306"/>
        </w:tabs>
      </w:pPr>
      <w:hyperlink w:anchor="_Toc15101" w:history="1">
        <w:r>
          <w:rPr>
            <w:rFonts w:ascii="仿宋" w:eastAsia="仿宋" w:hAnsi="仿宋" w:cs="仿宋" w:hint="eastAsia"/>
            <w:lang w:eastAsia="zh-CN"/>
          </w:rPr>
          <w:t>二、建设风险评估分析</w:t>
        </w:r>
        <w:r>
          <w:tab/>
        </w:r>
        <w:r>
          <w:fldChar w:fldCharType="begin"/>
        </w:r>
        <w:r>
          <w:instrText xml:space="preserve"> PAGEREF _Toc15101 \h </w:instrText>
        </w:r>
        <w:r>
          <w:fldChar w:fldCharType="separate"/>
        </w:r>
        <w:r>
          <w:t>15</w:t>
        </w:r>
        <w:r>
          <w:fldChar w:fldCharType="end"/>
        </w:r>
      </w:hyperlink>
    </w:p>
    <w:p>
      <w:pPr>
        <w:pStyle w:val="TOC2"/>
        <w:tabs>
          <w:tab w:val="right" w:leader="dot" w:pos="8306"/>
        </w:tabs>
      </w:pPr>
      <w:hyperlink w:anchor="_Toc28725" w:history="1">
        <w:r>
          <w:rPr>
            <w:rFonts w:ascii="仿宋" w:eastAsia="仿宋" w:hAnsi="仿宋" w:cs="仿宋" w:hint="eastAsia"/>
            <w:lang w:eastAsia="zh-CN"/>
          </w:rPr>
          <w:t>(一)、政策风险分析</w:t>
        </w:r>
        <w:r>
          <w:tab/>
        </w:r>
        <w:r>
          <w:fldChar w:fldCharType="begin"/>
        </w:r>
        <w:r>
          <w:instrText xml:space="preserve"> PAGEREF _Toc28725 \h </w:instrText>
        </w:r>
        <w:r>
          <w:fldChar w:fldCharType="separate"/>
        </w:r>
        <w:r>
          <w:t>15</w:t>
        </w:r>
        <w:r>
          <w:fldChar w:fldCharType="end"/>
        </w:r>
      </w:hyperlink>
    </w:p>
    <w:p>
      <w:pPr>
        <w:pStyle w:val="TOC2"/>
        <w:tabs>
          <w:tab w:val="right" w:leader="dot" w:pos="8306"/>
        </w:tabs>
      </w:pPr>
      <w:hyperlink w:anchor="_Toc26167" w:history="1">
        <w:r>
          <w:rPr>
            <w:rFonts w:ascii="仿宋" w:eastAsia="仿宋" w:hAnsi="仿宋" w:cs="仿宋" w:hint="eastAsia"/>
            <w:lang w:eastAsia="zh-CN"/>
          </w:rPr>
          <w:t>(二)、社会风险分析</w:t>
        </w:r>
        <w:r>
          <w:tab/>
        </w:r>
        <w:r>
          <w:fldChar w:fldCharType="begin"/>
        </w:r>
        <w:r>
          <w:instrText xml:space="preserve"> PAGEREF _Toc26167 \h </w:instrText>
        </w:r>
        <w:r>
          <w:fldChar w:fldCharType="separate"/>
        </w:r>
        <w:r>
          <w:t>16</w:t>
        </w:r>
        <w:r>
          <w:fldChar w:fldCharType="end"/>
        </w:r>
      </w:hyperlink>
    </w:p>
    <w:p>
      <w:pPr>
        <w:pStyle w:val="TOC2"/>
        <w:tabs>
          <w:tab w:val="right" w:leader="dot" w:pos="8306"/>
        </w:tabs>
      </w:pPr>
      <w:hyperlink w:anchor="_Toc33" w:history="1">
        <w:r>
          <w:rPr>
            <w:rFonts w:ascii="仿宋" w:eastAsia="仿宋" w:hAnsi="仿宋" w:cs="仿宋" w:hint="eastAsia"/>
            <w:lang w:eastAsia="zh-CN"/>
          </w:rPr>
          <w:t>(三)、市场风险分析</w:t>
        </w:r>
        <w:r>
          <w:tab/>
        </w:r>
        <w:r>
          <w:fldChar w:fldCharType="begin"/>
        </w:r>
        <w:r>
          <w:instrText xml:space="preserve"> PAGEREF _Toc33 \h </w:instrText>
        </w:r>
        <w:r>
          <w:fldChar w:fldCharType="separate"/>
        </w:r>
        <w:r>
          <w:t>17</w:t>
        </w:r>
        <w:r>
          <w:fldChar w:fldCharType="end"/>
        </w:r>
      </w:hyperlink>
    </w:p>
    <w:p>
      <w:pPr>
        <w:pStyle w:val="TOC2"/>
        <w:tabs>
          <w:tab w:val="right" w:leader="dot" w:pos="8306"/>
        </w:tabs>
      </w:pPr>
      <w:hyperlink w:anchor="_Toc18370" w:history="1">
        <w:r>
          <w:rPr>
            <w:rFonts w:ascii="仿宋" w:eastAsia="仿宋" w:hAnsi="仿宋" w:cs="仿宋" w:hint="eastAsia"/>
            <w:lang w:eastAsia="zh-CN"/>
          </w:rPr>
          <w:t>(四)、资金风险分析</w:t>
        </w:r>
        <w:r>
          <w:tab/>
        </w:r>
        <w:r>
          <w:fldChar w:fldCharType="begin"/>
        </w:r>
        <w:r>
          <w:instrText xml:space="preserve"> PAGEREF _Toc18370 \h </w:instrText>
        </w:r>
        <w:r>
          <w:fldChar w:fldCharType="separate"/>
        </w:r>
        <w:r>
          <w:t>18</w:t>
        </w:r>
        <w:r>
          <w:fldChar w:fldCharType="end"/>
        </w:r>
      </w:hyperlink>
    </w:p>
    <w:p>
      <w:pPr>
        <w:pStyle w:val="TOC2"/>
        <w:tabs>
          <w:tab w:val="right" w:leader="dot" w:pos="8306"/>
        </w:tabs>
      </w:pPr>
      <w:hyperlink w:anchor="_Toc21811" w:history="1">
        <w:r>
          <w:rPr>
            <w:rFonts w:ascii="仿宋" w:eastAsia="仿宋" w:hAnsi="仿宋" w:cs="仿宋" w:hint="eastAsia"/>
            <w:lang w:eastAsia="zh-CN"/>
          </w:rPr>
          <w:t>(五)、技术风险分析</w:t>
        </w:r>
        <w:r>
          <w:tab/>
        </w:r>
        <w:r>
          <w:fldChar w:fldCharType="begin"/>
        </w:r>
        <w:r>
          <w:instrText xml:space="preserve"> PAGEREF _Toc21811 \h </w:instrText>
        </w:r>
        <w:r>
          <w:fldChar w:fldCharType="separate"/>
        </w:r>
        <w:r>
          <w:t>19</w:t>
        </w:r>
        <w:r>
          <w:fldChar w:fldCharType="end"/>
        </w:r>
      </w:hyperlink>
    </w:p>
    <w:p>
      <w:pPr>
        <w:pStyle w:val="TOC2"/>
        <w:tabs>
          <w:tab w:val="right" w:leader="dot" w:pos="8306"/>
        </w:tabs>
      </w:pPr>
      <w:hyperlink w:anchor="_Toc21138" w:history="1">
        <w:r>
          <w:rPr>
            <w:rFonts w:ascii="仿宋" w:eastAsia="仿宋" w:hAnsi="仿宋" w:cs="仿宋" w:hint="eastAsia"/>
            <w:lang w:eastAsia="zh-CN"/>
          </w:rPr>
          <w:t>(六)、财务风险分析</w:t>
        </w:r>
        <w:r>
          <w:tab/>
        </w:r>
        <w:r>
          <w:fldChar w:fldCharType="begin"/>
        </w:r>
        <w:r>
          <w:instrText xml:space="preserve"> PAGEREF _Toc21138 \h </w:instrText>
        </w:r>
        <w:r>
          <w:fldChar w:fldCharType="separate"/>
        </w:r>
        <w:r>
          <w:t>21</w:t>
        </w:r>
        <w:r>
          <w:fldChar w:fldCharType="end"/>
        </w:r>
      </w:hyperlink>
    </w:p>
    <w:p>
      <w:pPr>
        <w:pStyle w:val="TOC2"/>
        <w:tabs>
          <w:tab w:val="right" w:leader="dot" w:pos="8306"/>
        </w:tabs>
      </w:pPr>
      <w:hyperlink w:anchor="_Toc12626" w:history="1">
        <w:r>
          <w:rPr>
            <w:rFonts w:ascii="仿宋" w:eastAsia="仿宋" w:hAnsi="仿宋" w:cs="仿宋" w:hint="eastAsia"/>
            <w:lang w:eastAsia="zh-CN"/>
          </w:rPr>
          <w:t>(七)、管理风险分析</w:t>
        </w:r>
        <w:r>
          <w:tab/>
        </w:r>
        <w:r>
          <w:fldChar w:fldCharType="begin"/>
        </w:r>
        <w:r>
          <w:instrText xml:space="preserve"> PAGEREF _Toc12626 \h </w:instrText>
        </w:r>
        <w:r>
          <w:fldChar w:fldCharType="separate"/>
        </w:r>
        <w:r>
          <w:t>22</w:t>
        </w:r>
        <w:r>
          <w:fldChar w:fldCharType="end"/>
        </w:r>
      </w:hyperlink>
    </w:p>
    <w:p>
      <w:pPr>
        <w:pStyle w:val="TOC2"/>
        <w:tabs>
          <w:tab w:val="right" w:leader="dot" w:pos="8306"/>
        </w:tabs>
      </w:pPr>
      <w:hyperlink w:anchor="_Toc30892" w:history="1">
        <w:r>
          <w:rPr>
            <w:rFonts w:ascii="仿宋" w:eastAsia="仿宋" w:hAnsi="仿宋" w:cs="仿宋" w:hint="eastAsia"/>
            <w:lang w:eastAsia="zh-CN"/>
          </w:rPr>
          <w:t>(八)、其它风险分析</w:t>
        </w:r>
        <w:r>
          <w:tab/>
        </w:r>
        <w:r>
          <w:fldChar w:fldCharType="begin"/>
        </w:r>
        <w:r>
          <w:instrText xml:space="preserve"> PAGEREF _Toc30892 \h </w:instrText>
        </w:r>
        <w:r>
          <w:fldChar w:fldCharType="separate"/>
        </w:r>
        <w:r>
          <w:t>24</w:t>
        </w:r>
        <w:r>
          <w:fldChar w:fldCharType="end"/>
        </w:r>
      </w:hyperlink>
    </w:p>
    <w:p>
      <w:pPr>
        <w:pStyle w:val="TOC2"/>
        <w:tabs>
          <w:tab w:val="right" w:leader="dot" w:pos="8306"/>
        </w:tabs>
      </w:pPr>
      <w:hyperlink w:anchor="_Toc32574" w:history="1">
        <w:r>
          <w:rPr>
            <w:rFonts w:ascii="仿宋" w:eastAsia="仿宋" w:hAnsi="仿宋" w:cs="仿宋" w:hint="eastAsia"/>
            <w:lang w:eastAsia="zh-CN"/>
          </w:rPr>
          <w:t>(九)、社会影响评估</w:t>
        </w:r>
        <w:r>
          <w:tab/>
        </w:r>
        <w:r>
          <w:fldChar w:fldCharType="begin"/>
        </w:r>
        <w:r>
          <w:instrText xml:space="preserve"> PAGEREF _Toc32574 \h </w:instrText>
        </w:r>
        <w:r>
          <w:fldChar w:fldCharType="separate"/>
        </w:r>
        <w:r>
          <w:t>25</w:t>
        </w:r>
        <w:r>
          <w:fldChar w:fldCharType="end"/>
        </w:r>
      </w:hyperlink>
    </w:p>
    <w:p>
      <w:pPr>
        <w:pStyle w:val="TOC1"/>
        <w:tabs>
          <w:tab w:val="right" w:leader="dot" w:pos="8306"/>
        </w:tabs>
      </w:pPr>
      <w:hyperlink w:anchor="_Toc32602" w:history="1">
        <w:r>
          <w:rPr>
            <w:rFonts w:ascii="仿宋" w:eastAsia="仿宋" w:hAnsi="仿宋" w:cs="仿宋" w:hint="eastAsia"/>
            <w:lang w:eastAsia="zh-CN"/>
          </w:rPr>
          <w:t>三、发展规划、产业政策和行业准入分析</w:t>
        </w:r>
        <w:r>
          <w:tab/>
        </w:r>
        <w:r>
          <w:fldChar w:fldCharType="begin"/>
        </w:r>
        <w:r>
          <w:instrText xml:space="preserve"> PAGEREF _Toc32602 \h </w:instrText>
        </w:r>
        <w:r>
          <w:fldChar w:fldCharType="separate"/>
        </w:r>
        <w:r>
          <w:t>27</w:t>
        </w:r>
        <w:r>
          <w:fldChar w:fldCharType="end"/>
        </w:r>
      </w:hyperlink>
    </w:p>
    <w:p>
      <w:pPr>
        <w:pStyle w:val="TOC2"/>
        <w:tabs>
          <w:tab w:val="right" w:leader="dot" w:pos="8306"/>
        </w:tabs>
      </w:pPr>
      <w:hyperlink w:anchor="_Toc1657" w:history="1">
        <w:r>
          <w:rPr>
            <w:rFonts w:ascii="仿宋" w:eastAsia="仿宋" w:hAnsi="仿宋" w:cs="仿宋" w:hint="eastAsia"/>
            <w:lang w:eastAsia="zh-CN"/>
          </w:rPr>
          <w:t>(一)、发展规划分析</w:t>
        </w:r>
        <w:r>
          <w:tab/>
        </w:r>
        <w:r>
          <w:fldChar w:fldCharType="begin"/>
        </w:r>
        <w:r>
          <w:instrText xml:space="preserve"> PAGEREF _Toc1657 \h </w:instrText>
        </w:r>
        <w:r>
          <w:fldChar w:fldCharType="separate"/>
        </w:r>
        <w:r>
          <w:t>27</w:t>
        </w:r>
        <w:r>
          <w:fldChar w:fldCharType="end"/>
        </w:r>
      </w:hyperlink>
    </w:p>
    <w:p>
      <w:pPr>
        <w:pStyle w:val="TOC2"/>
        <w:tabs>
          <w:tab w:val="right" w:leader="dot" w:pos="8306"/>
        </w:tabs>
      </w:pPr>
      <w:hyperlink w:anchor="_Toc20976" w:history="1">
        <w:r>
          <w:rPr>
            <w:rFonts w:ascii="仿宋" w:eastAsia="仿宋" w:hAnsi="仿宋" w:cs="仿宋" w:hint="eastAsia"/>
            <w:lang w:eastAsia="zh-CN"/>
          </w:rPr>
          <w:t>(二)、产业政策分析</w:t>
        </w:r>
        <w:r>
          <w:tab/>
        </w:r>
        <w:r>
          <w:fldChar w:fldCharType="begin"/>
        </w:r>
        <w:r>
          <w:instrText xml:space="preserve"> PAGEREF _Toc20976 \h </w:instrText>
        </w:r>
        <w:r>
          <w:fldChar w:fldCharType="separate"/>
        </w:r>
        <w:r>
          <w:t>29</w:t>
        </w:r>
        <w:r>
          <w:fldChar w:fldCharType="end"/>
        </w:r>
      </w:hyperlink>
    </w:p>
    <w:p>
      <w:pPr>
        <w:pStyle w:val="TOC2"/>
        <w:tabs>
          <w:tab w:val="right" w:leader="dot" w:pos="8306"/>
        </w:tabs>
      </w:pPr>
      <w:hyperlink w:anchor="_Toc10112" w:history="1">
        <w:r>
          <w:rPr>
            <w:rFonts w:ascii="仿宋" w:eastAsia="仿宋" w:hAnsi="仿宋" w:cs="仿宋" w:hint="eastAsia"/>
            <w:lang w:eastAsia="zh-CN"/>
          </w:rPr>
          <w:t>(三)、行业准入分析</w:t>
        </w:r>
        <w:r>
          <w:tab/>
        </w:r>
        <w:r>
          <w:fldChar w:fldCharType="begin"/>
        </w:r>
        <w:r>
          <w:instrText xml:space="preserve"> PAGEREF _Toc10112 \h </w:instrText>
        </w:r>
        <w:r>
          <w:fldChar w:fldCharType="separate"/>
        </w:r>
        <w:r>
          <w:t>30</w:t>
        </w:r>
        <w:r>
          <w:fldChar w:fldCharType="end"/>
        </w:r>
      </w:hyperlink>
    </w:p>
    <w:p>
      <w:pPr>
        <w:pStyle w:val="TOC1"/>
        <w:tabs>
          <w:tab w:val="right" w:leader="dot" w:pos="8306"/>
        </w:tabs>
      </w:pPr>
      <w:hyperlink w:anchor="_Toc12194" w:history="1">
        <w:r>
          <w:rPr>
            <w:rFonts w:ascii="仿宋" w:eastAsia="仿宋" w:hAnsi="仿宋" w:cs="仿宋" w:hint="eastAsia"/>
            <w:lang w:eastAsia="zh-CN"/>
          </w:rPr>
          <w:t>四、环境和生态影响分析</w:t>
        </w:r>
        <w:r>
          <w:tab/>
        </w:r>
        <w:r>
          <w:fldChar w:fldCharType="begin"/>
        </w:r>
        <w:r>
          <w:instrText xml:space="preserve"> PAGEREF _Toc12194 \h </w:instrText>
        </w:r>
        <w:r>
          <w:fldChar w:fldCharType="separate"/>
        </w:r>
        <w:r>
          <w:t>32</w:t>
        </w:r>
        <w:r>
          <w:fldChar w:fldCharType="end"/>
        </w:r>
      </w:hyperlink>
    </w:p>
    <w:p>
      <w:pPr>
        <w:pStyle w:val="TOC2"/>
        <w:tabs>
          <w:tab w:val="right" w:leader="dot" w:pos="8306"/>
        </w:tabs>
      </w:pPr>
      <w:hyperlink w:anchor="_Toc10932" w:history="1">
        <w:r>
          <w:rPr>
            <w:rFonts w:ascii="仿宋" w:eastAsia="仿宋" w:hAnsi="仿宋" w:cs="仿宋" w:hint="eastAsia"/>
            <w:lang w:eastAsia="zh-CN"/>
          </w:rPr>
          <w:t>(一)、环境和生态现状</w:t>
        </w:r>
        <w:r>
          <w:tab/>
        </w:r>
        <w:r>
          <w:fldChar w:fldCharType="begin"/>
        </w:r>
        <w:r>
          <w:instrText xml:space="preserve"> PAGEREF _Toc10932 \h </w:instrText>
        </w:r>
        <w:r>
          <w:fldChar w:fldCharType="separate"/>
        </w:r>
        <w:r>
          <w:t>32</w:t>
        </w:r>
        <w:r>
          <w:fldChar w:fldCharType="end"/>
        </w:r>
      </w:hyperlink>
    </w:p>
    <w:p>
      <w:pPr>
        <w:pStyle w:val="TOC2"/>
        <w:tabs>
          <w:tab w:val="right" w:leader="dot" w:pos="8306"/>
        </w:tabs>
      </w:pPr>
      <w:hyperlink w:anchor="_Toc13640" w:history="1">
        <w:r>
          <w:rPr>
            <w:rFonts w:ascii="仿宋" w:eastAsia="仿宋" w:hAnsi="仿宋" w:cs="仿宋" w:hint="eastAsia"/>
            <w:lang w:eastAsia="zh-CN"/>
          </w:rPr>
          <w:t>(二)、生态环境影响分析</w:t>
        </w:r>
        <w:r>
          <w:tab/>
        </w:r>
        <w:r>
          <w:fldChar w:fldCharType="begin"/>
        </w:r>
        <w:r>
          <w:instrText xml:space="preserve"> PAGEREF _Toc13640 \h </w:instrText>
        </w:r>
        <w:r>
          <w:fldChar w:fldCharType="separate"/>
        </w:r>
        <w:r>
          <w:t>33</w:t>
        </w:r>
        <w:r>
          <w:fldChar w:fldCharType="end"/>
        </w:r>
      </w:hyperlink>
    </w:p>
    <w:p>
      <w:pPr>
        <w:pStyle w:val="TOC2"/>
        <w:tabs>
          <w:tab w:val="right" w:leader="dot" w:pos="8306"/>
        </w:tabs>
      </w:pPr>
      <w:hyperlink w:anchor="_Toc16292" w:history="1">
        <w:r>
          <w:rPr>
            <w:rFonts w:ascii="仿宋" w:eastAsia="仿宋" w:hAnsi="仿宋" w:cs="仿宋" w:hint="eastAsia"/>
            <w:lang w:eastAsia="zh-CN"/>
          </w:rPr>
          <w:t>(三)、生态环境保护措施</w:t>
        </w:r>
        <w:r>
          <w:tab/>
        </w:r>
        <w:r>
          <w:fldChar w:fldCharType="begin"/>
        </w:r>
        <w:r>
          <w:instrText xml:space="preserve"> PAGEREF _Toc16292 \h </w:instrText>
        </w:r>
        <w:r>
          <w:fldChar w:fldCharType="separate"/>
        </w:r>
        <w:r>
          <w:t>35</w:t>
        </w:r>
        <w:r>
          <w:fldChar w:fldCharType="end"/>
        </w:r>
      </w:hyperlink>
    </w:p>
    <w:p>
      <w:pPr>
        <w:pStyle w:val="TOC2"/>
        <w:tabs>
          <w:tab w:val="right" w:leader="dot" w:pos="8306"/>
        </w:tabs>
      </w:pPr>
      <w:hyperlink w:anchor="_Toc2557" w:history="1">
        <w:r>
          <w:rPr>
            <w:rFonts w:ascii="仿宋" w:eastAsia="仿宋" w:hAnsi="仿宋" w:cs="仿宋" w:hint="eastAsia"/>
            <w:lang w:eastAsia="zh-CN"/>
          </w:rPr>
          <w:t>(四)、地质灾害影响分析</w:t>
        </w:r>
        <w:r>
          <w:tab/>
        </w:r>
        <w:r>
          <w:fldChar w:fldCharType="begin"/>
        </w:r>
        <w:r>
          <w:instrText xml:space="preserve"> PAGEREF _Toc2557 \h </w:instrText>
        </w:r>
        <w:r>
          <w:fldChar w:fldCharType="separate"/>
        </w:r>
        <w:r>
          <w:t>36</w:t>
        </w:r>
        <w:r>
          <w:fldChar w:fldCharType="end"/>
        </w:r>
      </w:hyperlink>
    </w:p>
    <w:p>
      <w:pPr>
        <w:pStyle w:val="TOC2"/>
        <w:tabs>
          <w:tab w:val="right" w:leader="dot" w:pos="8306"/>
        </w:tabs>
      </w:pPr>
      <w:hyperlink w:anchor="_Toc30617" w:history="1">
        <w:r>
          <w:rPr>
            <w:rFonts w:ascii="仿宋" w:eastAsia="仿宋" w:hAnsi="仿宋" w:cs="仿宋" w:hint="eastAsia"/>
            <w:lang w:eastAsia="zh-CN"/>
          </w:rPr>
          <w:t>(五)、特殊环境影响</w:t>
        </w:r>
        <w:r>
          <w:tab/>
        </w:r>
        <w:r>
          <w:fldChar w:fldCharType="begin"/>
        </w:r>
        <w:r>
          <w:instrText xml:space="preserve"> PAGEREF _Toc30617 \h </w:instrText>
        </w:r>
        <w:r>
          <w:fldChar w:fldCharType="separate"/>
        </w:r>
        <w:r>
          <w:t>38</w:t>
        </w:r>
        <w:r>
          <w:fldChar w:fldCharType="end"/>
        </w:r>
      </w:hyperlink>
    </w:p>
    <w:p>
      <w:pPr>
        <w:pStyle w:val="TOC1"/>
        <w:tabs>
          <w:tab w:val="right" w:leader="dot" w:pos="8306"/>
        </w:tabs>
      </w:pPr>
      <w:hyperlink w:anchor="_Toc28157" w:history="1">
        <w:r>
          <w:rPr>
            <w:rFonts w:ascii="仿宋" w:eastAsia="仿宋" w:hAnsi="仿宋" w:cs="仿宋" w:hint="eastAsia"/>
            <w:lang w:eastAsia="zh-CN"/>
          </w:rPr>
          <w:t>五、项目监理与质量保证</w:t>
        </w:r>
        <w:r>
          <w:tab/>
        </w:r>
        <w:r>
          <w:fldChar w:fldCharType="begin"/>
        </w:r>
        <w:r>
          <w:instrText xml:space="preserve"> PAGEREF _Toc28157 \h </w:instrText>
        </w:r>
        <w:r>
          <w:fldChar w:fldCharType="separate"/>
        </w:r>
        <w:r>
          <w:t>39</w:t>
        </w:r>
        <w:r>
          <w:fldChar w:fldCharType="end"/>
        </w:r>
      </w:hyperlink>
    </w:p>
    <w:p>
      <w:pPr>
        <w:pStyle w:val="TOC2"/>
        <w:tabs>
          <w:tab w:val="right" w:leader="dot" w:pos="8306"/>
        </w:tabs>
      </w:pPr>
      <w:hyperlink w:anchor="_Toc7573" w:history="1">
        <w:r>
          <w:rPr>
            <w:rFonts w:ascii="仿宋" w:eastAsia="仿宋" w:hAnsi="仿宋" w:cs="仿宋" w:hint="eastAsia"/>
            <w:lang w:eastAsia="zh-CN"/>
          </w:rPr>
          <w:t>(一)、监理体系构建</w:t>
        </w:r>
        <w:r>
          <w:tab/>
        </w:r>
        <w:r>
          <w:fldChar w:fldCharType="begin"/>
        </w:r>
        <w:r>
          <w:instrText xml:space="preserve"> PAGEREF _Toc7573 \h </w:instrText>
        </w:r>
        <w:r>
          <w:fldChar w:fldCharType="separate"/>
        </w:r>
        <w:r>
          <w:t>39</w:t>
        </w:r>
        <w:r>
          <w:fldChar w:fldCharType="end"/>
        </w:r>
      </w:hyperlink>
    </w:p>
    <w:p>
      <w:pPr>
        <w:pStyle w:val="TOC2"/>
        <w:tabs>
          <w:tab w:val="right" w:leader="dot" w:pos="8306"/>
        </w:tabs>
      </w:pPr>
      <w:hyperlink w:anchor="_Toc9523" w:history="1">
        <w:r>
          <w:rPr>
            <w:rFonts w:ascii="仿宋" w:eastAsia="仿宋" w:hAnsi="仿宋" w:cs="仿宋" w:hint="eastAsia"/>
            <w:lang w:eastAsia="zh-CN"/>
          </w:rPr>
          <w:t>(二)、质量保证体系实施</w:t>
        </w:r>
        <w:r>
          <w:tab/>
        </w:r>
        <w:r>
          <w:fldChar w:fldCharType="begin"/>
        </w:r>
        <w:r>
          <w:instrText xml:space="preserve"> PAGEREF _Toc9523 \h </w:instrText>
        </w:r>
        <w:r>
          <w:fldChar w:fldCharType="separate"/>
        </w:r>
        <w:r>
          <w:t>40</w:t>
        </w:r>
        <w:r>
          <w:fldChar w:fldCharType="end"/>
        </w:r>
      </w:hyperlink>
    </w:p>
    <w:p>
      <w:pPr>
        <w:pStyle w:val="TOC2"/>
        <w:tabs>
          <w:tab w:val="right" w:leader="dot" w:pos="8306"/>
        </w:tabs>
      </w:pPr>
      <w:hyperlink w:anchor="_Toc7964" w:history="1">
        <w:r>
          <w:rPr>
            <w:rFonts w:ascii="仿宋" w:eastAsia="仿宋" w:hAnsi="仿宋" w:cs="仿宋" w:hint="eastAsia"/>
            <w:lang w:eastAsia="zh-CN"/>
          </w:rPr>
          <w:t>(三)、监理与质量控制流程</w:t>
        </w:r>
        <w:r>
          <w:tab/>
        </w:r>
        <w:r>
          <w:fldChar w:fldCharType="begin"/>
        </w:r>
        <w:r>
          <w:instrText xml:space="preserve"> PAGEREF _Toc7964 \h </w:instrText>
        </w:r>
        <w:r>
          <w:fldChar w:fldCharType="separate"/>
        </w:r>
        <w:r>
          <w:t>40</w:t>
        </w:r>
        <w:r>
          <w:fldChar w:fldCharType="end"/>
        </w:r>
      </w:hyperlink>
    </w:p>
    <w:p>
      <w:pPr>
        <w:pStyle w:val="TOC1"/>
        <w:tabs>
          <w:tab w:val="right" w:leader="dot" w:pos="8306"/>
        </w:tabs>
      </w:pPr>
      <w:hyperlink w:anchor="_Toc17221" w:history="1">
        <w:r>
          <w:rPr>
            <w:rFonts w:ascii="仿宋" w:eastAsia="仿宋" w:hAnsi="仿宋" w:cs="仿宋" w:hint="eastAsia"/>
            <w:lang w:eastAsia="zh-CN"/>
          </w:rPr>
          <w:t>六、社会影响分析</w:t>
        </w:r>
        <w:r>
          <w:tab/>
        </w:r>
        <w:r>
          <w:fldChar w:fldCharType="begin"/>
        </w:r>
        <w:r>
          <w:instrText xml:space="preserve"> PAGEREF _Toc17221 \h </w:instrText>
        </w:r>
        <w:r>
          <w:fldChar w:fldCharType="separate"/>
        </w:r>
        <w:r>
          <w:t>41</w:t>
        </w:r>
        <w:r>
          <w:fldChar w:fldCharType="end"/>
        </w:r>
      </w:hyperlink>
    </w:p>
    <w:p>
      <w:pPr>
        <w:pStyle w:val="TOC2"/>
        <w:tabs>
          <w:tab w:val="right" w:leader="dot" w:pos="8306"/>
        </w:tabs>
      </w:pPr>
      <w:hyperlink w:anchor="_Toc5256" w:history="1">
        <w:r>
          <w:rPr>
            <w:rFonts w:ascii="仿宋" w:eastAsia="仿宋" w:hAnsi="仿宋" w:cs="仿宋" w:hint="eastAsia"/>
            <w:lang w:eastAsia="zh-CN"/>
          </w:rPr>
          <w:t>(一)、社会影响效果分析</w:t>
        </w:r>
        <w:r>
          <w:tab/>
        </w:r>
        <w:r>
          <w:fldChar w:fldCharType="begin"/>
        </w:r>
        <w:r>
          <w:instrText xml:space="preserve"> PAGEREF _Toc5256 \h </w:instrText>
        </w:r>
        <w:r>
          <w:fldChar w:fldCharType="separate"/>
        </w:r>
        <w:r>
          <w:t>41</w:t>
        </w:r>
        <w:r>
          <w:fldChar w:fldCharType="end"/>
        </w:r>
      </w:hyperlink>
    </w:p>
    <w:p>
      <w:pPr>
        <w:pStyle w:val="TOC2"/>
        <w:tabs>
          <w:tab w:val="right" w:leader="dot" w:pos="8306"/>
        </w:tabs>
      </w:pPr>
      <w:hyperlink w:anchor="_Toc19768" w:history="1">
        <w:r>
          <w:rPr>
            <w:rFonts w:ascii="仿宋" w:eastAsia="仿宋" w:hAnsi="仿宋" w:cs="仿宋" w:hint="eastAsia"/>
            <w:lang w:eastAsia="zh-CN"/>
          </w:rPr>
          <w:t>(二)、社会适应性分析</w:t>
        </w:r>
        <w:r>
          <w:tab/>
        </w:r>
        <w:r>
          <w:fldChar w:fldCharType="begin"/>
        </w:r>
        <w:r>
          <w:instrText xml:space="preserve"> PAGEREF _Toc19768 \h </w:instrText>
        </w:r>
        <w:r>
          <w:fldChar w:fldCharType="separate"/>
        </w:r>
        <w:r>
          <w:t>43</w:t>
        </w:r>
        <w:r>
          <w:fldChar w:fldCharType="end"/>
        </w:r>
      </w:hyperlink>
    </w:p>
    <w:p>
      <w:pPr>
        <w:pStyle w:val="TOC2"/>
        <w:tabs>
          <w:tab w:val="right" w:leader="dot" w:pos="8306"/>
        </w:tabs>
      </w:pPr>
      <w:hyperlink w:anchor="_Toc11443" w:history="1">
        <w:r>
          <w:rPr>
            <w:rFonts w:ascii="仿宋" w:eastAsia="仿宋" w:hAnsi="仿宋" w:cs="仿宋" w:hint="eastAsia"/>
            <w:lang w:eastAsia="zh-CN"/>
          </w:rPr>
          <w:t>(三)、社会风险及对策分析</w:t>
        </w:r>
        <w:r>
          <w:tab/>
        </w:r>
        <w:r>
          <w:fldChar w:fldCharType="begin"/>
        </w:r>
        <w:r>
          <w:instrText xml:space="preserve"> PAGEREF _Toc11443 \h </w:instrText>
        </w:r>
        <w:r>
          <w:fldChar w:fldCharType="separate"/>
        </w:r>
        <w:r>
          <w:t>45</w:t>
        </w:r>
        <w:r>
          <w:fldChar w:fldCharType="end"/>
        </w:r>
      </w:hyperlink>
    </w:p>
    <w:p>
      <w:pPr>
        <w:pStyle w:val="TOC1"/>
        <w:tabs>
          <w:tab w:val="right" w:leader="dot" w:pos="8306"/>
        </w:tabs>
      </w:pPr>
      <w:hyperlink w:anchor="_Toc1232" w:history="1">
        <w:r>
          <w:rPr>
            <w:rFonts w:ascii="仿宋" w:eastAsia="仿宋" w:hAnsi="仿宋" w:cs="仿宋" w:hint="eastAsia"/>
            <w:lang w:eastAsia="zh-CN"/>
          </w:rPr>
          <w:t>七、土地利用与规划方案</w:t>
        </w:r>
        <w:r>
          <w:tab/>
        </w:r>
        <w:r>
          <w:fldChar w:fldCharType="begin"/>
        </w:r>
        <w:r>
          <w:instrText xml:space="preserve"> PAGEREF _Toc1232 \h </w:instrText>
        </w:r>
        <w:r>
          <w:fldChar w:fldCharType="separate"/>
        </w:r>
        <w:r>
          <w:t>48</w:t>
        </w:r>
        <w:r>
          <w:fldChar w:fldCharType="end"/>
        </w:r>
      </w:hyperlink>
    </w:p>
    <w:p>
      <w:pPr>
        <w:pStyle w:val="TOC2"/>
        <w:tabs>
          <w:tab w:val="right" w:leader="dot" w:pos="8306"/>
        </w:tabs>
      </w:pPr>
      <w:hyperlink w:anchor="_Toc7996" w:history="1">
        <w:r>
          <w:rPr>
            <w:rFonts w:ascii="仿宋" w:eastAsia="仿宋" w:hAnsi="仿宋" w:cs="仿宋" w:hint="eastAsia"/>
            <w:lang w:eastAsia="zh-CN"/>
          </w:rPr>
          <w:t>(一)、项目用地情况分析</w:t>
        </w:r>
        <w:r>
          <w:tab/>
        </w:r>
        <w:r>
          <w:fldChar w:fldCharType="begin"/>
        </w:r>
        <w:r>
          <w:instrText xml:space="preserve"> PAGEREF _Toc7996 \h </w:instrText>
        </w:r>
        <w:r>
          <w:fldChar w:fldCharType="separate"/>
        </w:r>
        <w:r>
          <w:t>48</w:t>
        </w:r>
        <w:r>
          <w:fldChar w:fldCharType="end"/>
        </w:r>
      </w:hyperlink>
    </w:p>
    <w:p>
      <w:pPr>
        <w:pStyle w:val="TOC2"/>
        <w:tabs>
          <w:tab w:val="right" w:leader="dot" w:pos="8306"/>
        </w:tabs>
      </w:pPr>
      <w:hyperlink w:anchor="_Toc5214" w:history="1">
        <w:r>
          <w:rPr>
            <w:rFonts w:ascii="仿宋" w:eastAsia="仿宋" w:hAnsi="仿宋" w:cs="仿宋" w:hint="eastAsia"/>
            <w:lang w:eastAsia="zh-CN"/>
          </w:rPr>
          <w:t>(二)、土地利用规划方案</w:t>
        </w:r>
        <w:r>
          <w:tab/>
        </w:r>
        <w:r>
          <w:fldChar w:fldCharType="begin"/>
        </w:r>
        <w:r>
          <w:instrText xml:space="preserve"> PAGEREF _Toc5214 \h </w:instrText>
        </w:r>
        <w:r>
          <w:fldChar w:fldCharType="separate"/>
        </w:r>
        <w:r>
          <w:t>49</w:t>
        </w:r>
        <w:r>
          <w:fldChar w:fldCharType="end"/>
        </w:r>
      </w:hyperlink>
    </w:p>
    <w:p>
      <w:pPr>
        <w:pStyle w:val="TOC1"/>
        <w:tabs>
          <w:tab w:val="right" w:leader="dot" w:pos="8306"/>
        </w:tabs>
      </w:pPr>
      <w:hyperlink w:anchor="_Toc8632" w:history="1">
        <w:r>
          <w:rPr>
            <w:rFonts w:ascii="仿宋" w:eastAsia="仿宋" w:hAnsi="仿宋" w:cs="仿宋" w:hint="eastAsia"/>
            <w:lang w:eastAsia="zh-CN"/>
          </w:rPr>
          <w:t>八、资金管理与财务规划</w:t>
        </w:r>
        <w:r>
          <w:tab/>
        </w:r>
        <w:r>
          <w:fldChar w:fldCharType="begin"/>
        </w:r>
        <w:r>
          <w:instrText xml:space="preserve"> PAGEREF _Toc8632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2" w:history="1">
        <w:r>
          <w:rPr>
            <w:rFonts w:ascii="仿宋" w:eastAsia="仿宋" w:hAnsi="仿宋" w:cs="仿宋" w:hint="eastAsia"/>
            <w:lang w:eastAsia="zh-CN"/>
          </w:rPr>
          <w:t>(一)、项目资金来源与筹措</w:t>
        </w:r>
        <w:r>
          <w:tab/>
        </w:r>
        <w:r>
          <w:fldChar w:fldCharType="begin"/>
        </w:r>
        <w:r>
          <w:instrText xml:space="preserve"> PAGEREF _Toc17822 \h </w:instrText>
        </w:r>
        <w:r>
          <w:fldChar w:fldCharType="separate"/>
        </w:r>
        <w:r>
          <w:t>50</w:t>
        </w:r>
        <w:r>
          <w:fldChar w:fldCharType="end"/>
        </w:r>
      </w:hyperlink>
    </w:p>
    <w:p>
      <w:pPr>
        <w:pStyle w:val="TOC2"/>
        <w:tabs>
          <w:tab w:val="right" w:leader="dot" w:pos="8306"/>
        </w:tabs>
      </w:pPr>
      <w:hyperlink w:anchor="_Toc32640" w:history="1">
        <w:r>
          <w:rPr>
            <w:rFonts w:ascii="仿宋" w:eastAsia="仿宋" w:hAnsi="仿宋" w:cs="仿宋" w:hint="eastAsia"/>
            <w:lang w:eastAsia="zh-CN"/>
          </w:rPr>
          <w:t>(二)、资金使用与监管</w:t>
        </w:r>
        <w:r>
          <w:tab/>
        </w:r>
        <w:r>
          <w:fldChar w:fldCharType="begin"/>
        </w:r>
        <w:r>
          <w:instrText xml:space="preserve"> PAGEREF _Toc32640 \h </w:instrText>
        </w:r>
        <w:r>
          <w:fldChar w:fldCharType="separate"/>
        </w:r>
        <w:r>
          <w:t>52</w:t>
        </w:r>
        <w:r>
          <w:fldChar w:fldCharType="end"/>
        </w:r>
      </w:hyperlink>
    </w:p>
    <w:p>
      <w:pPr>
        <w:pStyle w:val="TOC2"/>
        <w:tabs>
          <w:tab w:val="right" w:leader="dot" w:pos="8306"/>
        </w:tabs>
      </w:pPr>
      <w:hyperlink w:anchor="_Toc1225" w:history="1">
        <w:r>
          <w:rPr>
            <w:rFonts w:ascii="仿宋" w:eastAsia="仿宋" w:hAnsi="仿宋" w:cs="仿宋" w:hint="eastAsia"/>
            <w:lang w:eastAsia="zh-CN"/>
          </w:rPr>
          <w:t>(三)、财务规划与预测</w:t>
        </w:r>
        <w:r>
          <w:tab/>
        </w:r>
        <w:r>
          <w:fldChar w:fldCharType="begin"/>
        </w:r>
        <w:r>
          <w:instrText xml:space="preserve"> PAGEREF _Toc1225 \h </w:instrText>
        </w:r>
        <w:r>
          <w:fldChar w:fldCharType="separate"/>
        </w:r>
        <w:r>
          <w:t>53</w:t>
        </w:r>
        <w:r>
          <w:fldChar w:fldCharType="end"/>
        </w:r>
      </w:hyperlink>
    </w:p>
    <w:p>
      <w:pPr>
        <w:pStyle w:val="TOC1"/>
        <w:tabs>
          <w:tab w:val="right" w:leader="dot" w:pos="8306"/>
        </w:tabs>
      </w:pPr>
      <w:hyperlink w:anchor="_Toc12558" w:history="1">
        <w:r>
          <w:rPr>
            <w:rFonts w:ascii="仿宋" w:eastAsia="仿宋" w:hAnsi="仿宋" w:cs="仿宋" w:hint="eastAsia"/>
            <w:lang w:eastAsia="zh-CN"/>
          </w:rPr>
          <w:t>九、环境保护与治理方案</w:t>
        </w:r>
        <w:r>
          <w:tab/>
        </w:r>
        <w:r>
          <w:fldChar w:fldCharType="begin"/>
        </w:r>
        <w:r>
          <w:instrText xml:space="preserve"> PAGEREF _Toc12558 \h </w:instrText>
        </w:r>
        <w:r>
          <w:fldChar w:fldCharType="separate"/>
        </w:r>
        <w:r>
          <w:t>54</w:t>
        </w:r>
        <w:r>
          <w:fldChar w:fldCharType="end"/>
        </w:r>
      </w:hyperlink>
    </w:p>
    <w:p>
      <w:pPr>
        <w:pStyle w:val="TOC2"/>
        <w:tabs>
          <w:tab w:val="right" w:leader="dot" w:pos="8306"/>
        </w:tabs>
      </w:pPr>
      <w:hyperlink w:anchor="_Toc14611" w:history="1">
        <w:r>
          <w:rPr>
            <w:rFonts w:ascii="仿宋" w:eastAsia="仿宋" w:hAnsi="仿宋" w:cs="仿宋" w:hint="eastAsia"/>
            <w:lang w:eastAsia="zh-CN"/>
          </w:rPr>
          <w:t>(一)、项目环境影响评估</w:t>
        </w:r>
        <w:r>
          <w:tab/>
        </w:r>
        <w:r>
          <w:fldChar w:fldCharType="begin"/>
        </w:r>
        <w:r>
          <w:instrText xml:space="preserve"> PAGEREF _Toc14611 \h </w:instrText>
        </w:r>
        <w:r>
          <w:fldChar w:fldCharType="separate"/>
        </w:r>
        <w:r>
          <w:t>54</w:t>
        </w:r>
        <w:r>
          <w:fldChar w:fldCharType="end"/>
        </w:r>
      </w:hyperlink>
    </w:p>
    <w:p>
      <w:pPr>
        <w:pStyle w:val="TOC2"/>
        <w:tabs>
          <w:tab w:val="right" w:leader="dot" w:pos="8306"/>
        </w:tabs>
      </w:pPr>
      <w:hyperlink w:anchor="_Toc30455" w:history="1">
        <w:r>
          <w:rPr>
            <w:rFonts w:ascii="仿宋" w:eastAsia="仿宋" w:hAnsi="仿宋" w:cs="仿宋" w:hint="eastAsia"/>
            <w:lang w:eastAsia="zh-CN"/>
          </w:rPr>
          <w:t>(二)、环境保护措施与治理方案</w:t>
        </w:r>
        <w:r>
          <w:tab/>
        </w:r>
        <w:r>
          <w:fldChar w:fldCharType="begin"/>
        </w:r>
        <w:r>
          <w:instrText xml:space="preserve"> PAGEREF _Toc30455 \h </w:instrText>
        </w:r>
        <w:r>
          <w:fldChar w:fldCharType="separate"/>
        </w:r>
        <w:r>
          <w:t>55</w:t>
        </w:r>
        <w:r>
          <w:fldChar w:fldCharType="end"/>
        </w:r>
      </w:hyperlink>
    </w:p>
    <w:p>
      <w:pPr>
        <w:pStyle w:val="TOC1"/>
        <w:tabs>
          <w:tab w:val="right" w:leader="dot" w:pos="8306"/>
        </w:tabs>
      </w:pPr>
      <w:hyperlink w:anchor="_Toc1571" w:history="1">
        <w:r>
          <w:rPr>
            <w:rFonts w:ascii="仿宋" w:eastAsia="仿宋" w:hAnsi="仿宋" w:cs="仿宋" w:hint="eastAsia"/>
            <w:lang w:eastAsia="zh-CN"/>
          </w:rPr>
          <w:t>十、项目质量与标准</w:t>
        </w:r>
        <w:r>
          <w:tab/>
        </w:r>
        <w:r>
          <w:fldChar w:fldCharType="begin"/>
        </w:r>
        <w:r>
          <w:instrText xml:space="preserve"> PAGEREF _Toc1571 \h </w:instrText>
        </w:r>
        <w:r>
          <w:fldChar w:fldCharType="separate"/>
        </w:r>
        <w:r>
          <w:t>55</w:t>
        </w:r>
        <w:r>
          <w:fldChar w:fldCharType="end"/>
        </w:r>
      </w:hyperlink>
    </w:p>
    <w:p>
      <w:pPr>
        <w:pStyle w:val="TOC2"/>
        <w:tabs>
          <w:tab w:val="right" w:leader="dot" w:pos="8306"/>
        </w:tabs>
      </w:pPr>
      <w:hyperlink w:anchor="_Toc24071" w:history="1">
        <w:r>
          <w:rPr>
            <w:rFonts w:ascii="仿宋" w:eastAsia="仿宋" w:hAnsi="仿宋" w:cs="仿宋" w:hint="eastAsia"/>
            <w:lang w:eastAsia="zh-CN"/>
          </w:rPr>
          <w:t>(一)、质量保障体系</w:t>
        </w:r>
        <w:r>
          <w:tab/>
        </w:r>
        <w:r>
          <w:fldChar w:fldCharType="begin"/>
        </w:r>
        <w:r>
          <w:instrText xml:space="preserve"> PAGEREF _Toc24071 \h </w:instrText>
        </w:r>
        <w:r>
          <w:fldChar w:fldCharType="separate"/>
        </w:r>
        <w:r>
          <w:t>55</w:t>
        </w:r>
        <w:r>
          <w:fldChar w:fldCharType="end"/>
        </w:r>
      </w:hyperlink>
    </w:p>
    <w:p>
      <w:pPr>
        <w:pStyle w:val="TOC2"/>
        <w:tabs>
          <w:tab w:val="right" w:leader="dot" w:pos="8306"/>
        </w:tabs>
      </w:pPr>
      <w:hyperlink w:anchor="_Toc26189" w:history="1">
        <w:r>
          <w:rPr>
            <w:rFonts w:ascii="仿宋" w:eastAsia="仿宋" w:hAnsi="仿宋" w:cs="仿宋" w:hint="eastAsia"/>
            <w:lang w:eastAsia="zh-CN"/>
          </w:rPr>
          <w:t>(二)、标准化作业流程</w:t>
        </w:r>
        <w:r>
          <w:tab/>
        </w:r>
        <w:r>
          <w:fldChar w:fldCharType="begin"/>
        </w:r>
        <w:r>
          <w:instrText xml:space="preserve"> PAGEREF _Toc26189 \h </w:instrText>
        </w:r>
        <w:r>
          <w:fldChar w:fldCharType="separate"/>
        </w:r>
        <w:r>
          <w:t>57</w:t>
        </w:r>
        <w:r>
          <w:fldChar w:fldCharType="end"/>
        </w:r>
      </w:hyperlink>
    </w:p>
    <w:p>
      <w:pPr>
        <w:pStyle w:val="TOC2"/>
        <w:tabs>
          <w:tab w:val="right" w:leader="dot" w:pos="8306"/>
        </w:tabs>
      </w:pPr>
      <w:hyperlink w:anchor="_Toc32024" w:history="1">
        <w:r>
          <w:rPr>
            <w:rFonts w:ascii="仿宋" w:eastAsia="仿宋" w:hAnsi="仿宋" w:cs="仿宋" w:hint="eastAsia"/>
            <w:lang w:eastAsia="zh-CN"/>
          </w:rPr>
          <w:t>(三)、质量监控与评估</w:t>
        </w:r>
        <w:r>
          <w:tab/>
        </w:r>
        <w:r>
          <w:fldChar w:fldCharType="begin"/>
        </w:r>
        <w:r>
          <w:instrText xml:space="preserve"> PAGEREF _Toc32024 \h </w:instrText>
        </w:r>
        <w:r>
          <w:fldChar w:fldCharType="separate"/>
        </w:r>
        <w:r>
          <w:t>58</w:t>
        </w:r>
        <w:r>
          <w:fldChar w:fldCharType="end"/>
        </w:r>
      </w:hyperlink>
    </w:p>
    <w:p>
      <w:pPr>
        <w:pStyle w:val="TOC2"/>
        <w:tabs>
          <w:tab w:val="right" w:leader="dot" w:pos="8306"/>
        </w:tabs>
      </w:pPr>
      <w:hyperlink w:anchor="_Toc19346" w:history="1">
        <w:r>
          <w:rPr>
            <w:rFonts w:ascii="仿宋" w:eastAsia="仿宋" w:hAnsi="仿宋" w:cs="仿宋" w:hint="eastAsia"/>
            <w:lang w:eastAsia="zh-CN"/>
          </w:rPr>
          <w:t>(四)、质量改进计划</w:t>
        </w:r>
        <w:r>
          <w:tab/>
        </w:r>
        <w:r>
          <w:fldChar w:fldCharType="begin"/>
        </w:r>
        <w:r>
          <w:instrText xml:space="preserve"> PAGEREF _Toc19346 \h </w:instrText>
        </w:r>
        <w:r>
          <w:fldChar w:fldCharType="separate"/>
        </w:r>
        <w:r>
          <w:t>59</w:t>
        </w:r>
        <w:r>
          <w:fldChar w:fldCharType="end"/>
        </w:r>
      </w:hyperlink>
    </w:p>
    <w:p>
      <w:pPr>
        <w:pStyle w:val="TOC1"/>
        <w:tabs>
          <w:tab w:val="right" w:leader="dot" w:pos="8306"/>
        </w:tabs>
      </w:pPr>
      <w:hyperlink w:anchor="_Toc645" w:history="1">
        <w:r>
          <w:rPr>
            <w:rFonts w:ascii="仿宋" w:eastAsia="仿宋" w:hAnsi="仿宋" w:cs="仿宋" w:hint="eastAsia"/>
            <w:lang w:eastAsia="zh-CN"/>
          </w:rPr>
          <w:t>十一、环境保护与绿色发展</w:t>
        </w:r>
        <w:r>
          <w:tab/>
        </w:r>
        <w:r>
          <w:fldChar w:fldCharType="begin"/>
        </w:r>
        <w:r>
          <w:instrText xml:space="preserve"> PAGEREF _Toc645 \h </w:instrText>
        </w:r>
        <w:r>
          <w:fldChar w:fldCharType="separate"/>
        </w:r>
        <w:r>
          <w:t>61</w:t>
        </w:r>
        <w:r>
          <w:fldChar w:fldCharType="end"/>
        </w:r>
      </w:hyperlink>
    </w:p>
    <w:p>
      <w:pPr>
        <w:pStyle w:val="TOC2"/>
        <w:tabs>
          <w:tab w:val="right" w:leader="dot" w:pos="8306"/>
        </w:tabs>
      </w:pPr>
      <w:hyperlink w:anchor="_Toc9653" w:history="1">
        <w:r>
          <w:rPr>
            <w:rFonts w:ascii="仿宋" w:eastAsia="仿宋" w:hAnsi="仿宋" w:cs="仿宋" w:hint="eastAsia"/>
            <w:lang w:eastAsia="zh-CN"/>
          </w:rPr>
          <w:t>(一)、环境保护措施</w:t>
        </w:r>
        <w:r>
          <w:tab/>
        </w:r>
        <w:r>
          <w:fldChar w:fldCharType="begin"/>
        </w:r>
        <w:r>
          <w:instrText xml:space="preserve"> PAGEREF _Toc9653 \h </w:instrText>
        </w:r>
        <w:r>
          <w:fldChar w:fldCharType="separate"/>
        </w:r>
        <w:r>
          <w:t>61</w:t>
        </w:r>
        <w:r>
          <w:fldChar w:fldCharType="end"/>
        </w:r>
      </w:hyperlink>
    </w:p>
    <w:p>
      <w:pPr>
        <w:pStyle w:val="TOC2"/>
        <w:tabs>
          <w:tab w:val="right" w:leader="dot" w:pos="8306"/>
        </w:tabs>
      </w:pPr>
      <w:hyperlink w:anchor="_Toc5752" w:history="1">
        <w:r>
          <w:rPr>
            <w:rFonts w:ascii="仿宋" w:eastAsia="仿宋" w:hAnsi="仿宋" w:cs="仿宋" w:hint="eastAsia"/>
            <w:lang w:eastAsia="zh-CN"/>
          </w:rPr>
          <w:t>(二)、绿色发展与可持续发展策略</w:t>
        </w:r>
        <w:r>
          <w:tab/>
        </w:r>
        <w:r>
          <w:fldChar w:fldCharType="begin"/>
        </w:r>
        <w:r>
          <w:instrText xml:space="preserve"> PAGEREF _Toc5752 \h </w:instrText>
        </w:r>
        <w:r>
          <w:fldChar w:fldCharType="separate"/>
        </w:r>
        <w:r>
          <w:t>62</w:t>
        </w:r>
        <w:r>
          <w:fldChar w:fldCharType="end"/>
        </w:r>
      </w:hyperlink>
    </w:p>
    <w:p>
      <w:pPr>
        <w:pStyle w:val="TOC1"/>
        <w:tabs>
          <w:tab w:val="right" w:leader="dot" w:pos="8306"/>
        </w:tabs>
      </w:pPr>
      <w:hyperlink w:anchor="_Toc24039" w:history="1">
        <w:r>
          <w:rPr>
            <w:rFonts w:ascii="仿宋" w:eastAsia="仿宋" w:hAnsi="仿宋" w:cs="仿宋" w:hint="eastAsia"/>
            <w:lang w:eastAsia="zh-CN"/>
          </w:rPr>
          <w:t>十二、客户关系管理与市场拓展</w:t>
        </w:r>
        <w:r>
          <w:tab/>
        </w:r>
        <w:r>
          <w:fldChar w:fldCharType="begin"/>
        </w:r>
        <w:r>
          <w:instrText xml:space="preserve"> PAGEREF _Toc24039 \h </w:instrText>
        </w:r>
        <w:r>
          <w:fldChar w:fldCharType="separate"/>
        </w:r>
        <w:r>
          <w:t>64</w:t>
        </w:r>
        <w:r>
          <w:fldChar w:fldCharType="end"/>
        </w:r>
      </w:hyperlink>
    </w:p>
    <w:p>
      <w:pPr>
        <w:pStyle w:val="TOC2"/>
        <w:tabs>
          <w:tab w:val="right" w:leader="dot" w:pos="8306"/>
        </w:tabs>
      </w:pPr>
      <w:hyperlink w:anchor="_Toc96" w:history="1">
        <w:r>
          <w:rPr>
            <w:rFonts w:ascii="仿宋" w:eastAsia="仿宋" w:hAnsi="仿宋" w:cs="仿宋" w:hint="eastAsia"/>
            <w:lang w:eastAsia="zh-CN"/>
          </w:rPr>
          <w:t>(一)、客户关系管理策略</w:t>
        </w:r>
        <w:r>
          <w:tab/>
        </w:r>
        <w:r>
          <w:fldChar w:fldCharType="begin"/>
        </w:r>
        <w:r>
          <w:instrText xml:space="preserve"> PAGEREF _Toc96 \h </w:instrText>
        </w:r>
        <w:r>
          <w:fldChar w:fldCharType="separate"/>
        </w:r>
        <w:r>
          <w:t>64</w:t>
        </w:r>
        <w:r>
          <w:fldChar w:fldCharType="end"/>
        </w:r>
      </w:hyperlink>
    </w:p>
    <w:p>
      <w:pPr>
        <w:pStyle w:val="TOC2"/>
        <w:tabs>
          <w:tab w:val="right" w:leader="dot" w:pos="8306"/>
        </w:tabs>
      </w:pPr>
      <w:hyperlink w:anchor="_Toc7380" w:history="1">
        <w:r>
          <w:rPr>
            <w:rFonts w:ascii="仿宋" w:eastAsia="仿宋" w:hAnsi="仿宋" w:cs="仿宋" w:hint="eastAsia"/>
            <w:lang w:eastAsia="zh-CN"/>
          </w:rPr>
          <w:t>(二)、市场拓展方案</w:t>
        </w:r>
        <w:r>
          <w:tab/>
        </w:r>
        <w:r>
          <w:fldChar w:fldCharType="begin"/>
        </w:r>
        <w:r>
          <w:instrText xml:space="preserve"> PAGEREF _Toc7380 \h </w:instrText>
        </w:r>
        <w:r>
          <w:fldChar w:fldCharType="separate"/>
        </w:r>
        <w:r>
          <w:t>65</w:t>
        </w:r>
        <w:r>
          <w:fldChar w:fldCharType="end"/>
        </w:r>
      </w:hyperlink>
    </w:p>
    <w:p>
      <w:pPr>
        <w:pStyle w:val="TOC1"/>
        <w:tabs>
          <w:tab w:val="right" w:leader="dot" w:pos="8306"/>
        </w:tabs>
      </w:pPr>
      <w:hyperlink w:anchor="_Toc12620" w:history="1">
        <w:r>
          <w:rPr>
            <w:rFonts w:ascii="仿宋" w:eastAsia="仿宋" w:hAnsi="仿宋" w:cs="仿宋" w:hint="eastAsia"/>
            <w:lang w:eastAsia="zh-CN"/>
          </w:rPr>
          <w:t>十三、创新驱动与持续发展</w:t>
        </w:r>
        <w:r>
          <w:tab/>
        </w:r>
        <w:r>
          <w:fldChar w:fldCharType="begin"/>
        </w:r>
        <w:r>
          <w:instrText xml:space="preserve"> PAGEREF _Toc12620 \h </w:instrText>
        </w:r>
        <w:r>
          <w:fldChar w:fldCharType="separate"/>
        </w:r>
        <w:r>
          <w:t>66</w:t>
        </w:r>
        <w:r>
          <w:fldChar w:fldCharType="end"/>
        </w:r>
      </w:hyperlink>
    </w:p>
    <w:p>
      <w:pPr>
        <w:pStyle w:val="TOC2"/>
        <w:tabs>
          <w:tab w:val="right" w:leader="dot" w:pos="8306"/>
        </w:tabs>
      </w:pPr>
      <w:hyperlink w:anchor="_Toc5657" w:history="1">
        <w:r>
          <w:rPr>
            <w:rFonts w:ascii="仿宋" w:eastAsia="仿宋" w:hAnsi="仿宋" w:cs="仿宋" w:hint="eastAsia"/>
            <w:lang w:eastAsia="zh-CN"/>
          </w:rPr>
          <w:t>(一)、创新驱动战略实施</w:t>
        </w:r>
        <w:r>
          <w:tab/>
        </w:r>
        <w:r>
          <w:fldChar w:fldCharType="begin"/>
        </w:r>
        <w:r>
          <w:instrText xml:space="preserve"> PAGEREF _Toc5657 \h </w:instrText>
        </w:r>
        <w:r>
          <w:fldChar w:fldCharType="separate"/>
        </w:r>
        <w:r>
          <w:t>66</w:t>
        </w:r>
        <w:r>
          <w:fldChar w:fldCharType="end"/>
        </w:r>
      </w:hyperlink>
    </w:p>
    <w:p>
      <w:pPr>
        <w:pStyle w:val="TOC2"/>
        <w:tabs>
          <w:tab w:val="right" w:leader="dot" w:pos="8306"/>
        </w:tabs>
      </w:pPr>
      <w:hyperlink w:anchor="_Toc8712" w:history="1">
        <w:r>
          <w:rPr>
            <w:rFonts w:ascii="仿宋" w:eastAsia="仿宋" w:hAnsi="仿宋" w:cs="仿宋" w:hint="eastAsia"/>
            <w:lang w:eastAsia="zh-CN"/>
          </w:rPr>
          <w:t>(二)、持续发展路径探索</w:t>
        </w:r>
        <w:r>
          <w:tab/>
        </w:r>
        <w:r>
          <w:fldChar w:fldCharType="begin"/>
        </w:r>
        <w:r>
          <w:instrText xml:space="preserve"> PAGEREF _Toc8712 \h </w:instrText>
        </w:r>
        <w:r>
          <w:fldChar w:fldCharType="separate"/>
        </w:r>
        <w:r>
          <w:t>68</w:t>
        </w:r>
        <w:r>
          <w:fldChar w:fldCharType="end"/>
        </w:r>
      </w:hyperlink>
    </w:p>
    <w:p>
      <w:pPr>
        <w:pStyle w:val="TOC1"/>
        <w:tabs>
          <w:tab w:val="right" w:leader="dot" w:pos="8306"/>
        </w:tabs>
      </w:pPr>
      <w:hyperlink w:anchor="_Toc11369" w:history="1">
        <w:r>
          <w:rPr>
            <w:rFonts w:ascii="仿宋" w:eastAsia="仿宋" w:hAnsi="仿宋" w:cs="仿宋" w:hint="eastAsia"/>
            <w:lang w:eastAsia="zh-CN"/>
          </w:rPr>
          <w:t>十四、法律法规与政策遵循</w:t>
        </w:r>
        <w:r>
          <w:tab/>
        </w:r>
        <w:r>
          <w:fldChar w:fldCharType="begin"/>
        </w:r>
        <w:r>
          <w:instrText xml:space="preserve"> PAGEREF _Toc11369 \h </w:instrText>
        </w:r>
        <w:r>
          <w:fldChar w:fldCharType="separate"/>
        </w:r>
        <w:r>
          <w:t>72</w:t>
        </w:r>
        <w:r>
          <w:fldChar w:fldCharType="end"/>
        </w:r>
      </w:hyperlink>
    </w:p>
    <w:p>
      <w:pPr>
        <w:pStyle w:val="TOC2"/>
        <w:tabs>
          <w:tab w:val="right" w:leader="dot" w:pos="8306"/>
        </w:tabs>
      </w:pPr>
      <w:hyperlink w:anchor="_Toc11049" w:history="1">
        <w:r>
          <w:rPr>
            <w:rFonts w:ascii="仿宋" w:eastAsia="仿宋" w:hAnsi="仿宋" w:cs="仿宋" w:hint="eastAsia"/>
            <w:lang w:eastAsia="zh-CN"/>
          </w:rPr>
          <w:t>(一)、法律法规遵守</w:t>
        </w:r>
        <w:r>
          <w:tab/>
        </w:r>
        <w:r>
          <w:fldChar w:fldCharType="begin"/>
        </w:r>
        <w:r>
          <w:instrText xml:space="preserve"> PAGEREF _Toc11049 \h </w:instrText>
        </w:r>
        <w:r>
          <w:fldChar w:fldCharType="separate"/>
        </w:r>
        <w:r>
          <w:t>72</w:t>
        </w:r>
        <w:r>
          <w:fldChar w:fldCharType="end"/>
        </w:r>
      </w:hyperlink>
    </w:p>
    <w:p>
      <w:pPr>
        <w:pStyle w:val="TOC2"/>
        <w:tabs>
          <w:tab w:val="right" w:leader="dot" w:pos="8306"/>
        </w:tabs>
      </w:pPr>
      <w:hyperlink w:anchor="_Toc7153" w:history="1">
        <w:r>
          <w:rPr>
            <w:rFonts w:ascii="仿宋" w:eastAsia="仿宋" w:hAnsi="仿宋" w:cs="仿宋" w:hint="eastAsia"/>
            <w:lang w:eastAsia="zh-CN"/>
          </w:rPr>
          <w:t>(二)、政策导向与利用</w:t>
        </w:r>
        <w:r>
          <w:tab/>
        </w:r>
        <w:r>
          <w:fldChar w:fldCharType="begin"/>
        </w:r>
        <w:r>
          <w:instrText xml:space="preserve"> PAGEREF _Toc7153 \h </w:instrText>
        </w:r>
        <w:r>
          <w:fldChar w:fldCharType="separate"/>
        </w:r>
        <w:r>
          <w:t>73</w:t>
        </w:r>
        <w:r>
          <w:fldChar w:fldCharType="end"/>
        </w:r>
      </w:hyperlink>
    </w:p>
    <w:p>
      <w:pPr>
        <w:pStyle w:val="TOC1"/>
        <w:tabs>
          <w:tab w:val="right" w:leader="dot" w:pos="8306"/>
        </w:tabs>
      </w:pPr>
      <w:hyperlink w:anchor="_Toc28268" w:history="1">
        <w:r>
          <w:rPr>
            <w:rFonts w:ascii="仿宋" w:eastAsia="仿宋" w:hAnsi="仿宋" w:cs="仿宋" w:hint="eastAsia"/>
            <w:lang w:eastAsia="zh-CN"/>
          </w:rPr>
          <w:t>十五、设施与设备管理</w:t>
        </w:r>
        <w:r>
          <w:tab/>
        </w:r>
        <w:r>
          <w:fldChar w:fldCharType="begin"/>
        </w:r>
        <w:r>
          <w:instrText xml:space="preserve"> PAGEREF _Toc28268 \h </w:instrText>
        </w:r>
        <w:r>
          <w:fldChar w:fldCharType="separate"/>
        </w:r>
        <w:r>
          <w:t>74</w:t>
        </w:r>
        <w:r>
          <w:fldChar w:fldCharType="end"/>
        </w:r>
      </w:hyperlink>
    </w:p>
    <w:p>
      <w:pPr>
        <w:pStyle w:val="TOC2"/>
        <w:tabs>
          <w:tab w:val="right" w:leader="dot" w:pos="8306"/>
        </w:tabs>
      </w:pPr>
      <w:hyperlink w:anchor="_Toc1208" w:history="1">
        <w:r>
          <w:rPr>
            <w:rFonts w:ascii="仿宋" w:eastAsia="仿宋" w:hAnsi="仿宋" w:cs="仿宋" w:hint="eastAsia"/>
            <w:lang w:eastAsia="zh-CN"/>
          </w:rPr>
          <w:t>(一)、设施规划与配置</w:t>
        </w:r>
        <w:r>
          <w:tab/>
        </w:r>
        <w:r>
          <w:fldChar w:fldCharType="begin"/>
        </w:r>
        <w:r>
          <w:instrText xml:space="preserve"> PAGEREF _Toc1208 \h </w:instrText>
        </w:r>
        <w:r>
          <w:fldChar w:fldCharType="separate"/>
        </w:r>
        <w:r>
          <w:t>74</w:t>
        </w:r>
        <w:r>
          <w:fldChar w:fldCharType="end"/>
        </w:r>
      </w:hyperlink>
    </w:p>
    <w:p>
      <w:pPr>
        <w:pStyle w:val="TOC2"/>
        <w:tabs>
          <w:tab w:val="right" w:leader="dot" w:pos="8306"/>
        </w:tabs>
      </w:pPr>
      <w:hyperlink w:anchor="_Toc25615" w:history="1">
        <w:r>
          <w:rPr>
            <w:rFonts w:ascii="仿宋" w:eastAsia="仿宋" w:hAnsi="仿宋" w:cs="仿宋" w:hint="eastAsia"/>
            <w:lang w:eastAsia="zh-CN"/>
          </w:rPr>
          <w:t>(二)、设备采购与维护管理</w:t>
        </w:r>
        <w:r>
          <w:tab/>
        </w:r>
        <w:r>
          <w:fldChar w:fldCharType="begin"/>
        </w:r>
        <w:r>
          <w:instrText xml:space="preserve"> PAGEREF _Toc25615 \h </w:instrText>
        </w:r>
        <w:r>
          <w:fldChar w:fldCharType="separate"/>
        </w:r>
        <w:r>
          <w:t>75</w:t>
        </w:r>
        <w:r>
          <w:fldChar w:fldCharType="end"/>
        </w:r>
      </w:hyperlink>
    </w:p>
    <w:p>
      <w:pPr>
        <w:pStyle w:val="TOC2"/>
        <w:tabs>
          <w:tab w:val="right" w:leader="dot" w:pos="8306"/>
        </w:tabs>
      </w:pPr>
      <w:hyperlink w:anchor="_Toc15622" w:history="1">
        <w:r>
          <w:rPr>
            <w:rFonts w:ascii="仿宋" w:eastAsia="仿宋" w:hAnsi="仿宋" w:cs="仿宋" w:hint="eastAsia"/>
            <w:lang w:eastAsia="zh-CN"/>
          </w:rPr>
          <w:t>(三)、设施设备升级策略</w:t>
        </w:r>
        <w:r>
          <w:tab/>
        </w:r>
        <w:r>
          <w:fldChar w:fldCharType="begin"/>
        </w:r>
        <w:r>
          <w:instrText xml:space="preserve"> PAGEREF _Toc15622 \h </w:instrText>
        </w:r>
        <w:r>
          <w:fldChar w:fldCharType="separate"/>
        </w:r>
        <w:r>
          <w:t>75</w:t>
        </w:r>
        <w:r>
          <w:fldChar w:fldCharType="end"/>
        </w:r>
      </w:hyperlink>
    </w:p>
    <w:p>
      <w:pPr>
        <w:pStyle w:val="TOC1"/>
        <w:tabs>
          <w:tab w:val="right" w:leader="dot" w:pos="8306"/>
        </w:tabs>
      </w:pPr>
      <w:hyperlink w:anchor="_Toc29722" w:history="1">
        <w:r>
          <w:rPr>
            <w:rFonts w:ascii="仿宋" w:eastAsia="仿宋" w:hAnsi="仿宋" w:cs="仿宋" w:hint="eastAsia"/>
            <w:lang w:eastAsia="zh-CN"/>
          </w:rPr>
          <w:t>十六、项目施工方案</w:t>
        </w:r>
        <w:r>
          <w:tab/>
        </w:r>
        <w:r>
          <w:fldChar w:fldCharType="begin"/>
        </w:r>
        <w:r>
          <w:instrText xml:space="preserve"> PAGEREF _Toc29722 \h </w:instrText>
        </w:r>
        <w:r>
          <w:fldChar w:fldCharType="separate"/>
        </w:r>
        <w:r>
          <w:t>76</w:t>
        </w:r>
        <w:r>
          <w:fldChar w:fldCharType="end"/>
        </w:r>
      </w:hyperlink>
    </w:p>
    <w:p>
      <w:pPr>
        <w:pStyle w:val="TOC2"/>
        <w:tabs>
          <w:tab w:val="right" w:leader="dot" w:pos="8306"/>
        </w:tabs>
      </w:pPr>
      <w:hyperlink w:anchor="_Toc21540" w:history="1">
        <w:r>
          <w:rPr>
            <w:rFonts w:ascii="仿宋" w:eastAsia="仿宋" w:hAnsi="仿宋" w:cs="仿宋" w:hint="eastAsia"/>
            <w:lang w:eastAsia="zh-CN"/>
          </w:rPr>
          <w:t>(一)、施工组织设计</w:t>
        </w:r>
        <w:r>
          <w:tab/>
        </w:r>
        <w:r>
          <w:fldChar w:fldCharType="begin"/>
        </w:r>
        <w:r>
          <w:instrText xml:space="preserve"> PAGEREF _Toc21540 \h </w:instrText>
        </w:r>
        <w:r>
          <w:fldChar w:fldCharType="separate"/>
        </w:r>
        <w:r>
          <w:t>76</w:t>
        </w:r>
        <w:r>
          <w:fldChar w:fldCharType="end"/>
        </w:r>
      </w:hyperlink>
    </w:p>
    <w:p>
      <w:pPr>
        <w:pStyle w:val="TOC2"/>
        <w:tabs>
          <w:tab w:val="right" w:leader="dot" w:pos="8306"/>
        </w:tabs>
      </w:pPr>
      <w:hyperlink w:anchor="_Toc678" w:history="1">
        <w:r>
          <w:rPr>
            <w:rFonts w:ascii="仿宋" w:eastAsia="仿宋" w:hAnsi="仿宋" w:cs="仿宋" w:hint="eastAsia"/>
            <w:lang w:eastAsia="zh-CN"/>
          </w:rPr>
          <w:t>(二)、施工工艺与技术路线</w:t>
        </w:r>
        <w:r>
          <w:tab/>
        </w:r>
        <w:r>
          <w:fldChar w:fldCharType="begin"/>
        </w:r>
        <w:r>
          <w:instrText xml:space="preserve"> PAGEREF _Toc678 \h </w:instrText>
        </w:r>
        <w:r>
          <w:fldChar w:fldCharType="separate"/>
        </w:r>
        <w:r>
          <w:t>78</w:t>
        </w:r>
        <w:r>
          <w:fldChar w:fldCharType="end"/>
        </w:r>
      </w:hyperlink>
    </w:p>
    <w:p>
      <w:pPr>
        <w:pStyle w:val="TOC2"/>
        <w:tabs>
          <w:tab w:val="right" w:leader="dot" w:pos="8306"/>
        </w:tabs>
      </w:pPr>
      <w:hyperlink w:anchor="_Toc12268" w:history="1">
        <w:r>
          <w:rPr>
            <w:rFonts w:ascii="仿宋" w:eastAsia="仿宋" w:hAnsi="仿宋" w:cs="仿宋" w:hint="eastAsia"/>
            <w:lang w:eastAsia="zh-CN"/>
          </w:rPr>
          <w:t>(三)、关键节点施工计划</w:t>
        </w:r>
        <w:r>
          <w:tab/>
        </w:r>
        <w:r>
          <w:fldChar w:fldCharType="begin"/>
        </w:r>
        <w:r>
          <w:instrText xml:space="preserve"> PAGEREF _Toc12268 \h </w:instrText>
        </w:r>
        <w:r>
          <w:fldChar w:fldCharType="separate"/>
        </w:r>
        <w:r>
          <w:t>79</w:t>
        </w:r>
        <w:r>
          <w:fldChar w:fldCharType="end"/>
        </w:r>
      </w:hyperlink>
    </w:p>
    <w:p>
      <w:pPr>
        <w:pStyle w:val="TOC2"/>
        <w:tabs>
          <w:tab w:val="right" w:leader="dot" w:pos="8306"/>
        </w:tabs>
      </w:pPr>
      <w:hyperlink w:anchor="_Toc20391" w:history="1">
        <w:r>
          <w:rPr>
            <w:rFonts w:ascii="仿宋" w:eastAsia="仿宋" w:hAnsi="仿宋" w:cs="仿宋" w:hint="eastAsia"/>
            <w:lang w:eastAsia="zh-CN"/>
          </w:rPr>
          <w:t>(四)、施工现场管理</w:t>
        </w:r>
        <w:r>
          <w:tab/>
        </w:r>
        <w:r>
          <w:fldChar w:fldCharType="begin"/>
        </w:r>
        <w:r>
          <w:instrText xml:space="preserve"> PAGEREF _Toc20391 \h </w:instrText>
        </w:r>
        <w:r>
          <w:fldChar w:fldCharType="separate"/>
        </w:r>
        <w:r>
          <w:t>80</w:t>
        </w:r>
        <w:r>
          <w:fldChar w:fldCharType="end"/>
        </w:r>
      </w:hyperlink>
    </w:p>
    <w:p>
      <w:pPr>
        <w:pStyle w:val="TOC1"/>
        <w:tabs>
          <w:tab w:val="right" w:leader="dot" w:pos="8306"/>
        </w:tabs>
      </w:pPr>
      <w:hyperlink w:anchor="_Toc17408" w:history="1">
        <w:r>
          <w:rPr>
            <w:rFonts w:ascii="仿宋" w:eastAsia="仿宋" w:hAnsi="仿宋" w:cs="仿宋" w:hint="eastAsia"/>
            <w:lang w:eastAsia="zh-CN"/>
          </w:rPr>
          <w:t>十七、知识产权管理与保护</w:t>
        </w:r>
        <w:r>
          <w:tab/>
        </w:r>
        <w:r>
          <w:fldChar w:fldCharType="begin"/>
        </w:r>
        <w:r>
          <w:instrText xml:space="preserve"> PAGEREF _Toc17408 \h </w:instrText>
        </w:r>
        <w:r>
          <w:fldChar w:fldCharType="separate"/>
        </w:r>
        <w:r>
          <w:t>82</w:t>
        </w:r>
        <w:r>
          <w:fldChar w:fldCharType="end"/>
        </w:r>
      </w:hyperlink>
    </w:p>
    <w:p>
      <w:pPr>
        <w:pStyle w:val="TOC2"/>
        <w:tabs>
          <w:tab w:val="right" w:leader="dot" w:pos="8306"/>
        </w:tabs>
      </w:pPr>
      <w:hyperlink w:anchor="_Toc19911" w:history="1">
        <w:r>
          <w:rPr>
            <w:rFonts w:ascii="仿宋" w:eastAsia="仿宋" w:hAnsi="仿宋" w:cs="仿宋" w:hint="eastAsia"/>
            <w:lang w:eastAsia="zh-CN"/>
          </w:rPr>
          <w:t>(一)、知识产权管理体系建设</w:t>
        </w:r>
        <w:r>
          <w:tab/>
        </w:r>
        <w:r>
          <w:fldChar w:fldCharType="begin"/>
        </w:r>
        <w:r>
          <w:instrText xml:space="preserve"> PAGEREF _Toc19911 \h </w:instrText>
        </w:r>
        <w:r>
          <w:fldChar w:fldCharType="separate"/>
        </w:r>
        <w:r>
          <w:t>82</w:t>
        </w:r>
        <w:r>
          <w:fldChar w:fldCharType="end"/>
        </w:r>
      </w:hyperlink>
    </w:p>
    <w:p>
      <w:pPr>
        <w:pStyle w:val="TOC2"/>
        <w:tabs>
          <w:tab w:val="right" w:leader="dot" w:pos="8306"/>
        </w:tabs>
      </w:pPr>
      <w:hyperlink w:anchor="_Toc6057" w:history="1">
        <w:r>
          <w:rPr>
            <w:rFonts w:ascii="仿宋" w:eastAsia="仿宋" w:hAnsi="仿宋" w:cs="仿宋" w:hint="eastAsia"/>
            <w:lang w:eastAsia="zh-CN"/>
          </w:rPr>
          <w:t>(二)、知识产权保护措施</w:t>
        </w:r>
        <w:r>
          <w:tab/>
        </w:r>
        <w:r>
          <w:fldChar w:fldCharType="begin"/>
        </w:r>
        <w:r>
          <w:instrText xml:space="preserve"> PAGEREF _Toc6057 \h </w:instrText>
        </w:r>
        <w:r>
          <w:fldChar w:fldCharType="separate"/>
        </w:r>
        <w:r>
          <w:t>83</w:t>
        </w:r>
        <w:r>
          <w:fldChar w:fldCharType="end"/>
        </w:r>
      </w:hyperlink>
    </w:p>
    <w:p>
      <w:pPr>
        <w:pStyle w:val="TOC1"/>
        <w:tabs>
          <w:tab w:val="right" w:leader="dot" w:pos="8306"/>
        </w:tabs>
      </w:pPr>
      <w:hyperlink w:anchor="_Toc29009" w:history="1">
        <w:r>
          <w:rPr>
            <w:rFonts w:ascii="仿宋" w:eastAsia="仿宋" w:hAnsi="仿宋" w:cs="仿宋" w:hint="eastAsia"/>
            <w:lang w:eastAsia="zh-CN"/>
          </w:rPr>
          <w:t>十八、人力资源管理与开发</w:t>
        </w:r>
        <w:r>
          <w:tab/>
        </w:r>
        <w:r>
          <w:fldChar w:fldCharType="begin"/>
        </w:r>
        <w:r>
          <w:instrText xml:space="preserve"> PAGEREF _Toc29009 \h </w:instrText>
        </w:r>
        <w:r>
          <w:fldChar w:fldCharType="separate"/>
        </w:r>
        <w:r>
          <w:t>85</w:t>
        </w:r>
        <w:r>
          <w:fldChar w:fldCharType="end"/>
        </w:r>
      </w:hyperlink>
    </w:p>
    <w:p>
      <w:pPr>
        <w:pStyle w:val="TOC2"/>
        <w:tabs>
          <w:tab w:val="right" w:leader="dot" w:pos="8306"/>
        </w:tabs>
      </w:pPr>
      <w:hyperlink w:anchor="_Toc14243" w:history="1">
        <w:r>
          <w:rPr>
            <w:rFonts w:ascii="仿宋" w:eastAsia="仿宋" w:hAnsi="仿宋" w:cs="仿宋" w:hint="eastAsia"/>
            <w:lang w:eastAsia="zh-CN"/>
          </w:rPr>
          <w:t>(一)、人力资源规划</w:t>
        </w:r>
        <w:r>
          <w:tab/>
        </w:r>
        <w:r>
          <w:fldChar w:fldCharType="begin"/>
        </w:r>
        <w:r>
          <w:instrText xml:space="preserve"> PAGEREF _Toc14243 \h </w:instrText>
        </w:r>
        <w:r>
          <w:fldChar w:fldCharType="separate"/>
        </w:r>
        <w:r>
          <w:t>85</w:t>
        </w:r>
        <w:r>
          <w:fldChar w:fldCharType="end"/>
        </w:r>
      </w:hyperlink>
    </w:p>
    <w:p>
      <w:pPr>
        <w:pStyle w:val="TOC2"/>
        <w:tabs>
          <w:tab w:val="right" w:leader="dot" w:pos="8306"/>
        </w:tabs>
      </w:pPr>
      <w:hyperlink w:anchor="_Toc16190" w:history="1">
        <w:r>
          <w:rPr>
            <w:rFonts w:ascii="仿宋" w:eastAsia="仿宋" w:hAnsi="仿宋" w:cs="仿宋" w:hint="eastAsia"/>
            <w:lang w:eastAsia="zh-CN"/>
          </w:rPr>
          <w:t>(二)、人力资源开发与培训</w:t>
        </w:r>
        <w:r>
          <w:tab/>
        </w:r>
        <w:r>
          <w:fldChar w:fldCharType="begin"/>
        </w:r>
        <w:r>
          <w:instrText xml:space="preserve"> PAGEREF _Toc16190 \h </w:instrText>
        </w:r>
        <w:r>
          <w:fldChar w:fldCharType="separate"/>
        </w:r>
        <w:r>
          <w:t>87</w:t>
        </w:r>
        <w:r>
          <w:fldChar w:fldCharType="end"/>
        </w:r>
      </w:hyperlink>
    </w:p>
    <w:p>
      <w:pPr>
        <w:pStyle w:val="TOC1"/>
        <w:tabs>
          <w:tab w:val="right" w:leader="dot" w:pos="8306"/>
        </w:tabs>
      </w:pPr>
      <w:hyperlink w:anchor="_Toc23400" w:history="1">
        <w:r>
          <w:rPr>
            <w:rFonts w:ascii="仿宋" w:eastAsia="仿宋" w:hAnsi="仿宋" w:cs="仿宋" w:hint="eastAsia"/>
            <w:lang w:eastAsia="zh-CN"/>
          </w:rPr>
          <w:t>十九、合作与交流机制建立</w:t>
        </w:r>
        <w:r>
          <w:tab/>
        </w:r>
        <w:r>
          <w:fldChar w:fldCharType="begin"/>
        </w:r>
        <w:r>
          <w:instrText xml:space="preserve"> PAGEREF _Toc23400 \h </w:instrText>
        </w:r>
        <w:r>
          <w:fldChar w:fldCharType="separate"/>
        </w:r>
        <w:r>
          <w:t>89</w:t>
        </w:r>
        <w:r>
          <w:fldChar w:fldCharType="end"/>
        </w:r>
      </w:hyperlink>
    </w:p>
    <w:p>
      <w:pPr>
        <w:pStyle w:val="TOC2"/>
        <w:tabs>
          <w:tab w:val="right" w:leader="dot" w:pos="8306"/>
        </w:tabs>
      </w:pPr>
      <w:hyperlink w:anchor="_Toc26083" w:history="1">
        <w:r>
          <w:rPr>
            <w:rFonts w:ascii="仿宋" w:eastAsia="仿宋" w:hAnsi="仿宋" w:cs="仿宋" w:hint="eastAsia"/>
            <w:lang w:eastAsia="zh-CN"/>
          </w:rPr>
          <w:t>(一)、合作伙伴选择与合作方式</w:t>
        </w:r>
        <w:r>
          <w:tab/>
        </w:r>
        <w:r>
          <w:fldChar w:fldCharType="begin"/>
        </w:r>
        <w:r>
          <w:instrText xml:space="preserve"> PAGEREF _Toc26083 \h </w:instrText>
        </w:r>
        <w:r>
          <w:fldChar w:fldCharType="separate"/>
        </w:r>
        <w:r>
          <w:t>89</w:t>
        </w:r>
        <w:r>
          <w:fldChar w:fldCharType="end"/>
        </w:r>
      </w:hyperlink>
    </w:p>
    <w:p>
      <w:pPr>
        <w:pStyle w:val="TOC2"/>
        <w:tabs>
          <w:tab w:val="right" w:leader="dot" w:pos="8306"/>
        </w:tabs>
      </w:pPr>
      <w:hyperlink w:anchor="_Toc442" w:history="1">
        <w:r>
          <w:rPr>
            <w:rFonts w:ascii="仿宋" w:eastAsia="仿宋" w:hAnsi="仿宋" w:cs="仿宋" w:hint="eastAsia"/>
            <w:lang w:eastAsia="zh-CN"/>
          </w:rPr>
          <w:t>(二)、交流与合作平台搭建</w:t>
        </w:r>
        <w:r>
          <w:tab/>
        </w:r>
        <w:r>
          <w:fldChar w:fldCharType="begin"/>
        </w:r>
        <w:r>
          <w:instrText xml:space="preserve"> PAGEREF _Toc442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5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7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50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69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1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SIC涂层石英玻璃管项目与土地用途规划：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SIC涂层石英玻璃管项目的容积率和建筑密度：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用地控制指标通常规定了容积率和建筑密度的要求。对于SIC涂层石英玻璃管项目来说，这将影响建筑物的规模和高度。必须确保项目的设计符合容积率和建筑密度的限制，以遵守用地控制法规。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SIC涂层石英玻璃管项目的建筑线限制：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用地控制指标还可能规定了建筑物与街道或相邻土地的距离，这被称为建筑线限制。SIC涂层石英玻璃管项目必须遵守这些规定，以确保建筑的位置符合法规。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SIC涂层石英玻璃管项目的环境影响和可持续性：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用地控制指标可能包括环境保护要求，例如绿地比例和污染防控措施。对于SIC涂层石英玻璃管项目，这意味着必须考虑如何保护当地生态系统、水资源和空气质量，以确保项目的可持续性。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在整个项目规划和实施过程中，与用地控制指标的合作和遵守是至关重要的。这有助于确保SIC涂层石英玻璃管项目是一个合法、可持续且与城市规划一致的发展项目。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54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每个城市都有自己的规划目标和愿景，包括住宅区、商业区和工业区的平衡发展。SIC涂层石英玻璃管项目需要与城市规划目标保持一致，以确保项目不会破坏城市的整体规划。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https://d.book118.com/556135125003010104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30739"/>
    <w:rsid w:val="394307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13512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2024-03-15T05:06:00Z</dcterms:created>
  <dcterms:modified xsi:type="dcterms:W3CDTF">2024-03-15T05:07:33Z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7D423822BB0C49A8B38F2640CD279A33_11</vt:lpwstr>
  </property>
  <property fmtid="{D5CDD505-2E9C-101B-9397-08002B2CF9AE}" pid="3" name="KSOProductBuildVer">
    <vt:lpwstr>2052-12.1.0.16250</vt:lpwstr>
  </property>
</Properties>
</file>