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204A" w14:paraId="7C8ECE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04A" w14:paraId="4F9FB5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04A" w14:paraId="07DF3D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204A" w:rsidRPr="00B1204A" w14:paraId="3A3DAB51" w14:textId="40D979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204A">
        <w:rPr>
          <w:rFonts w:ascii="宋体" w:eastAsia="宋体" w:hAnsi="宋体" w:hint="eastAsia"/>
          <w:b/>
          <w:sz w:val="60"/>
        </w:rPr>
        <w:t>高性能特种合金材料行业项目可行性分析报告</w:t>
      </w:r>
    </w:p>
    <w:p w:rsidR="00B1204A" w:rsidP="00B1204A" w14:paraId="33DA7B1C" w14:textId="045B36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204A">
        <w:rPr>
          <w:rFonts w:ascii="仿宋" w:eastAsia="仿宋" w:hAnsi="仿宋" w:hint="eastAsia"/>
          <w:b/>
          <w:sz w:val="40"/>
        </w:rPr>
        <w:t>目录</w:t>
      </w:r>
    </w:p>
    <w:p w:rsidR="00B1204A" w14:paraId="45DF5E32" w14:textId="185395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204A" w14:paraId="252D86FF" w14:textId="02FDB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204A" w14:paraId="5EA0B9FA" w14:textId="115BA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204A" w14:paraId="570BA7C0" w14:textId="64A37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(二)、商业模式创新对高性能特种合金材料项目价值的影响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204A" w14:paraId="752F5B38" w14:textId="380FD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204A" w14:paraId="34CB77D1" w14:textId="2B5EE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204A" w14:paraId="7CC06C28" w14:textId="059E5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(一)、高性能特种合金材料项目产品的市场定位和目标客户分析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204A" w14:paraId="7D02358F" w14:textId="4187C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204A" w14:paraId="58CDB90A" w14:textId="290D0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204A" w14:paraId="6740ABD7" w14:textId="19DC1D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三、高性能特种合金材料项目选址科学性分析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204A" w14:paraId="370D56EF" w14:textId="44B18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(一)、高性能特种合金材料项目厂址的选择原则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204A" w14:paraId="15CCE405" w14:textId="09E27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(二)、高性能特种合金材料项目区概况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204A" w14:paraId="70545B72" w14:textId="2CBF0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(三)、高性能特种合金材料厂址选择方案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204A" w14:paraId="6F451720" w14:textId="2587D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(四)、高性能特种合金材料项目选址用地权属性质类别及占地面积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204A" w14:paraId="48952A6C" w14:textId="38928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(五)、高性能特种合金材料项目用地利用指标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204A" w14:paraId="1D895E8F" w14:textId="1A135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四、高性能特种合金材料行业项目技术方案与设备的选择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204A" w14:paraId="39FD47F3" w14:textId="5B87C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204A" w14:paraId="44BE115D" w14:textId="176BD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204A" w14:paraId="4AACFFB1" w14:textId="0E4E8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五、高性能特种合金材料项目主要建(构)筑物建设工程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04A" w14:paraId="69D9FA25" w14:textId="5E513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204A" w14:paraId="6A5E5D44" w14:textId="0B700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_Toc156641262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https://d.book118.com/556141131040010040</w:t>
        </w:r>
      </w:hyperlink>
    </w:p>
    <w:p w:rsidR="00B120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P="00FE2033" w14:paraId="2B4587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04A" w14:paraId="7905C6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P="00FE2033" w14:paraId="2565B547" w14:textId="691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204A" w14:paraId="3D2485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paraId="099937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P="00FE20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20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P="00FE2033" w14:textId="691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20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paraId="15BFB0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RPr="00B1204A" w:rsidP="00B1204A" w14:paraId="60790E72" w14:textId="5350778C">
    <w:pPr>
      <w:pStyle w:val="Header"/>
      <w:rPr>
        <w:rFonts w:ascii="仿宋" w:eastAsia="仿宋" w:hAnsi="仿宋"/>
      </w:rPr>
    </w:pPr>
    <w:r w:rsidRPr="00B1204A">
      <w:rPr>
        <w:rFonts w:ascii="仿宋" w:eastAsia="仿宋" w:hAnsi="仿宋" w:hint="eastAsia"/>
      </w:rPr>
      <w:t>高性能特种合金材料可行性报告</w:t>
    </w:r>
    <w:r w:rsidRPr="00B120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paraId="7CBB11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:rsidRPr="00B1204A" w:rsidP="00B1204A" w14:textId="5350778C">
    <w:pPr>
      <w:pStyle w:val="Header"/>
      <w:rPr>
        <w:rFonts w:ascii="仿宋" w:eastAsia="仿宋" w:hAnsi="仿宋"/>
      </w:rPr>
    </w:pPr>
    <w:r w:rsidRPr="00B1204A">
      <w:rPr>
        <w:rFonts w:ascii="仿宋" w:eastAsia="仿宋" w:hAnsi="仿宋" w:hint="eastAsia"/>
      </w:rPr>
      <w:t>高性能特种合金材料可行性报告</w:t>
    </w:r>
    <w:r w:rsidRPr="00B120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20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4A"/>
    <w:rsid w:val="00B1204A"/>
    <w:rsid w:val="00FE20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5F6ECA"/>
  <w15:chartTrackingRefBased/>
  <w15:docId w15:val="{A6A92C83-9219-4EF0-A31C-EDE80A85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20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20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20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20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20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20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2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20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204A"/>
  </w:style>
  <w:style w:type="paragraph" w:styleId="TOC1">
    <w:name w:val="toc 1"/>
    <w:basedOn w:val="Normal"/>
    <w:next w:val="Normal"/>
    <w:autoRedefine/>
    <w:uiPriority w:val="39"/>
    <w:unhideWhenUsed/>
    <w:rsid w:val="00B1204A"/>
  </w:style>
  <w:style w:type="paragraph" w:styleId="TOC2">
    <w:name w:val="toc 2"/>
    <w:basedOn w:val="Normal"/>
    <w:next w:val="Normal"/>
    <w:autoRedefine/>
    <w:uiPriority w:val="39"/>
    <w:unhideWhenUsed/>
    <w:rsid w:val="00B120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614113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4153</Words>
  <Characters>23673</Characters>
  <Application>Microsoft Office Word</Application>
  <DocSecurity>0</DocSecurity>
  <Lines>197</Lines>
  <Paragraphs>55</Paragraphs>
  <ScaleCrop>false</ScaleCrop>
  <Company/>
  <LinksUpToDate>false</LinksUpToDate>
  <CharactersWithSpaces>27771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2024-01-20T03:06:00Z</dcterms:created>
  <dcterms:modified xsi:type="dcterms:W3CDTF">2024-01-20T03:07:00Z</dcterms:modified>
</cp:coreProperties>
</file>