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85" w:history="1">
        <w:r>
          <w:rPr>
            <w:rFonts w:ascii="仿宋" w:eastAsia="仿宋" w:hAnsi="仿宋" w:cs="仿宋" w:hint="eastAsia"/>
            <w:lang w:eastAsia="zh-CN"/>
          </w:rPr>
          <w:t>序言</w:t>
        </w:r>
        <w:r>
          <w:tab/>
        </w:r>
        <w:r>
          <w:fldChar w:fldCharType="begin"/>
        </w:r>
        <w:r>
          <w:instrText xml:space="preserve"> PAGEREF _Toc17285 \h </w:instrText>
        </w:r>
        <w:r>
          <w:fldChar w:fldCharType="separate"/>
        </w:r>
        <w:r>
          <w:t>3</w:t>
        </w:r>
        <w:r>
          <w:fldChar w:fldCharType="end"/>
        </w:r>
      </w:hyperlink>
    </w:p>
    <w:p>
      <w:pPr>
        <w:pStyle w:val="TOC1"/>
        <w:tabs>
          <w:tab w:val="right" w:leader="dot" w:pos="8306"/>
        </w:tabs>
      </w:pPr>
      <w:hyperlink w:anchor="_Toc20466" w:history="1">
        <w:r>
          <w:rPr>
            <w:rFonts w:ascii="仿宋" w:eastAsia="仿宋" w:hAnsi="仿宋" w:cs="仿宋" w:hint="eastAsia"/>
            <w:lang w:eastAsia="zh-CN"/>
          </w:rPr>
          <w:t>一、工程机械项目选址可行性分析</w:t>
        </w:r>
        <w:r>
          <w:tab/>
        </w:r>
        <w:r>
          <w:fldChar w:fldCharType="begin"/>
        </w:r>
        <w:r>
          <w:instrText xml:space="preserve"> PAGEREF _Toc20466 \h </w:instrText>
        </w:r>
        <w:r>
          <w:fldChar w:fldCharType="separate"/>
        </w:r>
        <w:r>
          <w:t>3</w:t>
        </w:r>
        <w:r>
          <w:fldChar w:fldCharType="end"/>
        </w:r>
      </w:hyperlink>
    </w:p>
    <w:p>
      <w:pPr>
        <w:pStyle w:val="TOC2"/>
        <w:tabs>
          <w:tab w:val="right" w:leader="dot" w:pos="8306"/>
        </w:tabs>
      </w:pPr>
      <w:hyperlink w:anchor="_Toc32433" w:history="1">
        <w:r>
          <w:rPr>
            <w:rFonts w:ascii="仿宋" w:eastAsia="仿宋" w:hAnsi="仿宋" w:cs="仿宋" w:hint="eastAsia"/>
            <w:lang w:eastAsia="zh-CN"/>
          </w:rPr>
          <w:t>(一)、工程机械项目选址</w:t>
        </w:r>
        <w:r>
          <w:tab/>
        </w:r>
        <w:r>
          <w:fldChar w:fldCharType="begin"/>
        </w:r>
        <w:r>
          <w:instrText xml:space="preserve"> PAGEREF _Toc32433 \h </w:instrText>
        </w:r>
        <w:r>
          <w:fldChar w:fldCharType="separate"/>
        </w:r>
        <w:r>
          <w:t>3</w:t>
        </w:r>
        <w:r>
          <w:fldChar w:fldCharType="end"/>
        </w:r>
      </w:hyperlink>
    </w:p>
    <w:p>
      <w:pPr>
        <w:pStyle w:val="TOC2"/>
        <w:tabs>
          <w:tab w:val="right" w:leader="dot" w:pos="8306"/>
        </w:tabs>
      </w:pPr>
      <w:hyperlink w:anchor="_Toc25746" w:history="1">
        <w:r>
          <w:rPr>
            <w:rFonts w:ascii="仿宋" w:eastAsia="仿宋" w:hAnsi="仿宋" w:cs="仿宋" w:hint="eastAsia"/>
            <w:lang w:eastAsia="zh-CN"/>
          </w:rPr>
          <w:t>(二)、用地控制指标</w:t>
        </w:r>
        <w:r>
          <w:tab/>
        </w:r>
        <w:r>
          <w:fldChar w:fldCharType="begin"/>
        </w:r>
        <w:r>
          <w:instrText xml:space="preserve"> PAGEREF _Toc25746 \h </w:instrText>
        </w:r>
        <w:r>
          <w:fldChar w:fldCharType="separate"/>
        </w:r>
        <w:r>
          <w:t>3</w:t>
        </w:r>
        <w:r>
          <w:fldChar w:fldCharType="end"/>
        </w:r>
      </w:hyperlink>
    </w:p>
    <w:p>
      <w:pPr>
        <w:pStyle w:val="TOC2"/>
        <w:tabs>
          <w:tab w:val="right" w:leader="dot" w:pos="8306"/>
        </w:tabs>
      </w:pPr>
      <w:hyperlink w:anchor="_Toc20996" w:history="1">
        <w:r>
          <w:rPr>
            <w:rFonts w:ascii="仿宋" w:eastAsia="仿宋" w:hAnsi="仿宋" w:cs="仿宋" w:hint="eastAsia"/>
            <w:lang w:eastAsia="zh-CN"/>
          </w:rPr>
          <w:t>(三)、节约用地措施</w:t>
        </w:r>
        <w:r>
          <w:tab/>
        </w:r>
        <w:r>
          <w:fldChar w:fldCharType="begin"/>
        </w:r>
        <w:r>
          <w:instrText xml:space="preserve"> PAGEREF _Toc20996 \h </w:instrText>
        </w:r>
        <w:r>
          <w:fldChar w:fldCharType="separate"/>
        </w:r>
        <w:r>
          <w:t>5</w:t>
        </w:r>
        <w:r>
          <w:fldChar w:fldCharType="end"/>
        </w:r>
      </w:hyperlink>
    </w:p>
    <w:p>
      <w:pPr>
        <w:pStyle w:val="TOC2"/>
        <w:tabs>
          <w:tab w:val="right" w:leader="dot" w:pos="8306"/>
        </w:tabs>
      </w:pPr>
      <w:hyperlink w:anchor="_Toc3104" w:history="1">
        <w:r>
          <w:rPr>
            <w:rFonts w:ascii="仿宋" w:eastAsia="仿宋" w:hAnsi="仿宋" w:cs="仿宋" w:hint="eastAsia"/>
            <w:lang w:eastAsia="zh-CN"/>
          </w:rPr>
          <w:t>(四)、总图布置方案</w:t>
        </w:r>
        <w:r>
          <w:tab/>
        </w:r>
        <w:r>
          <w:fldChar w:fldCharType="begin"/>
        </w:r>
        <w:r>
          <w:instrText xml:space="preserve"> PAGEREF _Toc3104 \h </w:instrText>
        </w:r>
        <w:r>
          <w:fldChar w:fldCharType="separate"/>
        </w:r>
        <w:r>
          <w:t>6</w:t>
        </w:r>
        <w:r>
          <w:fldChar w:fldCharType="end"/>
        </w:r>
      </w:hyperlink>
    </w:p>
    <w:p>
      <w:pPr>
        <w:pStyle w:val="TOC2"/>
        <w:tabs>
          <w:tab w:val="right" w:leader="dot" w:pos="8306"/>
        </w:tabs>
      </w:pPr>
      <w:hyperlink w:anchor="_Toc30563" w:history="1">
        <w:r>
          <w:rPr>
            <w:rFonts w:ascii="仿宋" w:eastAsia="仿宋" w:hAnsi="仿宋" w:cs="仿宋" w:hint="eastAsia"/>
            <w:lang w:eastAsia="zh-CN"/>
          </w:rPr>
          <w:t>(五)、选址综合评价</w:t>
        </w:r>
        <w:r>
          <w:tab/>
        </w:r>
        <w:r>
          <w:fldChar w:fldCharType="begin"/>
        </w:r>
        <w:r>
          <w:instrText xml:space="preserve"> PAGEREF _Toc30563 \h </w:instrText>
        </w:r>
        <w:r>
          <w:fldChar w:fldCharType="separate"/>
        </w:r>
        <w:r>
          <w:t>7</w:t>
        </w:r>
        <w:r>
          <w:fldChar w:fldCharType="end"/>
        </w:r>
      </w:hyperlink>
    </w:p>
    <w:p>
      <w:pPr>
        <w:pStyle w:val="TOC1"/>
        <w:tabs>
          <w:tab w:val="right" w:leader="dot" w:pos="8306"/>
        </w:tabs>
      </w:pPr>
      <w:hyperlink w:anchor="_Toc17929" w:history="1">
        <w:r>
          <w:rPr>
            <w:rFonts w:ascii="仿宋" w:eastAsia="仿宋" w:hAnsi="仿宋" w:cs="仿宋" w:hint="eastAsia"/>
            <w:lang w:eastAsia="zh-CN"/>
          </w:rPr>
          <w:t>二、产品规划分析</w:t>
        </w:r>
        <w:r>
          <w:tab/>
        </w:r>
        <w:r>
          <w:fldChar w:fldCharType="begin"/>
        </w:r>
        <w:r>
          <w:instrText xml:space="preserve"> PAGEREF _Toc17929 \h </w:instrText>
        </w:r>
        <w:r>
          <w:fldChar w:fldCharType="separate"/>
        </w:r>
        <w:r>
          <w:t>8</w:t>
        </w:r>
        <w:r>
          <w:fldChar w:fldCharType="end"/>
        </w:r>
      </w:hyperlink>
    </w:p>
    <w:p>
      <w:pPr>
        <w:pStyle w:val="TOC2"/>
        <w:tabs>
          <w:tab w:val="right" w:leader="dot" w:pos="8306"/>
        </w:tabs>
      </w:pPr>
      <w:hyperlink w:anchor="_Toc20794" w:history="1">
        <w:r>
          <w:rPr>
            <w:rFonts w:ascii="仿宋" w:eastAsia="仿宋" w:hAnsi="仿宋" w:cs="仿宋" w:hint="eastAsia"/>
            <w:lang w:eastAsia="zh-CN"/>
          </w:rPr>
          <w:t>(一)、产品规划</w:t>
        </w:r>
        <w:r>
          <w:tab/>
        </w:r>
        <w:r>
          <w:fldChar w:fldCharType="begin"/>
        </w:r>
        <w:r>
          <w:instrText xml:space="preserve"> PAGEREF _Toc20794 \h </w:instrText>
        </w:r>
        <w:r>
          <w:fldChar w:fldCharType="separate"/>
        </w:r>
        <w:r>
          <w:t>8</w:t>
        </w:r>
        <w:r>
          <w:fldChar w:fldCharType="end"/>
        </w:r>
      </w:hyperlink>
    </w:p>
    <w:p>
      <w:pPr>
        <w:pStyle w:val="TOC2"/>
        <w:tabs>
          <w:tab w:val="right" w:leader="dot" w:pos="8306"/>
        </w:tabs>
      </w:pPr>
      <w:hyperlink w:anchor="_Toc4337" w:history="1">
        <w:r>
          <w:rPr>
            <w:rFonts w:ascii="仿宋" w:eastAsia="仿宋" w:hAnsi="仿宋" w:cs="仿宋" w:hint="eastAsia"/>
            <w:lang w:eastAsia="zh-CN"/>
          </w:rPr>
          <w:t>(二)、建设规模</w:t>
        </w:r>
        <w:r>
          <w:tab/>
        </w:r>
        <w:r>
          <w:fldChar w:fldCharType="begin"/>
        </w:r>
        <w:r>
          <w:instrText xml:space="preserve"> PAGEREF _Toc4337 \h </w:instrText>
        </w:r>
        <w:r>
          <w:fldChar w:fldCharType="separate"/>
        </w:r>
        <w:r>
          <w:t>9</w:t>
        </w:r>
        <w:r>
          <w:fldChar w:fldCharType="end"/>
        </w:r>
      </w:hyperlink>
    </w:p>
    <w:p>
      <w:pPr>
        <w:pStyle w:val="TOC1"/>
        <w:tabs>
          <w:tab w:val="right" w:leader="dot" w:pos="8306"/>
        </w:tabs>
      </w:pPr>
      <w:hyperlink w:anchor="_Toc6620" w:history="1">
        <w:r>
          <w:rPr>
            <w:rFonts w:ascii="仿宋" w:eastAsia="仿宋" w:hAnsi="仿宋" w:cs="仿宋" w:hint="eastAsia"/>
            <w:lang w:eastAsia="zh-CN"/>
          </w:rPr>
          <w:t>三、工程机械项目绩效评估</w:t>
        </w:r>
        <w:r>
          <w:tab/>
        </w:r>
        <w:r>
          <w:fldChar w:fldCharType="begin"/>
        </w:r>
        <w:r>
          <w:instrText xml:space="preserve"> PAGEREF _Toc6620 \h </w:instrText>
        </w:r>
        <w:r>
          <w:fldChar w:fldCharType="separate"/>
        </w:r>
        <w:r>
          <w:t>10</w:t>
        </w:r>
        <w:r>
          <w:fldChar w:fldCharType="end"/>
        </w:r>
      </w:hyperlink>
    </w:p>
    <w:p>
      <w:pPr>
        <w:pStyle w:val="TOC2"/>
        <w:tabs>
          <w:tab w:val="right" w:leader="dot" w:pos="8306"/>
        </w:tabs>
      </w:pPr>
      <w:hyperlink w:anchor="_Toc8983" w:history="1">
        <w:r>
          <w:rPr>
            <w:rFonts w:ascii="仿宋" w:eastAsia="仿宋" w:hAnsi="仿宋" w:cs="仿宋" w:hint="eastAsia"/>
            <w:lang w:eastAsia="zh-CN"/>
          </w:rPr>
          <w:t>(一)、绩效评估指标</w:t>
        </w:r>
        <w:r>
          <w:tab/>
        </w:r>
        <w:r>
          <w:fldChar w:fldCharType="begin"/>
        </w:r>
        <w:r>
          <w:instrText xml:space="preserve"> PAGEREF _Toc8983 \h </w:instrText>
        </w:r>
        <w:r>
          <w:fldChar w:fldCharType="separate"/>
        </w:r>
        <w:r>
          <w:t>10</w:t>
        </w:r>
        <w:r>
          <w:fldChar w:fldCharType="end"/>
        </w:r>
      </w:hyperlink>
    </w:p>
    <w:p>
      <w:pPr>
        <w:pStyle w:val="TOC2"/>
        <w:tabs>
          <w:tab w:val="right" w:leader="dot" w:pos="8306"/>
        </w:tabs>
      </w:pPr>
      <w:hyperlink w:anchor="_Toc26339" w:history="1">
        <w:r>
          <w:rPr>
            <w:rFonts w:ascii="仿宋" w:eastAsia="仿宋" w:hAnsi="仿宋" w:cs="仿宋" w:hint="eastAsia"/>
            <w:lang w:eastAsia="zh-CN"/>
          </w:rPr>
          <w:t>(二)、绩效评估方法</w:t>
        </w:r>
        <w:r>
          <w:tab/>
        </w:r>
        <w:r>
          <w:fldChar w:fldCharType="begin"/>
        </w:r>
        <w:r>
          <w:instrText xml:space="preserve"> PAGEREF _Toc26339 \h </w:instrText>
        </w:r>
        <w:r>
          <w:fldChar w:fldCharType="separate"/>
        </w:r>
        <w:r>
          <w:t>11</w:t>
        </w:r>
        <w:r>
          <w:fldChar w:fldCharType="end"/>
        </w:r>
      </w:hyperlink>
    </w:p>
    <w:p>
      <w:pPr>
        <w:pStyle w:val="TOC2"/>
        <w:tabs>
          <w:tab w:val="right" w:leader="dot" w:pos="8306"/>
        </w:tabs>
      </w:pPr>
      <w:hyperlink w:anchor="_Toc23227" w:history="1">
        <w:r>
          <w:rPr>
            <w:rFonts w:ascii="仿宋" w:eastAsia="仿宋" w:hAnsi="仿宋" w:cs="仿宋" w:hint="eastAsia"/>
            <w:lang w:eastAsia="zh-CN"/>
          </w:rPr>
          <w:t>(三)、绩效评估周期</w:t>
        </w:r>
        <w:r>
          <w:tab/>
        </w:r>
        <w:r>
          <w:fldChar w:fldCharType="begin"/>
        </w:r>
        <w:r>
          <w:instrText xml:space="preserve"> PAGEREF _Toc23227 \h </w:instrText>
        </w:r>
        <w:r>
          <w:fldChar w:fldCharType="separate"/>
        </w:r>
        <w:r>
          <w:t>12</w:t>
        </w:r>
        <w:r>
          <w:fldChar w:fldCharType="end"/>
        </w:r>
      </w:hyperlink>
    </w:p>
    <w:p>
      <w:pPr>
        <w:pStyle w:val="TOC1"/>
        <w:tabs>
          <w:tab w:val="right" w:leader="dot" w:pos="8306"/>
        </w:tabs>
      </w:pPr>
      <w:hyperlink w:anchor="_Toc26732" w:history="1">
        <w:r>
          <w:rPr>
            <w:rFonts w:ascii="仿宋" w:eastAsia="仿宋" w:hAnsi="仿宋" w:cs="仿宋" w:hint="eastAsia"/>
            <w:lang w:eastAsia="zh-CN"/>
          </w:rPr>
          <w:t>四、工程机械项目建设单位说明</w:t>
        </w:r>
        <w:r>
          <w:tab/>
        </w:r>
        <w:r>
          <w:fldChar w:fldCharType="begin"/>
        </w:r>
        <w:r>
          <w:instrText xml:space="preserve"> PAGEREF _Toc26732 \h </w:instrText>
        </w:r>
        <w:r>
          <w:fldChar w:fldCharType="separate"/>
        </w:r>
        <w:r>
          <w:t>13</w:t>
        </w:r>
        <w:r>
          <w:fldChar w:fldCharType="end"/>
        </w:r>
      </w:hyperlink>
    </w:p>
    <w:p>
      <w:pPr>
        <w:pStyle w:val="TOC2"/>
        <w:tabs>
          <w:tab w:val="right" w:leader="dot" w:pos="8306"/>
        </w:tabs>
      </w:pPr>
      <w:hyperlink w:anchor="_Toc20190" w:history="1">
        <w:r>
          <w:rPr>
            <w:rFonts w:ascii="仿宋" w:eastAsia="仿宋" w:hAnsi="仿宋" w:cs="仿宋" w:hint="eastAsia"/>
            <w:lang w:eastAsia="zh-CN"/>
          </w:rPr>
          <w:t>(一)、工程机械项目承办单位基本情况</w:t>
        </w:r>
        <w:r>
          <w:tab/>
        </w:r>
        <w:r>
          <w:fldChar w:fldCharType="begin"/>
        </w:r>
        <w:r>
          <w:instrText xml:space="preserve"> PAGEREF _Toc20190 \h </w:instrText>
        </w:r>
        <w:r>
          <w:fldChar w:fldCharType="separate"/>
        </w:r>
        <w:r>
          <w:t>13</w:t>
        </w:r>
        <w:r>
          <w:fldChar w:fldCharType="end"/>
        </w:r>
      </w:hyperlink>
    </w:p>
    <w:p>
      <w:pPr>
        <w:pStyle w:val="TOC2"/>
        <w:tabs>
          <w:tab w:val="right" w:leader="dot" w:pos="8306"/>
        </w:tabs>
      </w:pPr>
      <w:hyperlink w:anchor="_Toc19306" w:history="1">
        <w:r>
          <w:rPr>
            <w:rFonts w:ascii="仿宋" w:eastAsia="仿宋" w:hAnsi="仿宋" w:cs="仿宋" w:hint="eastAsia"/>
            <w:lang w:eastAsia="zh-CN"/>
          </w:rPr>
          <w:t>(二)、公司经济效益分析</w:t>
        </w:r>
        <w:r>
          <w:tab/>
        </w:r>
        <w:r>
          <w:fldChar w:fldCharType="begin"/>
        </w:r>
        <w:r>
          <w:instrText xml:space="preserve"> PAGEREF _Toc19306 \h </w:instrText>
        </w:r>
        <w:r>
          <w:fldChar w:fldCharType="separate"/>
        </w:r>
        <w:r>
          <w:t>14</w:t>
        </w:r>
        <w:r>
          <w:fldChar w:fldCharType="end"/>
        </w:r>
      </w:hyperlink>
    </w:p>
    <w:p>
      <w:pPr>
        <w:pStyle w:val="TOC1"/>
        <w:tabs>
          <w:tab w:val="right" w:leader="dot" w:pos="8306"/>
        </w:tabs>
      </w:pPr>
      <w:hyperlink w:anchor="_Toc27346" w:history="1">
        <w:r>
          <w:rPr>
            <w:rFonts w:ascii="仿宋" w:eastAsia="仿宋" w:hAnsi="仿宋" w:cs="仿宋" w:hint="eastAsia"/>
            <w:lang w:eastAsia="zh-CN"/>
          </w:rPr>
          <w:t>五、工程机械项目概论</w:t>
        </w:r>
        <w:r>
          <w:tab/>
        </w:r>
        <w:r>
          <w:fldChar w:fldCharType="begin"/>
        </w:r>
        <w:r>
          <w:instrText xml:space="preserve"> PAGEREF _Toc27346 \h </w:instrText>
        </w:r>
        <w:r>
          <w:fldChar w:fldCharType="separate"/>
        </w:r>
        <w:r>
          <w:t>15</w:t>
        </w:r>
        <w:r>
          <w:fldChar w:fldCharType="end"/>
        </w:r>
      </w:hyperlink>
    </w:p>
    <w:p>
      <w:pPr>
        <w:pStyle w:val="TOC2"/>
        <w:tabs>
          <w:tab w:val="right" w:leader="dot" w:pos="8306"/>
        </w:tabs>
      </w:pPr>
      <w:hyperlink w:anchor="_Toc8039" w:history="1">
        <w:r>
          <w:rPr>
            <w:rFonts w:ascii="仿宋" w:eastAsia="仿宋" w:hAnsi="仿宋" w:cs="仿宋" w:hint="eastAsia"/>
            <w:lang w:eastAsia="zh-CN"/>
          </w:rPr>
          <w:t>(一)、工程机械项目概况</w:t>
        </w:r>
        <w:r>
          <w:tab/>
        </w:r>
        <w:r>
          <w:fldChar w:fldCharType="begin"/>
        </w:r>
        <w:r>
          <w:instrText xml:space="preserve"> PAGEREF _Toc8039 \h </w:instrText>
        </w:r>
        <w:r>
          <w:fldChar w:fldCharType="separate"/>
        </w:r>
        <w:r>
          <w:t>15</w:t>
        </w:r>
        <w:r>
          <w:fldChar w:fldCharType="end"/>
        </w:r>
      </w:hyperlink>
    </w:p>
    <w:p>
      <w:pPr>
        <w:pStyle w:val="TOC2"/>
        <w:tabs>
          <w:tab w:val="right" w:leader="dot" w:pos="8306"/>
        </w:tabs>
      </w:pPr>
      <w:hyperlink w:anchor="_Toc4977" w:history="1">
        <w:r>
          <w:rPr>
            <w:rFonts w:ascii="仿宋" w:eastAsia="仿宋" w:hAnsi="仿宋" w:cs="仿宋" w:hint="eastAsia"/>
            <w:lang w:eastAsia="zh-CN"/>
          </w:rPr>
          <w:t>(二)、工程机械项目目标</w:t>
        </w:r>
        <w:r>
          <w:tab/>
        </w:r>
        <w:r>
          <w:fldChar w:fldCharType="begin"/>
        </w:r>
        <w:r>
          <w:instrText xml:space="preserve"> PAGEREF _Toc4977 \h </w:instrText>
        </w:r>
        <w:r>
          <w:fldChar w:fldCharType="separate"/>
        </w:r>
        <w:r>
          <w:t>17</w:t>
        </w:r>
        <w:r>
          <w:fldChar w:fldCharType="end"/>
        </w:r>
      </w:hyperlink>
    </w:p>
    <w:p>
      <w:pPr>
        <w:pStyle w:val="TOC2"/>
        <w:tabs>
          <w:tab w:val="right" w:leader="dot" w:pos="8306"/>
        </w:tabs>
      </w:pPr>
      <w:hyperlink w:anchor="_Toc25447" w:history="1">
        <w:r>
          <w:rPr>
            <w:rFonts w:ascii="仿宋" w:eastAsia="仿宋" w:hAnsi="仿宋" w:cs="仿宋" w:hint="eastAsia"/>
            <w:lang w:eastAsia="zh-CN"/>
          </w:rPr>
          <w:t>(三)、工程机械项目提出的理由</w:t>
        </w:r>
        <w:r>
          <w:tab/>
        </w:r>
        <w:r>
          <w:fldChar w:fldCharType="begin"/>
        </w:r>
        <w:r>
          <w:instrText xml:space="preserve"> PAGEREF _Toc25447 \h </w:instrText>
        </w:r>
        <w:r>
          <w:fldChar w:fldCharType="separate"/>
        </w:r>
        <w:r>
          <w:t>18</w:t>
        </w:r>
        <w:r>
          <w:fldChar w:fldCharType="end"/>
        </w:r>
      </w:hyperlink>
    </w:p>
    <w:p>
      <w:pPr>
        <w:pStyle w:val="TOC2"/>
        <w:tabs>
          <w:tab w:val="right" w:leader="dot" w:pos="8306"/>
        </w:tabs>
      </w:pPr>
      <w:hyperlink w:anchor="_Toc2811" w:history="1">
        <w:r>
          <w:rPr>
            <w:rFonts w:ascii="仿宋" w:eastAsia="仿宋" w:hAnsi="仿宋" w:cs="仿宋" w:hint="eastAsia"/>
            <w:lang w:eastAsia="zh-CN"/>
          </w:rPr>
          <w:t>(四)、工程机械项目意义</w:t>
        </w:r>
        <w:r>
          <w:tab/>
        </w:r>
        <w:r>
          <w:fldChar w:fldCharType="begin"/>
        </w:r>
        <w:r>
          <w:instrText xml:space="preserve"> PAGEREF _Toc2811 \h </w:instrText>
        </w:r>
        <w:r>
          <w:fldChar w:fldCharType="separate"/>
        </w:r>
        <w:r>
          <w:t>19</w:t>
        </w:r>
        <w:r>
          <w:fldChar w:fldCharType="end"/>
        </w:r>
      </w:hyperlink>
    </w:p>
    <w:p>
      <w:pPr>
        <w:pStyle w:val="TOC2"/>
        <w:tabs>
          <w:tab w:val="right" w:leader="dot" w:pos="8306"/>
        </w:tabs>
      </w:pPr>
      <w:hyperlink w:anchor="_Toc15051" w:history="1">
        <w:r>
          <w:rPr>
            <w:rFonts w:ascii="仿宋" w:eastAsia="仿宋" w:hAnsi="仿宋" w:cs="仿宋" w:hint="eastAsia"/>
            <w:lang w:eastAsia="zh-CN"/>
          </w:rPr>
          <w:t>(五)、工程机械项目背景</w:t>
        </w:r>
        <w:r>
          <w:tab/>
        </w:r>
        <w:r>
          <w:fldChar w:fldCharType="begin"/>
        </w:r>
        <w:r>
          <w:instrText xml:space="preserve"> PAGEREF _Toc15051 \h </w:instrText>
        </w:r>
        <w:r>
          <w:fldChar w:fldCharType="separate"/>
        </w:r>
        <w:r>
          <w:t>20</w:t>
        </w:r>
        <w:r>
          <w:fldChar w:fldCharType="end"/>
        </w:r>
      </w:hyperlink>
    </w:p>
    <w:p>
      <w:pPr>
        <w:pStyle w:val="TOC1"/>
        <w:tabs>
          <w:tab w:val="right" w:leader="dot" w:pos="8306"/>
        </w:tabs>
      </w:pPr>
      <w:hyperlink w:anchor="_Toc12518" w:history="1">
        <w:r>
          <w:rPr>
            <w:rFonts w:ascii="仿宋" w:eastAsia="仿宋" w:hAnsi="仿宋" w:cs="仿宋" w:hint="eastAsia"/>
            <w:lang w:eastAsia="zh-CN"/>
          </w:rPr>
          <w:t>六、工艺说明</w:t>
        </w:r>
        <w:r>
          <w:tab/>
        </w:r>
        <w:r>
          <w:fldChar w:fldCharType="begin"/>
        </w:r>
        <w:r>
          <w:instrText xml:space="preserve"> PAGEREF _Toc12518 \h </w:instrText>
        </w:r>
        <w:r>
          <w:fldChar w:fldCharType="separate"/>
        </w:r>
        <w:r>
          <w:t>21</w:t>
        </w:r>
        <w:r>
          <w:fldChar w:fldCharType="end"/>
        </w:r>
      </w:hyperlink>
    </w:p>
    <w:p>
      <w:pPr>
        <w:pStyle w:val="TOC2"/>
        <w:tabs>
          <w:tab w:val="right" w:leader="dot" w:pos="8306"/>
        </w:tabs>
      </w:pPr>
      <w:hyperlink w:anchor="_Toc4710" w:history="1">
        <w:r>
          <w:rPr>
            <w:rFonts w:ascii="仿宋" w:eastAsia="仿宋" w:hAnsi="仿宋" w:cs="仿宋" w:hint="eastAsia"/>
            <w:lang w:eastAsia="zh-CN"/>
          </w:rPr>
          <w:t>(一)、技术管理特点</w:t>
        </w:r>
        <w:r>
          <w:tab/>
        </w:r>
        <w:r>
          <w:fldChar w:fldCharType="begin"/>
        </w:r>
        <w:r>
          <w:instrText xml:space="preserve"> PAGEREF _Toc4710 \h </w:instrText>
        </w:r>
        <w:r>
          <w:fldChar w:fldCharType="separate"/>
        </w:r>
        <w:r>
          <w:t>21</w:t>
        </w:r>
        <w:r>
          <w:fldChar w:fldCharType="end"/>
        </w:r>
      </w:hyperlink>
    </w:p>
    <w:p>
      <w:pPr>
        <w:pStyle w:val="TOC2"/>
        <w:tabs>
          <w:tab w:val="right" w:leader="dot" w:pos="8306"/>
        </w:tabs>
      </w:pPr>
      <w:hyperlink w:anchor="_Toc25891" w:history="1">
        <w:r>
          <w:rPr>
            <w:rFonts w:ascii="仿宋" w:eastAsia="仿宋" w:hAnsi="仿宋" w:cs="仿宋" w:hint="eastAsia"/>
            <w:lang w:eastAsia="zh-CN"/>
          </w:rPr>
          <w:t>(二)、工程机械项目工艺技术设计方案</w:t>
        </w:r>
        <w:r>
          <w:tab/>
        </w:r>
        <w:r>
          <w:fldChar w:fldCharType="begin"/>
        </w:r>
        <w:r>
          <w:instrText xml:space="preserve"> PAGEREF _Toc25891 \h </w:instrText>
        </w:r>
        <w:r>
          <w:fldChar w:fldCharType="separate"/>
        </w:r>
        <w:r>
          <w:t>22</w:t>
        </w:r>
        <w:r>
          <w:fldChar w:fldCharType="end"/>
        </w:r>
      </w:hyperlink>
    </w:p>
    <w:p>
      <w:pPr>
        <w:pStyle w:val="TOC2"/>
        <w:tabs>
          <w:tab w:val="right" w:leader="dot" w:pos="8306"/>
        </w:tabs>
      </w:pPr>
      <w:hyperlink w:anchor="_Toc32546" w:history="1">
        <w:r>
          <w:rPr>
            <w:rFonts w:ascii="仿宋" w:eastAsia="仿宋" w:hAnsi="仿宋" w:cs="仿宋" w:hint="eastAsia"/>
            <w:lang w:eastAsia="zh-CN"/>
          </w:rPr>
          <w:t>(三)、设备选型方案</w:t>
        </w:r>
        <w:r>
          <w:tab/>
        </w:r>
        <w:r>
          <w:fldChar w:fldCharType="begin"/>
        </w:r>
        <w:r>
          <w:instrText xml:space="preserve"> PAGEREF _Toc32546 \h </w:instrText>
        </w:r>
        <w:r>
          <w:fldChar w:fldCharType="separate"/>
        </w:r>
        <w:r>
          <w:t>24</w:t>
        </w:r>
        <w:r>
          <w:fldChar w:fldCharType="end"/>
        </w:r>
      </w:hyperlink>
    </w:p>
    <w:p>
      <w:pPr>
        <w:pStyle w:val="TOC1"/>
        <w:tabs>
          <w:tab w:val="right" w:leader="dot" w:pos="8306"/>
        </w:tabs>
      </w:pPr>
      <w:hyperlink w:anchor="_Toc21164" w:history="1">
        <w:r>
          <w:rPr>
            <w:rFonts w:ascii="仿宋" w:eastAsia="仿宋" w:hAnsi="仿宋" w:cs="仿宋" w:hint="eastAsia"/>
            <w:lang w:eastAsia="zh-CN"/>
          </w:rPr>
          <w:t>七、工程机械项目财务管理</w:t>
        </w:r>
        <w:r>
          <w:tab/>
        </w:r>
        <w:r>
          <w:fldChar w:fldCharType="begin"/>
        </w:r>
        <w:r>
          <w:instrText xml:space="preserve"> PAGEREF _Toc21164 \h </w:instrText>
        </w:r>
        <w:r>
          <w:fldChar w:fldCharType="separate"/>
        </w:r>
        <w:r>
          <w:t>25</w:t>
        </w:r>
        <w:r>
          <w:fldChar w:fldCharType="end"/>
        </w:r>
      </w:hyperlink>
    </w:p>
    <w:p>
      <w:pPr>
        <w:pStyle w:val="TOC2"/>
        <w:tabs>
          <w:tab w:val="right" w:leader="dot" w:pos="8306"/>
        </w:tabs>
      </w:pPr>
      <w:hyperlink w:anchor="_Toc10986" w:history="1">
        <w:r>
          <w:rPr>
            <w:rFonts w:ascii="仿宋" w:eastAsia="仿宋" w:hAnsi="仿宋" w:cs="仿宋" w:hint="eastAsia"/>
            <w:lang w:eastAsia="zh-CN"/>
          </w:rPr>
          <w:t>(一)、资金需求大</w:t>
        </w:r>
        <w:r>
          <w:tab/>
        </w:r>
        <w:r>
          <w:fldChar w:fldCharType="begin"/>
        </w:r>
        <w:r>
          <w:instrText xml:space="preserve"> PAGEREF _Toc10986 \h </w:instrText>
        </w:r>
        <w:r>
          <w:fldChar w:fldCharType="separate"/>
        </w:r>
        <w:r>
          <w:t>25</w:t>
        </w:r>
        <w:r>
          <w:fldChar w:fldCharType="end"/>
        </w:r>
      </w:hyperlink>
    </w:p>
    <w:p>
      <w:pPr>
        <w:pStyle w:val="TOC2"/>
        <w:tabs>
          <w:tab w:val="right" w:leader="dot" w:pos="8306"/>
        </w:tabs>
      </w:pPr>
      <w:hyperlink w:anchor="_Toc17233" w:history="1">
        <w:r>
          <w:rPr>
            <w:rFonts w:ascii="仿宋" w:eastAsia="仿宋" w:hAnsi="仿宋" w:cs="仿宋" w:hint="eastAsia"/>
            <w:lang w:eastAsia="zh-CN"/>
          </w:rPr>
          <w:t>(二)、研发周期长</w:t>
        </w:r>
        <w:r>
          <w:tab/>
        </w:r>
        <w:r>
          <w:fldChar w:fldCharType="begin"/>
        </w:r>
        <w:r>
          <w:instrText xml:space="preserve"> PAGEREF _Toc17233 \h </w:instrText>
        </w:r>
        <w:r>
          <w:fldChar w:fldCharType="separate"/>
        </w:r>
        <w:r>
          <w:t>26</w:t>
        </w:r>
        <w:r>
          <w:fldChar w:fldCharType="end"/>
        </w:r>
      </w:hyperlink>
    </w:p>
    <w:p>
      <w:pPr>
        <w:pStyle w:val="TOC2"/>
        <w:tabs>
          <w:tab w:val="right" w:leader="dot" w:pos="8306"/>
        </w:tabs>
      </w:pPr>
      <w:hyperlink w:anchor="_Toc2474" w:history="1">
        <w:r>
          <w:rPr>
            <w:rFonts w:ascii="仿宋" w:eastAsia="仿宋" w:hAnsi="仿宋" w:cs="仿宋" w:hint="eastAsia"/>
            <w:lang w:eastAsia="zh-CN"/>
          </w:rPr>
          <w:t>(三)、市场风险大</w:t>
        </w:r>
        <w:r>
          <w:tab/>
        </w:r>
        <w:r>
          <w:fldChar w:fldCharType="begin"/>
        </w:r>
        <w:r>
          <w:instrText xml:space="preserve"> PAGEREF _Toc2474 \h </w:instrText>
        </w:r>
        <w:r>
          <w:fldChar w:fldCharType="separate"/>
        </w:r>
        <w:r>
          <w:t>27</w:t>
        </w:r>
        <w:r>
          <w:fldChar w:fldCharType="end"/>
        </w:r>
      </w:hyperlink>
    </w:p>
    <w:p>
      <w:pPr>
        <w:pStyle w:val="TOC2"/>
        <w:tabs>
          <w:tab w:val="right" w:leader="dot" w:pos="8306"/>
        </w:tabs>
      </w:pPr>
      <w:hyperlink w:anchor="_Toc28447" w:history="1">
        <w:r>
          <w:rPr>
            <w:rFonts w:ascii="仿宋" w:eastAsia="仿宋" w:hAnsi="仿宋" w:cs="仿宋" w:hint="eastAsia"/>
            <w:lang w:eastAsia="zh-CN"/>
          </w:rPr>
          <w:t>(四)、利润率高</w:t>
        </w:r>
        <w:r>
          <w:tab/>
        </w:r>
        <w:r>
          <w:fldChar w:fldCharType="begin"/>
        </w:r>
        <w:r>
          <w:instrText xml:space="preserve"> PAGEREF _Toc28447 \h </w:instrText>
        </w:r>
        <w:r>
          <w:fldChar w:fldCharType="separate"/>
        </w:r>
        <w:r>
          <w:t>30</w:t>
        </w:r>
        <w:r>
          <w:fldChar w:fldCharType="end"/>
        </w:r>
      </w:hyperlink>
    </w:p>
    <w:p>
      <w:pPr>
        <w:pStyle w:val="TOC1"/>
        <w:tabs>
          <w:tab w:val="right" w:leader="dot" w:pos="8306"/>
        </w:tabs>
      </w:pPr>
      <w:hyperlink w:anchor="_Toc8113" w:history="1">
        <w:r>
          <w:rPr>
            <w:rFonts w:ascii="仿宋" w:eastAsia="仿宋" w:hAnsi="仿宋" w:cs="仿宋" w:hint="eastAsia"/>
            <w:lang w:eastAsia="zh-CN"/>
          </w:rPr>
          <w:t>八、工程机械项目人力资源管理</w:t>
        </w:r>
        <w:r>
          <w:tab/>
        </w:r>
        <w:r>
          <w:fldChar w:fldCharType="begin"/>
        </w:r>
        <w:r>
          <w:instrText xml:space="preserve"> PAGEREF _Toc8113 \h </w:instrText>
        </w:r>
        <w:r>
          <w:fldChar w:fldCharType="separate"/>
        </w:r>
        <w:r>
          <w:t>32</w:t>
        </w:r>
        <w:r>
          <w:fldChar w:fldCharType="end"/>
        </w:r>
      </w:hyperlink>
    </w:p>
    <w:p>
      <w:pPr>
        <w:pStyle w:val="TOC2"/>
        <w:tabs>
          <w:tab w:val="right" w:leader="dot" w:pos="8306"/>
        </w:tabs>
      </w:pPr>
      <w:hyperlink w:anchor="_Toc3034" w:history="1">
        <w:r>
          <w:rPr>
            <w:rFonts w:ascii="仿宋" w:eastAsia="仿宋" w:hAnsi="仿宋" w:cs="仿宋" w:hint="eastAsia"/>
            <w:lang w:eastAsia="zh-CN"/>
          </w:rPr>
          <w:t>(一)、建立健全的预算管理制度</w:t>
        </w:r>
        <w:r>
          <w:tab/>
        </w:r>
        <w:r>
          <w:fldChar w:fldCharType="begin"/>
        </w:r>
        <w:r>
          <w:instrText xml:space="preserve"> PAGEREF _Toc3034 \h </w:instrText>
        </w:r>
        <w:r>
          <w:fldChar w:fldCharType="separate"/>
        </w:r>
        <w:r>
          <w:t>32</w:t>
        </w:r>
        <w:r>
          <w:fldChar w:fldCharType="end"/>
        </w:r>
      </w:hyperlink>
    </w:p>
    <w:p>
      <w:pPr>
        <w:pStyle w:val="TOC2"/>
        <w:tabs>
          <w:tab w:val="right" w:leader="dot" w:pos="8306"/>
        </w:tabs>
      </w:pPr>
      <w:hyperlink w:anchor="_Toc11188" w:history="1">
        <w:r>
          <w:rPr>
            <w:rFonts w:ascii="仿宋" w:eastAsia="仿宋" w:hAnsi="仿宋" w:cs="仿宋" w:hint="eastAsia"/>
            <w:lang w:eastAsia="zh-CN"/>
          </w:rPr>
          <w:t>(二)、加强资金流动监控</w:t>
        </w:r>
        <w:r>
          <w:tab/>
        </w:r>
        <w:r>
          <w:fldChar w:fldCharType="begin"/>
        </w:r>
        <w:r>
          <w:instrText xml:space="preserve"> PAGEREF _Toc11188 \h </w:instrText>
        </w:r>
        <w:r>
          <w:fldChar w:fldCharType="separate"/>
        </w:r>
        <w:r>
          <w:t>34</w:t>
        </w:r>
        <w:r>
          <w:fldChar w:fldCharType="end"/>
        </w:r>
      </w:hyperlink>
    </w:p>
    <w:p>
      <w:pPr>
        <w:pStyle w:val="TOC2"/>
        <w:tabs>
          <w:tab w:val="right" w:leader="dot" w:pos="8306"/>
        </w:tabs>
      </w:pPr>
      <w:hyperlink w:anchor="_Toc17754" w:history="1">
        <w:r>
          <w:rPr>
            <w:rFonts w:ascii="仿宋" w:eastAsia="仿宋" w:hAnsi="仿宋" w:cs="仿宋" w:hint="eastAsia"/>
            <w:lang w:eastAsia="zh-CN"/>
          </w:rPr>
          <w:t>(三)、制定完善的风险控制机制</w:t>
        </w:r>
        <w:r>
          <w:tab/>
        </w:r>
        <w:r>
          <w:fldChar w:fldCharType="begin"/>
        </w:r>
        <w:r>
          <w:instrText xml:space="preserve"> PAGEREF _Toc17754 \h </w:instrText>
        </w:r>
        <w:r>
          <w:fldChar w:fldCharType="separate"/>
        </w:r>
        <w:r>
          <w:t>35</w:t>
        </w:r>
        <w:r>
          <w:fldChar w:fldCharType="end"/>
        </w:r>
      </w:hyperlink>
    </w:p>
    <w:p>
      <w:pPr>
        <w:pStyle w:val="TOC2"/>
        <w:tabs>
          <w:tab w:val="right" w:leader="dot" w:pos="8306"/>
        </w:tabs>
      </w:pPr>
      <w:hyperlink w:anchor="_Toc23098" w:history="1">
        <w:r>
          <w:rPr>
            <w:rFonts w:ascii="仿宋" w:eastAsia="仿宋" w:hAnsi="仿宋" w:cs="仿宋" w:hint="eastAsia"/>
            <w:lang w:eastAsia="zh-CN"/>
          </w:rPr>
          <w:t>(四)、优化成本管理</w:t>
        </w:r>
        <w:r>
          <w:tab/>
        </w:r>
        <w:r>
          <w:fldChar w:fldCharType="begin"/>
        </w:r>
        <w:r>
          <w:instrText xml:space="preserve"> PAGEREF _Toc23098 \h </w:instrText>
        </w:r>
        <w:r>
          <w:fldChar w:fldCharType="separate"/>
        </w:r>
        <w:r>
          <w:t>36</w:t>
        </w:r>
        <w:r>
          <w:fldChar w:fldCharType="end"/>
        </w:r>
      </w:hyperlink>
    </w:p>
    <w:p>
      <w:pPr>
        <w:pStyle w:val="TOC1"/>
        <w:tabs>
          <w:tab w:val="right" w:leader="dot" w:pos="8306"/>
        </w:tabs>
      </w:pPr>
      <w:hyperlink w:anchor="_Toc19924" w:history="1">
        <w:r>
          <w:rPr>
            <w:rFonts w:ascii="仿宋" w:eastAsia="仿宋" w:hAnsi="仿宋" w:cs="仿宋" w:hint="eastAsia"/>
            <w:lang w:eastAsia="zh-CN"/>
          </w:rPr>
          <w:t>九、工程机械项目计划安排</w:t>
        </w:r>
        <w:r>
          <w:tab/>
        </w:r>
        <w:r>
          <w:fldChar w:fldCharType="begin"/>
        </w:r>
        <w:r>
          <w:instrText xml:space="preserve"> PAGEREF _Toc19924 \h </w:instrText>
        </w:r>
        <w:r>
          <w:fldChar w:fldCharType="separate"/>
        </w:r>
        <w:r>
          <w:t>37</w:t>
        </w:r>
        <w:r>
          <w:fldChar w:fldCharType="end"/>
        </w:r>
      </w:hyperlink>
    </w:p>
    <w:p>
      <w:pPr>
        <w:pStyle w:val="TOC2"/>
        <w:tabs>
          <w:tab w:val="right" w:leader="dot" w:pos="8306"/>
        </w:tabs>
      </w:pPr>
      <w:hyperlink w:anchor="_Toc5450" w:history="1">
        <w:r>
          <w:rPr>
            <w:rFonts w:ascii="仿宋" w:eastAsia="仿宋" w:hAnsi="仿宋" w:cs="仿宋" w:hint="eastAsia"/>
            <w:lang w:eastAsia="zh-CN"/>
          </w:rPr>
          <w:t>(一)、建设周期</w:t>
        </w:r>
        <w:r>
          <w:tab/>
        </w:r>
        <w:r>
          <w:fldChar w:fldCharType="begin"/>
        </w:r>
        <w:r>
          <w:instrText xml:space="preserve"> PAGEREF _Toc5450 \h </w:instrText>
        </w:r>
        <w:r>
          <w:fldChar w:fldCharType="separate"/>
        </w:r>
        <w:r>
          <w:t>37</w:t>
        </w:r>
        <w:r>
          <w:fldChar w:fldCharType="end"/>
        </w:r>
      </w:hyperlink>
    </w:p>
    <w:p>
      <w:pPr>
        <w:pStyle w:val="TOC2"/>
        <w:tabs>
          <w:tab w:val="right" w:leader="dot" w:pos="8306"/>
        </w:tabs>
      </w:pPr>
      <w:hyperlink w:anchor="_Toc27980" w:history="1">
        <w:r>
          <w:rPr>
            <w:rFonts w:ascii="仿宋" w:eastAsia="仿宋" w:hAnsi="仿宋" w:cs="仿宋" w:hint="eastAsia"/>
            <w:lang w:eastAsia="zh-CN"/>
          </w:rPr>
          <w:t>(二)、建设进度</w:t>
        </w:r>
        <w:r>
          <w:tab/>
        </w:r>
        <w:r>
          <w:fldChar w:fldCharType="begin"/>
        </w:r>
        <w:r>
          <w:instrText xml:space="preserve"> PAGEREF _Toc27980 \h </w:instrText>
        </w:r>
        <w:r>
          <w:fldChar w:fldCharType="separate"/>
        </w:r>
        <w:r>
          <w:t>38</w:t>
        </w:r>
        <w:r>
          <w:fldChar w:fldCharType="end"/>
        </w:r>
      </w:hyperlink>
    </w:p>
    <w:p>
      <w:pPr>
        <w:pStyle w:val="TOC2"/>
        <w:tabs>
          <w:tab w:val="right" w:leader="dot" w:pos="8306"/>
        </w:tabs>
      </w:pPr>
      <w:hyperlink w:anchor="_Toc23173" w:history="1">
        <w:r>
          <w:rPr>
            <w:rFonts w:ascii="仿宋" w:eastAsia="仿宋" w:hAnsi="仿宋" w:cs="仿宋" w:hint="eastAsia"/>
            <w:lang w:eastAsia="zh-CN"/>
          </w:rPr>
          <w:t>(三)、进度安排注意事项</w:t>
        </w:r>
        <w:r>
          <w:tab/>
        </w:r>
        <w:r>
          <w:fldChar w:fldCharType="begin"/>
        </w:r>
        <w:r>
          <w:instrText xml:space="preserve"> PAGEREF _Toc23173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2" w:history="1">
        <w:r>
          <w:rPr>
            <w:rFonts w:ascii="仿宋" w:eastAsia="仿宋" w:hAnsi="仿宋" w:cs="仿宋" w:hint="eastAsia"/>
            <w:lang w:eastAsia="zh-CN"/>
          </w:rPr>
          <w:t>(四)、人力资源配置</w:t>
        </w:r>
        <w:r>
          <w:tab/>
        </w:r>
        <w:r>
          <w:fldChar w:fldCharType="begin"/>
        </w:r>
        <w:r>
          <w:instrText xml:space="preserve"> PAGEREF _Toc29132 \h </w:instrText>
        </w:r>
        <w:r>
          <w:fldChar w:fldCharType="separate"/>
        </w:r>
        <w:r>
          <w:t>41</w:t>
        </w:r>
        <w:r>
          <w:fldChar w:fldCharType="end"/>
        </w:r>
      </w:hyperlink>
    </w:p>
    <w:p>
      <w:pPr>
        <w:pStyle w:val="TOC1"/>
        <w:tabs>
          <w:tab w:val="right" w:leader="dot" w:pos="8306"/>
        </w:tabs>
      </w:pPr>
      <w:hyperlink w:anchor="_Toc4884" w:history="1">
        <w:r>
          <w:rPr>
            <w:rFonts w:ascii="仿宋" w:eastAsia="仿宋" w:hAnsi="仿宋" w:cs="仿宋" w:hint="eastAsia"/>
            <w:lang w:eastAsia="zh-CN"/>
          </w:rPr>
          <w:t>十、工程机械项目社会影响</w:t>
        </w:r>
        <w:r>
          <w:tab/>
        </w:r>
        <w:r>
          <w:fldChar w:fldCharType="begin"/>
        </w:r>
        <w:r>
          <w:instrText xml:space="preserve"> PAGEREF _Toc4884 \h </w:instrText>
        </w:r>
        <w:r>
          <w:fldChar w:fldCharType="separate"/>
        </w:r>
        <w:r>
          <w:t>41</w:t>
        </w:r>
        <w:r>
          <w:fldChar w:fldCharType="end"/>
        </w:r>
      </w:hyperlink>
    </w:p>
    <w:p>
      <w:pPr>
        <w:pStyle w:val="TOC2"/>
        <w:tabs>
          <w:tab w:val="right" w:leader="dot" w:pos="8306"/>
        </w:tabs>
      </w:pPr>
      <w:hyperlink w:anchor="_Toc11791" w:history="1">
        <w:r>
          <w:rPr>
            <w:rFonts w:ascii="仿宋" w:eastAsia="仿宋" w:hAnsi="仿宋" w:cs="仿宋" w:hint="eastAsia"/>
            <w:lang w:eastAsia="zh-CN"/>
          </w:rPr>
          <w:t>(一)、社会责任与义务</w:t>
        </w:r>
        <w:r>
          <w:tab/>
        </w:r>
        <w:r>
          <w:fldChar w:fldCharType="begin"/>
        </w:r>
        <w:r>
          <w:instrText xml:space="preserve"> PAGEREF _Toc11791 \h </w:instrText>
        </w:r>
        <w:r>
          <w:fldChar w:fldCharType="separate"/>
        </w:r>
        <w:r>
          <w:t>41</w:t>
        </w:r>
        <w:r>
          <w:fldChar w:fldCharType="end"/>
        </w:r>
      </w:hyperlink>
    </w:p>
    <w:p>
      <w:pPr>
        <w:pStyle w:val="TOC2"/>
        <w:tabs>
          <w:tab w:val="right" w:leader="dot" w:pos="8306"/>
        </w:tabs>
      </w:pPr>
      <w:hyperlink w:anchor="_Toc1050" w:history="1">
        <w:r>
          <w:rPr>
            <w:rFonts w:ascii="仿宋" w:eastAsia="仿宋" w:hAnsi="仿宋" w:cs="仿宋" w:hint="eastAsia"/>
            <w:lang w:eastAsia="zh-CN"/>
          </w:rPr>
          <w:t>(二)、社会参与与沟通</w:t>
        </w:r>
        <w:r>
          <w:tab/>
        </w:r>
        <w:r>
          <w:fldChar w:fldCharType="begin"/>
        </w:r>
        <w:r>
          <w:instrText xml:space="preserve"> PAGEREF _Toc1050 \h </w:instrText>
        </w:r>
        <w:r>
          <w:fldChar w:fldCharType="separate"/>
        </w:r>
        <w:r>
          <w:t>42</w:t>
        </w:r>
        <w:r>
          <w:fldChar w:fldCharType="end"/>
        </w:r>
      </w:hyperlink>
    </w:p>
    <w:p>
      <w:pPr>
        <w:pStyle w:val="TOC1"/>
        <w:tabs>
          <w:tab w:val="right" w:leader="dot" w:pos="8306"/>
        </w:tabs>
      </w:pPr>
      <w:hyperlink w:anchor="_Toc25276" w:history="1">
        <w:r>
          <w:rPr>
            <w:rFonts w:ascii="仿宋" w:eastAsia="仿宋" w:hAnsi="仿宋" w:cs="仿宋" w:hint="eastAsia"/>
            <w:lang w:eastAsia="zh-CN"/>
          </w:rPr>
          <w:t>十一、工程机械项目创新与研发</w:t>
        </w:r>
        <w:r>
          <w:tab/>
        </w:r>
        <w:r>
          <w:fldChar w:fldCharType="begin"/>
        </w:r>
        <w:r>
          <w:instrText xml:space="preserve"> PAGEREF _Toc25276 \h </w:instrText>
        </w:r>
        <w:r>
          <w:fldChar w:fldCharType="separate"/>
        </w:r>
        <w:r>
          <w:t>43</w:t>
        </w:r>
        <w:r>
          <w:fldChar w:fldCharType="end"/>
        </w:r>
      </w:hyperlink>
    </w:p>
    <w:p>
      <w:pPr>
        <w:pStyle w:val="TOC2"/>
        <w:tabs>
          <w:tab w:val="right" w:leader="dot" w:pos="8306"/>
        </w:tabs>
      </w:pPr>
      <w:hyperlink w:anchor="_Toc25469" w:history="1">
        <w:r>
          <w:rPr>
            <w:rFonts w:ascii="仿宋" w:eastAsia="仿宋" w:hAnsi="仿宋" w:cs="仿宋" w:hint="eastAsia"/>
            <w:lang w:eastAsia="zh-CN"/>
          </w:rPr>
          <w:t>(一)、创新策略与方向</w:t>
        </w:r>
        <w:r>
          <w:tab/>
        </w:r>
        <w:r>
          <w:fldChar w:fldCharType="begin"/>
        </w:r>
        <w:r>
          <w:instrText xml:space="preserve"> PAGEREF _Toc25469 \h </w:instrText>
        </w:r>
        <w:r>
          <w:fldChar w:fldCharType="separate"/>
        </w:r>
        <w:r>
          <w:t>43</w:t>
        </w:r>
        <w:r>
          <w:fldChar w:fldCharType="end"/>
        </w:r>
      </w:hyperlink>
    </w:p>
    <w:p>
      <w:pPr>
        <w:pStyle w:val="TOC2"/>
        <w:tabs>
          <w:tab w:val="right" w:leader="dot" w:pos="8306"/>
        </w:tabs>
      </w:pPr>
      <w:hyperlink w:anchor="_Toc3700" w:history="1">
        <w:r>
          <w:rPr>
            <w:rFonts w:ascii="仿宋" w:eastAsia="仿宋" w:hAnsi="仿宋" w:cs="仿宋" w:hint="eastAsia"/>
            <w:lang w:eastAsia="zh-CN"/>
          </w:rPr>
          <w:t>(二)、研发规划与投入</w:t>
        </w:r>
        <w:r>
          <w:tab/>
        </w:r>
        <w:r>
          <w:fldChar w:fldCharType="begin"/>
        </w:r>
        <w:r>
          <w:instrText xml:space="preserve"> PAGEREF _Toc3700 \h </w:instrText>
        </w:r>
        <w:r>
          <w:fldChar w:fldCharType="separate"/>
        </w:r>
        <w:r>
          <w:t>44</w:t>
        </w:r>
        <w:r>
          <w:fldChar w:fldCharType="end"/>
        </w:r>
      </w:hyperlink>
    </w:p>
    <w:p>
      <w:pPr>
        <w:pStyle w:val="TOC1"/>
        <w:tabs>
          <w:tab w:val="right" w:leader="dot" w:pos="8306"/>
        </w:tabs>
      </w:pPr>
      <w:hyperlink w:anchor="_Toc15436" w:history="1">
        <w:r>
          <w:rPr>
            <w:rFonts w:ascii="仿宋" w:eastAsia="仿宋" w:hAnsi="仿宋" w:cs="仿宋" w:hint="eastAsia"/>
            <w:lang w:eastAsia="zh-CN"/>
          </w:rPr>
          <w:t>十二、工程机械项目风险管理</w:t>
        </w:r>
        <w:r>
          <w:tab/>
        </w:r>
        <w:r>
          <w:fldChar w:fldCharType="begin"/>
        </w:r>
        <w:r>
          <w:instrText xml:space="preserve"> PAGEREF _Toc15436 \h </w:instrText>
        </w:r>
        <w:r>
          <w:fldChar w:fldCharType="separate"/>
        </w:r>
        <w:r>
          <w:t>46</w:t>
        </w:r>
        <w:r>
          <w:fldChar w:fldCharType="end"/>
        </w:r>
      </w:hyperlink>
    </w:p>
    <w:p>
      <w:pPr>
        <w:pStyle w:val="TOC2"/>
        <w:tabs>
          <w:tab w:val="right" w:leader="dot" w:pos="8306"/>
        </w:tabs>
      </w:pPr>
      <w:hyperlink w:anchor="_Toc17207" w:history="1">
        <w:r>
          <w:rPr>
            <w:rFonts w:ascii="仿宋" w:eastAsia="仿宋" w:hAnsi="仿宋" w:cs="仿宋" w:hint="eastAsia"/>
            <w:lang w:eastAsia="zh-CN"/>
          </w:rPr>
          <w:t>(一)、风险识别与评估</w:t>
        </w:r>
        <w:r>
          <w:tab/>
        </w:r>
        <w:r>
          <w:fldChar w:fldCharType="begin"/>
        </w:r>
        <w:r>
          <w:instrText xml:space="preserve"> PAGEREF _Toc17207 \h </w:instrText>
        </w:r>
        <w:r>
          <w:fldChar w:fldCharType="separate"/>
        </w:r>
        <w:r>
          <w:t>46</w:t>
        </w:r>
        <w:r>
          <w:fldChar w:fldCharType="end"/>
        </w:r>
      </w:hyperlink>
    </w:p>
    <w:p>
      <w:pPr>
        <w:pStyle w:val="TOC2"/>
        <w:tabs>
          <w:tab w:val="right" w:leader="dot" w:pos="8306"/>
        </w:tabs>
      </w:pPr>
      <w:hyperlink w:anchor="_Toc26385" w:history="1">
        <w:r>
          <w:rPr>
            <w:rFonts w:ascii="仿宋" w:eastAsia="仿宋" w:hAnsi="仿宋" w:cs="仿宋" w:hint="eastAsia"/>
            <w:lang w:eastAsia="zh-CN"/>
          </w:rPr>
          <w:t>(二)、风险应对策略</w:t>
        </w:r>
        <w:r>
          <w:tab/>
        </w:r>
        <w:r>
          <w:fldChar w:fldCharType="begin"/>
        </w:r>
        <w:r>
          <w:instrText xml:space="preserve"> PAGEREF _Toc26385 \h </w:instrText>
        </w:r>
        <w:r>
          <w:fldChar w:fldCharType="separate"/>
        </w:r>
        <w:r>
          <w:t>47</w:t>
        </w:r>
        <w:r>
          <w:fldChar w:fldCharType="end"/>
        </w:r>
      </w:hyperlink>
    </w:p>
    <w:p>
      <w:pPr>
        <w:pStyle w:val="TOC2"/>
        <w:tabs>
          <w:tab w:val="right" w:leader="dot" w:pos="8306"/>
        </w:tabs>
      </w:pPr>
      <w:hyperlink w:anchor="_Toc21475" w:history="1">
        <w:r>
          <w:rPr>
            <w:rFonts w:ascii="仿宋" w:eastAsia="仿宋" w:hAnsi="仿宋" w:cs="仿宋" w:hint="eastAsia"/>
            <w:lang w:eastAsia="zh-CN"/>
          </w:rPr>
          <w:t>(三)、风险监控与控制</w:t>
        </w:r>
        <w:r>
          <w:tab/>
        </w:r>
        <w:r>
          <w:fldChar w:fldCharType="begin"/>
        </w:r>
        <w:r>
          <w:instrText xml:space="preserve"> PAGEREF _Toc21475 \h </w:instrText>
        </w:r>
        <w:r>
          <w:fldChar w:fldCharType="separate"/>
        </w:r>
        <w:r>
          <w:t>49</w:t>
        </w:r>
        <w:r>
          <w:fldChar w:fldCharType="end"/>
        </w:r>
      </w:hyperlink>
    </w:p>
    <w:p>
      <w:pPr>
        <w:pStyle w:val="TOC1"/>
        <w:tabs>
          <w:tab w:val="right" w:leader="dot" w:pos="8306"/>
        </w:tabs>
      </w:pPr>
      <w:hyperlink w:anchor="_Toc15807" w:history="1">
        <w:r>
          <w:rPr>
            <w:rFonts w:ascii="仿宋" w:eastAsia="仿宋" w:hAnsi="仿宋" w:cs="仿宋" w:hint="eastAsia"/>
            <w:lang w:eastAsia="zh-CN"/>
          </w:rPr>
          <w:t>十三、风险识别与分类</w:t>
        </w:r>
        <w:r>
          <w:tab/>
        </w:r>
        <w:r>
          <w:fldChar w:fldCharType="begin"/>
        </w:r>
        <w:r>
          <w:instrText xml:space="preserve"> PAGEREF _Toc15807 \h </w:instrText>
        </w:r>
        <w:r>
          <w:fldChar w:fldCharType="separate"/>
        </w:r>
        <w:r>
          <w:t>50</w:t>
        </w:r>
        <w:r>
          <w:fldChar w:fldCharType="end"/>
        </w:r>
      </w:hyperlink>
    </w:p>
    <w:p>
      <w:pPr>
        <w:pStyle w:val="TOC2"/>
        <w:tabs>
          <w:tab w:val="right" w:leader="dot" w:pos="8306"/>
        </w:tabs>
      </w:pPr>
      <w:hyperlink w:anchor="_Toc743" w:history="1">
        <w:r>
          <w:rPr>
            <w:rFonts w:ascii="仿宋" w:eastAsia="仿宋" w:hAnsi="仿宋" w:cs="仿宋" w:hint="eastAsia"/>
            <w:lang w:eastAsia="zh-CN"/>
          </w:rPr>
          <w:t>(一)、风险识别</w:t>
        </w:r>
        <w:r>
          <w:tab/>
        </w:r>
        <w:r>
          <w:fldChar w:fldCharType="begin"/>
        </w:r>
        <w:r>
          <w:instrText xml:space="preserve"> PAGEREF _Toc743 \h </w:instrText>
        </w:r>
        <w:r>
          <w:fldChar w:fldCharType="separate"/>
        </w:r>
        <w:r>
          <w:t>50</w:t>
        </w:r>
        <w:r>
          <w:fldChar w:fldCharType="end"/>
        </w:r>
      </w:hyperlink>
    </w:p>
    <w:p>
      <w:pPr>
        <w:pStyle w:val="TOC2"/>
        <w:tabs>
          <w:tab w:val="right" w:leader="dot" w:pos="8306"/>
        </w:tabs>
      </w:pPr>
      <w:hyperlink w:anchor="_Toc12329" w:history="1">
        <w:r>
          <w:rPr>
            <w:rFonts w:ascii="仿宋" w:eastAsia="仿宋" w:hAnsi="仿宋" w:cs="仿宋" w:hint="eastAsia"/>
            <w:lang w:eastAsia="zh-CN"/>
          </w:rPr>
          <w:t>(二)、风险分类</w:t>
        </w:r>
        <w:r>
          <w:tab/>
        </w:r>
        <w:r>
          <w:fldChar w:fldCharType="begin"/>
        </w:r>
        <w:r>
          <w:instrText xml:space="preserve"> PAGEREF _Toc12329 \h </w:instrText>
        </w:r>
        <w:r>
          <w:fldChar w:fldCharType="separate"/>
        </w:r>
        <w:r>
          <w:t>51</w:t>
        </w:r>
        <w:r>
          <w:fldChar w:fldCharType="end"/>
        </w:r>
      </w:hyperlink>
    </w:p>
    <w:p>
      <w:pPr>
        <w:pStyle w:val="TOC1"/>
        <w:tabs>
          <w:tab w:val="right" w:leader="dot" w:pos="8306"/>
        </w:tabs>
      </w:pPr>
      <w:hyperlink w:anchor="_Toc25442" w:history="1">
        <w:r>
          <w:rPr>
            <w:rFonts w:ascii="仿宋" w:eastAsia="仿宋" w:hAnsi="仿宋" w:cs="仿宋" w:hint="eastAsia"/>
            <w:lang w:eastAsia="zh-CN"/>
          </w:rPr>
          <w:t>十四、工程机械项目工程方案分析</w:t>
        </w:r>
        <w:r>
          <w:tab/>
        </w:r>
        <w:r>
          <w:fldChar w:fldCharType="begin"/>
        </w:r>
        <w:r>
          <w:instrText xml:space="preserve"> PAGEREF _Toc25442 \h </w:instrText>
        </w:r>
        <w:r>
          <w:fldChar w:fldCharType="separate"/>
        </w:r>
        <w:r>
          <w:t>53</w:t>
        </w:r>
        <w:r>
          <w:fldChar w:fldCharType="end"/>
        </w:r>
      </w:hyperlink>
    </w:p>
    <w:p>
      <w:pPr>
        <w:pStyle w:val="TOC2"/>
        <w:tabs>
          <w:tab w:val="right" w:leader="dot" w:pos="8306"/>
        </w:tabs>
      </w:pPr>
      <w:hyperlink w:anchor="_Toc17704" w:history="1">
        <w:r>
          <w:rPr>
            <w:rFonts w:ascii="仿宋" w:eastAsia="仿宋" w:hAnsi="仿宋" w:cs="仿宋" w:hint="eastAsia"/>
            <w:lang w:eastAsia="zh-CN"/>
          </w:rPr>
          <w:t>(一)、建筑工程设计原则</w:t>
        </w:r>
        <w:r>
          <w:tab/>
        </w:r>
        <w:r>
          <w:fldChar w:fldCharType="begin"/>
        </w:r>
        <w:r>
          <w:instrText xml:space="preserve"> PAGEREF _Toc17704 \h </w:instrText>
        </w:r>
        <w:r>
          <w:fldChar w:fldCharType="separate"/>
        </w:r>
        <w:r>
          <w:t>53</w:t>
        </w:r>
        <w:r>
          <w:fldChar w:fldCharType="end"/>
        </w:r>
      </w:hyperlink>
    </w:p>
    <w:p>
      <w:pPr>
        <w:pStyle w:val="TOC2"/>
        <w:tabs>
          <w:tab w:val="right" w:leader="dot" w:pos="8306"/>
        </w:tabs>
      </w:pPr>
      <w:hyperlink w:anchor="_Toc26681" w:history="1">
        <w:r>
          <w:rPr>
            <w:rFonts w:ascii="仿宋" w:eastAsia="仿宋" w:hAnsi="仿宋" w:cs="仿宋" w:hint="eastAsia"/>
            <w:lang w:eastAsia="zh-CN"/>
          </w:rPr>
          <w:t>(二)、土建工程建设指标</w:t>
        </w:r>
        <w:r>
          <w:tab/>
        </w:r>
        <w:r>
          <w:fldChar w:fldCharType="begin"/>
        </w:r>
        <w:r>
          <w:instrText xml:space="preserve"> PAGEREF _Toc26681 \h </w:instrText>
        </w:r>
        <w:r>
          <w:fldChar w:fldCharType="separate"/>
        </w:r>
        <w:r>
          <w:t>56</w:t>
        </w:r>
        <w:r>
          <w:fldChar w:fldCharType="end"/>
        </w:r>
      </w:hyperlink>
    </w:p>
    <w:p>
      <w:pPr>
        <w:pStyle w:val="TOC1"/>
        <w:tabs>
          <w:tab w:val="right" w:leader="dot" w:pos="8306"/>
        </w:tabs>
      </w:pPr>
      <w:hyperlink w:anchor="_Toc13771" w:history="1">
        <w:r>
          <w:rPr>
            <w:rFonts w:ascii="仿宋" w:eastAsia="仿宋" w:hAnsi="仿宋" w:cs="仿宋" w:hint="eastAsia"/>
            <w:lang w:eastAsia="zh-CN"/>
          </w:rPr>
          <w:t>十五、利益相关者分析与沟通计划</w:t>
        </w:r>
        <w:r>
          <w:tab/>
        </w:r>
        <w:r>
          <w:fldChar w:fldCharType="begin"/>
        </w:r>
        <w:r>
          <w:instrText xml:space="preserve"> PAGEREF _Toc13771 \h </w:instrText>
        </w:r>
        <w:r>
          <w:fldChar w:fldCharType="separate"/>
        </w:r>
        <w:r>
          <w:t>58</w:t>
        </w:r>
        <w:r>
          <w:fldChar w:fldCharType="end"/>
        </w:r>
      </w:hyperlink>
    </w:p>
    <w:p>
      <w:pPr>
        <w:pStyle w:val="TOC2"/>
        <w:tabs>
          <w:tab w:val="right" w:leader="dot" w:pos="8306"/>
        </w:tabs>
      </w:pPr>
      <w:hyperlink w:anchor="_Toc14579" w:history="1">
        <w:r>
          <w:rPr>
            <w:rFonts w:ascii="仿宋" w:eastAsia="仿宋" w:hAnsi="仿宋" w:cs="仿宋" w:hint="eastAsia"/>
            <w:lang w:eastAsia="zh-CN"/>
          </w:rPr>
          <w:t>(一)、利益相关者分析</w:t>
        </w:r>
        <w:r>
          <w:tab/>
        </w:r>
        <w:r>
          <w:fldChar w:fldCharType="begin"/>
        </w:r>
        <w:r>
          <w:instrText xml:space="preserve"> PAGEREF _Toc14579 \h </w:instrText>
        </w:r>
        <w:r>
          <w:fldChar w:fldCharType="separate"/>
        </w:r>
        <w:r>
          <w:t>58</w:t>
        </w:r>
        <w:r>
          <w:fldChar w:fldCharType="end"/>
        </w:r>
      </w:hyperlink>
    </w:p>
    <w:p>
      <w:pPr>
        <w:pStyle w:val="TOC2"/>
        <w:tabs>
          <w:tab w:val="right" w:leader="dot" w:pos="8306"/>
        </w:tabs>
      </w:pPr>
      <w:hyperlink w:anchor="_Toc31572" w:history="1">
        <w:r>
          <w:rPr>
            <w:rFonts w:ascii="仿宋" w:eastAsia="仿宋" w:hAnsi="仿宋" w:cs="仿宋" w:hint="eastAsia"/>
            <w:lang w:eastAsia="zh-CN"/>
          </w:rPr>
          <w:t>(二)、沟通计划</w:t>
        </w:r>
        <w:r>
          <w:tab/>
        </w:r>
        <w:r>
          <w:fldChar w:fldCharType="begin"/>
        </w:r>
        <w:r>
          <w:instrText xml:space="preserve"> PAGEREF _Toc31572 \h </w:instrText>
        </w:r>
        <w:r>
          <w:fldChar w:fldCharType="separate"/>
        </w:r>
        <w:r>
          <w:t>59</w:t>
        </w:r>
        <w:r>
          <w:fldChar w:fldCharType="end"/>
        </w:r>
      </w:hyperlink>
    </w:p>
    <w:p>
      <w:pPr>
        <w:pStyle w:val="TOC1"/>
        <w:tabs>
          <w:tab w:val="right" w:leader="dot" w:pos="8306"/>
        </w:tabs>
      </w:pPr>
      <w:hyperlink w:anchor="_Toc25175" w:history="1">
        <w:r>
          <w:rPr>
            <w:rFonts w:ascii="仿宋" w:eastAsia="仿宋" w:hAnsi="仿宋" w:cs="仿宋" w:hint="eastAsia"/>
            <w:lang w:eastAsia="zh-CN"/>
          </w:rPr>
          <w:t>十六、质量管理体系</w:t>
        </w:r>
        <w:r>
          <w:tab/>
        </w:r>
        <w:r>
          <w:fldChar w:fldCharType="begin"/>
        </w:r>
        <w:r>
          <w:instrText xml:space="preserve"> PAGEREF _Toc25175 \h </w:instrText>
        </w:r>
        <w:r>
          <w:fldChar w:fldCharType="separate"/>
        </w:r>
        <w:r>
          <w:t>60</w:t>
        </w:r>
        <w:r>
          <w:fldChar w:fldCharType="end"/>
        </w:r>
      </w:hyperlink>
    </w:p>
    <w:p>
      <w:pPr>
        <w:pStyle w:val="TOC2"/>
        <w:tabs>
          <w:tab w:val="right" w:leader="dot" w:pos="8306"/>
        </w:tabs>
      </w:pPr>
      <w:hyperlink w:anchor="_Toc11724" w:history="1">
        <w:r>
          <w:rPr>
            <w:rFonts w:ascii="仿宋" w:eastAsia="仿宋" w:hAnsi="仿宋" w:cs="仿宋" w:hint="eastAsia"/>
            <w:lang w:eastAsia="zh-CN"/>
          </w:rPr>
          <w:t>(一)、质量目标与方针</w:t>
        </w:r>
        <w:r>
          <w:tab/>
        </w:r>
        <w:r>
          <w:fldChar w:fldCharType="begin"/>
        </w:r>
        <w:r>
          <w:instrText xml:space="preserve"> PAGEREF _Toc11724 \h </w:instrText>
        </w:r>
        <w:r>
          <w:fldChar w:fldCharType="separate"/>
        </w:r>
        <w:r>
          <w:t>60</w:t>
        </w:r>
        <w:r>
          <w:fldChar w:fldCharType="end"/>
        </w:r>
      </w:hyperlink>
    </w:p>
    <w:p>
      <w:pPr>
        <w:pStyle w:val="TOC2"/>
        <w:tabs>
          <w:tab w:val="right" w:leader="dot" w:pos="8306"/>
        </w:tabs>
      </w:pPr>
      <w:hyperlink w:anchor="_Toc26915" w:history="1">
        <w:r>
          <w:rPr>
            <w:rFonts w:ascii="仿宋" w:eastAsia="仿宋" w:hAnsi="仿宋" w:cs="仿宋" w:hint="eastAsia"/>
            <w:lang w:eastAsia="zh-CN"/>
          </w:rPr>
          <w:t>(二)、质量管理责任</w:t>
        </w:r>
        <w:r>
          <w:tab/>
        </w:r>
        <w:r>
          <w:fldChar w:fldCharType="begin"/>
        </w:r>
        <w:r>
          <w:instrText xml:space="preserve"> PAGEREF _Toc26915 \h </w:instrText>
        </w:r>
        <w:r>
          <w:fldChar w:fldCharType="separate"/>
        </w:r>
        <w:r>
          <w:t>61</w:t>
        </w:r>
        <w:r>
          <w:fldChar w:fldCharType="end"/>
        </w:r>
      </w:hyperlink>
    </w:p>
    <w:p>
      <w:pPr>
        <w:pStyle w:val="TOC2"/>
        <w:tabs>
          <w:tab w:val="right" w:leader="dot" w:pos="8306"/>
        </w:tabs>
      </w:pPr>
      <w:hyperlink w:anchor="_Toc16492" w:history="1">
        <w:r>
          <w:rPr>
            <w:rFonts w:ascii="仿宋" w:eastAsia="仿宋" w:hAnsi="仿宋" w:cs="仿宋" w:hint="eastAsia"/>
            <w:lang w:eastAsia="zh-CN"/>
          </w:rPr>
          <w:t>(三)、质量管理体系文件</w:t>
        </w:r>
        <w:r>
          <w:tab/>
        </w:r>
        <w:r>
          <w:fldChar w:fldCharType="begin"/>
        </w:r>
        <w:r>
          <w:instrText xml:space="preserve"> PAGEREF _Toc16492 \h </w:instrText>
        </w:r>
        <w:r>
          <w:fldChar w:fldCharType="separate"/>
        </w:r>
        <w:r>
          <w:t>63</w:t>
        </w:r>
        <w:r>
          <w:fldChar w:fldCharType="end"/>
        </w:r>
      </w:hyperlink>
    </w:p>
    <w:p>
      <w:pPr>
        <w:pStyle w:val="TOC2"/>
        <w:tabs>
          <w:tab w:val="right" w:leader="dot" w:pos="8306"/>
        </w:tabs>
      </w:pPr>
      <w:hyperlink w:anchor="_Toc14167" w:history="1">
        <w:r>
          <w:rPr>
            <w:rFonts w:ascii="仿宋" w:eastAsia="仿宋" w:hAnsi="仿宋" w:cs="仿宋" w:hint="eastAsia"/>
            <w:lang w:eastAsia="zh-CN"/>
          </w:rPr>
          <w:t>(四)、质量培训与教育</w:t>
        </w:r>
        <w:r>
          <w:tab/>
        </w:r>
        <w:r>
          <w:fldChar w:fldCharType="begin"/>
        </w:r>
        <w:r>
          <w:instrText xml:space="preserve"> PAGEREF _Toc14167 \h </w:instrText>
        </w:r>
        <w:r>
          <w:fldChar w:fldCharType="separate"/>
        </w:r>
        <w:r>
          <w:t>65</w:t>
        </w:r>
        <w:r>
          <w:fldChar w:fldCharType="end"/>
        </w:r>
      </w:hyperlink>
    </w:p>
    <w:p>
      <w:pPr>
        <w:pStyle w:val="TOC2"/>
        <w:tabs>
          <w:tab w:val="right" w:leader="dot" w:pos="8306"/>
        </w:tabs>
      </w:pPr>
      <w:hyperlink w:anchor="_Toc21047" w:history="1">
        <w:r>
          <w:rPr>
            <w:rFonts w:ascii="仿宋" w:eastAsia="仿宋" w:hAnsi="仿宋" w:cs="仿宋" w:hint="eastAsia"/>
            <w:lang w:eastAsia="zh-CN"/>
          </w:rPr>
          <w:t>(五)、质量审核与评价</w:t>
        </w:r>
        <w:r>
          <w:tab/>
        </w:r>
        <w:r>
          <w:fldChar w:fldCharType="begin"/>
        </w:r>
        <w:r>
          <w:instrText xml:space="preserve"> PAGEREF _Toc21047 \h </w:instrText>
        </w:r>
        <w:r>
          <w:fldChar w:fldCharType="separate"/>
        </w:r>
        <w:r>
          <w:t>66</w:t>
        </w:r>
        <w:r>
          <w:fldChar w:fldCharType="end"/>
        </w:r>
      </w:hyperlink>
    </w:p>
    <w:p>
      <w:pPr>
        <w:pStyle w:val="TOC2"/>
        <w:tabs>
          <w:tab w:val="right" w:leader="dot" w:pos="8306"/>
        </w:tabs>
      </w:pPr>
      <w:hyperlink w:anchor="_Toc24800" w:history="1">
        <w:r>
          <w:rPr>
            <w:rFonts w:ascii="仿宋" w:eastAsia="仿宋" w:hAnsi="仿宋" w:cs="仿宋" w:hint="eastAsia"/>
            <w:lang w:eastAsia="zh-CN"/>
          </w:rPr>
          <w:t>(六)、不符合与纠正措施</w:t>
        </w:r>
        <w:r>
          <w:tab/>
        </w:r>
        <w:r>
          <w:fldChar w:fldCharType="begin"/>
        </w:r>
        <w:r>
          <w:instrText xml:space="preserve"> PAGEREF _Toc24800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66"/>
      <w:r>
        <w:rPr>
          <w:rFonts w:ascii="仿宋" w:eastAsia="仿宋" w:hAnsi="仿宋" w:cs="仿宋" w:hint="eastAsia"/>
          <w:sz w:val="28"/>
          <w:lang w:eastAsia="zh-CN"/>
        </w:rPr>
        <w:t>一、工程机械项目选址可行性分析</w:t>
      </w:r>
      <w:bookmarkEnd w:id="2"/>
    </w:p>
    <w:p>
      <w:pPr>
        <w:pStyle w:val="Heading2"/>
        <w:rPr>
          <w:rFonts w:ascii="仿宋" w:eastAsia="仿宋" w:hAnsi="仿宋" w:cs="仿宋" w:hint="eastAsia"/>
          <w:lang w:eastAsia="zh-CN"/>
        </w:rPr>
      </w:pPr>
      <w:bookmarkStart w:id="3" w:name="_Toc32433"/>
      <w:r>
        <w:rPr>
          <w:rFonts w:ascii="仿宋" w:eastAsia="仿宋" w:hAnsi="仿宋" w:cs="仿宋" w:hint="eastAsia"/>
          <w:lang w:eastAsia="zh-CN"/>
        </w:rPr>
        <w:t>(一)、工程机械项目选址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该工程机械项目选址位于XX省XX市XX区XXX街道</w:t>
      </w:r>
    </w:p>
    <w:p>
      <w:pPr>
        <w:pStyle w:val="Heading2"/>
        <w:ind w:firstLine="560" w:firstLineChars="200"/>
        <w:rPr>
          <w:rFonts w:ascii="仿宋" w:eastAsia="仿宋" w:hAnsi="仿宋" w:cs="仿宋" w:hint="eastAsia"/>
          <w:sz w:val="28"/>
          <w:lang w:eastAsia="zh-CN"/>
        </w:rPr>
      </w:pPr>
      <w:bookmarkStart w:id="4" w:name="_Toc257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工程机械项目的征地面积将根据工程机械项目的实际规模和需求进行精确规划。具体面积XXX平方米，旨在确保工程机械项目不仅能够满足当前的发展需求，还能够预留空间以适应未来的扩展。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工程机械项目计划建设的建筑总规模具体面积XXX平方米。这一规模的确定综合考虑了工程机械项目的性质、规模，以及城市规划的相关要求，确保建筑布局与周边环境协调一致。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绿地率是工程机械项目用地中被规划为绿地的比例。具体面积XXX平方米，旨在通过合理规划绿地，改善工程机械项目周边环境，提升居民生活质量，并符合城市整体绿化规划。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确保工程机械项目选址与当地城市规划相一致，具体面积XXX平方米。通过与城市规划部门深入沟通，确保工程机械项目不仅符合城市的整体发展方向，还能够融入城市的发展布局，为城市的长远发展贡献力量。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机械项目选址符合当地产业政策，具体面积XXX平方米。这包括工程机械项目对当地经济的促进作用，以及对相关产业的带动效应，确保工程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确保工程机械项目选址具备必要的公共设施配套，具体面积XXX平方米。这包括交通便利性、教育、医疗等基础设施，以提高居民生活品质，使得工程机械项目选址更具吸引力。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考虑用地总体要求对当地社会稳定性的影响，具体面积XXX平方米。通过深入了解当地社区反馈，确保工程机械项目的选址和建设过程对当地社会和谐稳定产生积极作用。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机械项目选址不仅符合法规和规划，还在实际操作中具有可行性。这一全面规划将为工程机械项目的成功实施提供坚实的基础，确保工程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9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机械项目的设备规划和空间设计中，我们将采取灵活设备布局的措施。设备布局将根据实际需求进行灵活设计，避免不必要的浪费。通过合理规划设备摆放位置，我们将提高设备的利用率，减少设备间距，以确保工程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机械项目内部引入共享设施的概念，例如共享会议室、办公区等。通过这种方式，我们可以减少对资源的重复建设，提高资源共享效率，从而减小工程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机械项目的总图布置中，我们将不同功能区域进行明确的规划，以最大程度满足工程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5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工程机械项目对环境的影响是综合评价的重要因素之一。我们将详细考虑选址周边的自然环境、生态保护区、水源地等情况，确保工程机械项目的建设和运营对环境影响最小化，并符合当地的环保法规标准。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对选址的评价还需充分考虑当地政府的产业政策和法规。我们将详细了解工程机械项目所在地的相关政策，确保工程机械项目的规划和运营与当地法规相符，降低不必要的法律风险。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最后，我们将综合考虑用地成本，包括土地购置费用、土地开发成本等。通过对用地成本的详细评估，我们能够做出更为精确的经济效益分析，为工程机械项目的投资决策提供有力支持。</w:t>
      </w:r>
    </w:p>
    <w:p>
      <w:pPr>
        <w:pStyle w:val="Heading1"/>
        <w:ind w:firstLine="560" w:firstLineChars="200"/>
        <w:rPr>
          <w:rFonts w:ascii="仿宋" w:eastAsia="仿宋" w:hAnsi="仿宋" w:cs="仿宋" w:hint="eastAsia"/>
          <w:sz w:val="28"/>
          <w:lang w:eastAsia="zh-CN"/>
        </w:rPr>
      </w:pPr>
      <w:bookmarkStart w:id="8" w:name="_Toc1792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79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工程机械项目的主要产品是XXXX，预计年产值为XXX万元。这一产品在市场中占据着重要的地位，其广泛的应用范围使得该工程机械项目的市场前景非常广阔。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机械项目的xxx产品作为重要的原材料之一，将在多个领域发挥关键作用。其在建筑、交通、能源等方面的广泛应用将为整个产业链提供强大的支持，形成产业协同效应。工程机械项目的年产值XXX万XXX万XXX万万元不仅反映了其在市场上的巨大潜力，更预示着它对国民经济的积极贡献。这种关联度高、涉及面广的产业关系，使得该工程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33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总征地面积为XXXX平方米，相当于约XX.XX亩，其中净用地面积为XXXX平方米，红线范围内相当于约XX.XX亩。这一用地规模充分考虑了工程机械项目的建设需求，保障了工程机械项目在合适的空间内得以充分发展。工程机械项目规划的总建筑面积为XXXX平方米，其中主体工程建设占XXXX平方米，计容建筑面积达XXXX平方米。预计建筑工程的投资将达到XXXX万元，为工程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购置的设备共计XXXX台（套），设备购置费用为XXXX万元。这一设备购置计划充分考虑到工程机械项目的生产需求和技术要求，确保了工程机械项目在生产运营中具备先进的技术装备和高效的生产能力。设备的合理配置将为工程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总投资为XXXX万元，预计年实现营业收入为XXXX万元。这一产能规模的设定旨在确保工程机械项目能够在投资与回报之间取得平衡，实现长期可持续的发展。工程机械项目的总投资充分考虑到各个方面的需求，包括用地建设、设备购置等多个环节，以确保工程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620"/>
      <w:r>
        <w:rPr>
          <w:rFonts w:ascii="仿宋" w:eastAsia="仿宋" w:hAnsi="仿宋" w:cs="仿宋" w:hint="eastAsia"/>
          <w:sz w:val="28"/>
          <w:lang w:eastAsia="zh-CN"/>
        </w:rPr>
        <w:t>三、工程机械项目绩效评估</w:t>
      </w:r>
      <w:bookmarkEnd w:id="11"/>
    </w:p>
    <w:p>
      <w:pPr>
        <w:pStyle w:val="Heading2"/>
        <w:rPr>
          <w:rFonts w:ascii="仿宋" w:eastAsia="仿宋" w:hAnsi="仿宋" w:cs="仿宋" w:hint="eastAsia"/>
          <w:lang w:eastAsia="zh-CN"/>
        </w:rPr>
      </w:pPr>
      <w:bookmarkStart w:id="12" w:name="_Toc89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项目中，我们设计了一套全面的绩效评估指标，以确保工程机械项目的可控和成功交付。这些指标跨足工程机械项目目标、成本、进度和质量等多个维度，为我们提供了全面洞察工程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目标达成率是我们关注的首要指标。我们设定了明确的目标，并通过定期监测和评估，迅速发现并应对潜在的目标偏差。这为工程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进度作为关键的绩效指标之一，得到了精心的关注。我们制定了详细的工程机械项目进度计划，并设立了进度符合度指标，确保实际进度与计划进度保持一致。这使我们能够快速发现和解决潜在的进度问题，保持工程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机械项目绩效的不可或缺的一环。我们引入了一系列的质量标准和客户满意度指标，以确保工程机械项目交付的成果在质量上达到或超越预期水平。通过持续监测这些指标，我们努力提升工程机械项目整体质量水平，为工程机械项目的成功交付提供有力保障。通过这些科学且全面的绩效评估，我们能够更好地引导工程机械项目的持续改进，确保工程机械项目目标的顺利达成。</w:t>
      </w:r>
    </w:p>
    <w:p>
      <w:pPr>
        <w:pStyle w:val="Heading2"/>
        <w:ind w:firstLine="560" w:firstLineChars="200"/>
        <w:rPr>
          <w:rFonts w:ascii="仿宋" w:eastAsia="仿宋" w:hAnsi="仿宋" w:cs="仿宋" w:hint="eastAsia"/>
          <w:sz w:val="28"/>
          <w:lang w:eastAsia="zh-CN"/>
        </w:rPr>
      </w:pPr>
      <w:bookmarkStart w:id="13" w:name="_Toc2633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绩效评估是工程机械项目中的关键环节，为确保工程机械项目达到预期目标，我们采用了多层次、多维度的绩效评估方法。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机械项目的战略目标对齐，确保每个决策和行动都与工程机械项目整体目标保持一致。团队会定期召开战略对齐会议，审视当前工作与工程机械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机械项目进度、质量、成本和风险等方面。这些指标通过数据收集和分析，为工程机械项目管理团队提供了客观的评估依据。例如，我们通过工程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绩效评估不仅仅停留在工程机械项目内部，还考虑了工程机械项目对外部环境的影响。我们定期进行干系人满意度调查，以了解各利益相关方对工程机械项目的期望和满意度，并及时做出调整。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这种多层次、多角度的绩效评估方法，使得我们能够全面了解工程机械项目的运行状态，及时做出调整，确保工程机械项目在不断变化的环境中保持稳健前行。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322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为了确保工程机械项目的有效管理和不断优化，我们采用了精心设计的绩效评估周期。这个周期旨在实现灵活、实时和全面的评估，以适应工程机械项目执行中的各种挑战。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工程机械项目的不同需求，分为短期、中期和长期。短期评估关注每个迭代或工作周期，以及时发现和解决当前任务中的问题。中期评估涵盖几个迭代，深入了解整体工程机械项目的趋势和性能。长期评估则着眼于整个工程机械项目阶段，确保工程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机械项目管理工具和协作平台，团队成员能够随时更新和分享工程机械项目数据。这种实时性的反馈机制使我们能够及时察觉潜在问题，快速调整，保持工程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机械项目的决策制定密不可分。每个周期的工程机械项目回顾会议成为集体总结经验、识别问题深层次原因并找到创新解决方案的平台。这种定期的反思与调整机制使工程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732"/>
      <w:r>
        <w:rPr>
          <w:rFonts w:ascii="仿宋" w:eastAsia="仿宋" w:hAnsi="仿宋" w:cs="仿宋" w:hint="eastAsia"/>
          <w:sz w:val="28"/>
          <w:lang w:eastAsia="zh-CN"/>
        </w:rPr>
        <w:t>四、工程机械项目建设单位说明</w:t>
      </w:r>
      <w:bookmarkEnd w:id="15"/>
    </w:p>
    <w:p>
      <w:pPr>
        <w:pStyle w:val="Heading2"/>
        <w:rPr>
          <w:rFonts w:ascii="仿宋" w:eastAsia="仿宋" w:hAnsi="仿宋" w:cs="仿宋" w:hint="eastAsia"/>
          <w:lang w:eastAsia="zh-CN"/>
        </w:rPr>
      </w:pPr>
      <w:bookmarkStart w:id="16" w:name="_Toc20190"/>
      <w:r>
        <w:rPr>
          <w:rFonts w:ascii="仿宋" w:eastAsia="仿宋" w:hAnsi="仿宋" w:cs="仿宋" w:hint="eastAsia"/>
          <w:lang w:eastAsia="zh-CN"/>
        </w:rPr>
        <w:t>(一)、工程机械项目承办单位基本情况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3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机械项目承办单位的XXXX，我们着眼于实现可持续的经济效益。通过技术创新和解决方案的提供，公司预计在工程机械项目执行期间将获得可观的收入增长。这一收入来源主要包括工程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同时，我们注重成本控制和效率提升，以确保工程机械项目的可持续盈利。透过精细的管理和资源优化，公司期望实现工程机械项目利润最大化。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机械项目实施进行全面的投资评估，包括工程机械项目启动阶段的资金投入和后续运营成本。通过对工程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机械项目实施过程中具备足够的资金流动性，公司将进行详尽的现金流分析。这包括资金需求的合理预测、工程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7346"/>
      <w:r>
        <w:rPr>
          <w:rFonts w:ascii="仿宋" w:eastAsia="仿宋" w:hAnsi="仿宋" w:cs="仿宋" w:hint="eastAsia"/>
          <w:sz w:val="28"/>
          <w:lang w:eastAsia="zh-CN"/>
        </w:rPr>
        <w:t>五、工程机械项目概论</w:t>
      </w:r>
      <w:bookmarkEnd w:id="18"/>
    </w:p>
    <w:p>
      <w:pPr>
        <w:pStyle w:val="Heading2"/>
        <w:rPr>
          <w:rFonts w:ascii="仿宋" w:eastAsia="仿宋" w:hAnsi="仿宋" w:cs="仿宋" w:hint="eastAsia"/>
          <w:lang w:eastAsia="zh-CN"/>
        </w:rPr>
      </w:pPr>
      <w:bookmarkStart w:id="19" w:name="_Toc8039"/>
      <w:r>
        <w:rPr>
          <w:rFonts w:ascii="仿宋" w:eastAsia="仿宋" w:hAnsi="仿宋" w:cs="仿宋" w:hint="eastAsia"/>
          <w:lang w:eastAsia="zh-CN"/>
        </w:rPr>
        <w:t>(一)、工程机械项目概况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起源追溯至对市场的深入洞察。市场的不断演变与变革为工程机械项目提供了难得的机遇。当前市场存在的需求缺口和变革的大环境共同构成了工程机械项目的背景。这个工程机械项目旨在充分利用市场机遇，填补行业中尚未满足的需求，为客户提供全新的解决方案。市场的变革和需求的增长使得这个工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正式命名为工程机械。这个名称不仅仅是一个标识，更代表了工程机械项目的核心理念和愿景。它蕴含着工程机械项目所要解决问题的关键字，具有强烈的表达和辨识度，为工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工程机械项目目标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程机械项目的核心目标是提供一种全新、高效的解决方案，满足客户日益增长的需求。工程机械项目追求的不仅仅是满足市场需求，更是在市场中获得卓越的竞争优势。通过不断提升产品或服务的质量和创新水平，工程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全面涵盖了产品研发、制造、市场推广和售后服务，确保从产品设计到最终用户体验的全方位关注。这一全面的工程机械项目范围是为了确保工程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工程机械项目计划在未来18个月内完成，包括研发、测试、市场试点和正式推出等不同阶段。这个时间表的合理设计是为了确保工程机械项目各个阶段的顺利推进，以便按时交付高质量的成果。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工程机械项目总预算估算为XX百万美元，主要分配在研发、市场推广、人员培训和运营等方面。这一充足的预算为工程机械项目提供了充足的资源，确保工程机械项目在各个方面都能取得优异的表现。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工程机械项目可能面临的风险包括市场接受度低、技术难题、竞争激烈等。工程机械项目团队已经制定了相应的风险应对计划，通过前瞻性的风险管理，确保工程机械项目在面对不确定性时能够迅速做出应对。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工程机械项目汇聚了一支经验丰富、多领域专业素养的核心团队，确保工程机械项目在各个方面都能拥有高水平的执行力。团队的协同作战是工程机械项目成功的关键因素之一。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https://d.book118.com/556230242042010040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D4BF1"/>
    <w:rsid w:val="713D4B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3024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2024-01-20T18:46:00Z</dcterms:created>
  <dcterms:modified xsi:type="dcterms:W3CDTF">2024-01-20T18:46:25Z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C7BE5F4F09C542B2B07901EC1F1C8C98_11</vt:lpwstr>
  </property>
  <property fmtid="{D5CDD505-2E9C-101B-9397-08002B2CF9AE}" pid="3" name="KSOProductBuildVer">
    <vt:lpwstr>2052-12.1.0.16120</vt:lpwstr>
  </property>
</Properties>
</file>