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538E1" w14:paraId="1F0C90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38E1" w14:paraId="6D34A1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38E1" w14:paraId="3FFCC4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38E1" w:rsidRPr="00A538E1" w14:paraId="4BC2C9B3" w14:textId="064FB88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538E1">
        <w:rPr>
          <w:rFonts w:ascii="宋体" w:eastAsia="宋体" w:hAnsi="宋体" w:hint="eastAsia"/>
          <w:b/>
          <w:sz w:val="60"/>
        </w:rPr>
        <w:t>纯净水项目可行性研究分析报告</w:t>
      </w:r>
    </w:p>
    <w:p w:rsidR="00A538E1" w:rsidP="00A538E1" w14:paraId="762E47CA" w14:textId="4CAAB3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538E1">
        <w:rPr>
          <w:rFonts w:ascii="仿宋" w:eastAsia="仿宋" w:hAnsi="仿宋" w:hint="eastAsia"/>
          <w:b/>
          <w:sz w:val="40"/>
        </w:rPr>
        <w:t>目录</w:t>
      </w:r>
    </w:p>
    <w:p w:rsidR="00A538E1" w14:paraId="5835D109" w14:textId="778772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538E1" w14:paraId="23A13A09" w14:textId="03C7B2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38E1" w14:paraId="7B3C3718" w14:textId="6246B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(一)、纯净水项目融资方式和资金来源选择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38E1" w14:paraId="501A8D07" w14:textId="0942A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538E1" w14:paraId="25A12262" w14:textId="43B0D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38E1" w14:paraId="31B0BF1A" w14:textId="7D6425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538E1" w14:paraId="64A01672" w14:textId="35E9D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538E1" w14:paraId="6C89F09F" w14:textId="0641F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538E1" w14:paraId="02E10278" w14:textId="677C8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38E1" w14:paraId="0D286F11" w14:textId="65B6FC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38E1" w14:paraId="63399EDE" w14:textId="09BC4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_Toc156498699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538E1" w14:paraId="34908441" w14:textId="783B9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538E1" w14:paraId="272E8576" w14:textId="1BAD7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538E1" w14:paraId="3EC2BD29" w14:textId="531B7A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538E1" w14:paraId="4FDF97B3" w14:textId="6D10C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538E1" w14:paraId="4FCB84A5" w14:textId="50BCB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(二)、商业模式创新对纯净水项目价值的影响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538E1" w14:paraId="4DAC86E1" w14:textId="677BA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38E1" w14:paraId="6EBF56E1" w14:textId="5F1C5F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五、纯净水项目主要建(构)筑物建设工程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538E1" w14:paraId="3D74DA38" w14:textId="6C97A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538E1" w14:paraId="46E46026" w14:textId="2AF72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538E1" w14:paraId="4249686C" w14:textId="41E85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_Toc156498709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https://d.book118.com/556235215142010041</w:t>
        </w:r>
      </w:hyperlink>
    </w:p>
    <w:p w:rsidR="00A538E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:rsidP="000F0206" w14:paraId="22A725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38E1" w14:paraId="4F80BBB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:rsidP="000F0206" w14:paraId="01585609" w14:textId="771B99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538E1" w14:paraId="4EAD48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14:paraId="72409D1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:rsidP="000F02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38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:rsidP="000F0206" w14:textId="771B99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538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14:paraId="0546AB8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:rsidRPr="00A538E1" w:rsidP="00A538E1" w14:paraId="3B77A368" w14:textId="5BC5D168">
    <w:pPr>
      <w:pStyle w:val="Header"/>
      <w:rPr>
        <w:rFonts w:ascii="仿宋" w:eastAsia="仿宋" w:hAnsi="仿宋"/>
      </w:rPr>
    </w:pPr>
    <w:r w:rsidRPr="00A538E1">
      <w:rPr>
        <w:rFonts w:ascii="仿宋" w:eastAsia="仿宋" w:hAnsi="仿宋" w:hint="eastAsia"/>
      </w:rPr>
      <w:t>纯净水可行性报告</w:t>
    </w:r>
    <w:r w:rsidRPr="00A538E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14:paraId="7B915C0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:rsidRPr="00A538E1" w:rsidP="00A538E1" w14:textId="5BC5D168">
    <w:pPr>
      <w:pStyle w:val="Header"/>
      <w:rPr>
        <w:rFonts w:ascii="仿宋" w:eastAsia="仿宋" w:hAnsi="仿宋"/>
      </w:rPr>
    </w:pPr>
    <w:r w:rsidRPr="00A538E1">
      <w:rPr>
        <w:rFonts w:ascii="仿宋" w:eastAsia="仿宋" w:hAnsi="仿宋" w:hint="eastAsia"/>
      </w:rPr>
      <w:t>纯净水可行性报告</w:t>
    </w:r>
    <w:r w:rsidRPr="00A538E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8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E1"/>
    <w:rsid w:val="000F0206"/>
    <w:rsid w:val="00A538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D525F0"/>
  <w15:chartTrackingRefBased/>
  <w15:docId w15:val="{8AA2BCC6-5363-4F45-A78B-B2D6AB09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538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538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538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538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538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538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538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538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538E1"/>
  </w:style>
  <w:style w:type="paragraph" w:styleId="TOC1">
    <w:name w:val="toc 1"/>
    <w:basedOn w:val="Normal"/>
    <w:next w:val="Normal"/>
    <w:autoRedefine/>
    <w:uiPriority w:val="39"/>
    <w:unhideWhenUsed/>
    <w:rsid w:val="00A538E1"/>
  </w:style>
  <w:style w:type="paragraph" w:styleId="TOC2">
    <w:name w:val="toc 2"/>
    <w:basedOn w:val="Normal"/>
    <w:next w:val="Normal"/>
    <w:autoRedefine/>
    <w:uiPriority w:val="39"/>
    <w:unhideWhenUsed/>
    <w:rsid w:val="00A538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6235215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3964</Words>
  <Characters>22599</Characters>
  <Application>Microsoft Office Word</Application>
  <DocSecurity>0</DocSecurity>
  <Lines>188</Lines>
  <Paragraphs>53</Paragraphs>
  <ScaleCrop>false</ScaleCrop>
  <Company/>
  <LinksUpToDate>false</LinksUpToDate>
  <CharactersWithSpaces>26510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2024-01-18T11:30:00Z</dcterms:created>
  <dcterms:modified xsi:type="dcterms:W3CDTF">2024-01-18T11:31:00Z</dcterms:modified>
</cp:coreProperties>
</file>