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9" w:history="1">
        <w:r>
          <w:rPr>
            <w:rFonts w:ascii="仿宋" w:eastAsia="仿宋" w:hAnsi="仿宋" w:cs="仿宋" w:hint="eastAsia"/>
            <w:lang w:eastAsia="zh-CN"/>
          </w:rPr>
          <w:t>序言</w:t>
        </w:r>
        <w:r>
          <w:tab/>
        </w:r>
        <w:r>
          <w:fldChar w:fldCharType="begin"/>
        </w:r>
        <w:r>
          <w:instrText xml:space="preserve"> PAGEREF _Toc18749 \h </w:instrText>
        </w:r>
        <w:r>
          <w:fldChar w:fldCharType="separate"/>
        </w:r>
        <w:r>
          <w:t>3</w:t>
        </w:r>
        <w:r>
          <w:fldChar w:fldCharType="end"/>
        </w:r>
      </w:hyperlink>
    </w:p>
    <w:p>
      <w:pPr>
        <w:pStyle w:val="TOC1"/>
        <w:tabs>
          <w:tab w:val="right" w:leader="dot" w:pos="8306"/>
        </w:tabs>
      </w:pPr>
      <w:hyperlink w:anchor="_Toc1776" w:history="1">
        <w:r>
          <w:rPr>
            <w:rFonts w:ascii="仿宋" w:eastAsia="仿宋" w:hAnsi="仿宋" w:cs="仿宋" w:hint="eastAsia"/>
            <w:lang w:eastAsia="zh-CN"/>
          </w:rPr>
          <w:t>一、项目监理与质量保证</w:t>
        </w:r>
        <w:r>
          <w:tab/>
        </w:r>
        <w:r>
          <w:fldChar w:fldCharType="begin"/>
        </w:r>
        <w:r>
          <w:instrText xml:space="preserve"> PAGEREF _Toc1776 \h </w:instrText>
        </w:r>
        <w:r>
          <w:fldChar w:fldCharType="separate"/>
        </w:r>
        <w:r>
          <w:t>3</w:t>
        </w:r>
        <w:r>
          <w:fldChar w:fldCharType="end"/>
        </w:r>
      </w:hyperlink>
    </w:p>
    <w:p>
      <w:pPr>
        <w:pStyle w:val="TOC2"/>
        <w:tabs>
          <w:tab w:val="right" w:leader="dot" w:pos="8306"/>
        </w:tabs>
      </w:pPr>
      <w:hyperlink w:anchor="_Toc14513" w:history="1">
        <w:r>
          <w:rPr>
            <w:rFonts w:ascii="仿宋" w:eastAsia="仿宋" w:hAnsi="仿宋" w:cs="仿宋" w:hint="eastAsia"/>
            <w:lang w:eastAsia="zh-CN"/>
          </w:rPr>
          <w:t>(一)、监理体系构建</w:t>
        </w:r>
        <w:r>
          <w:tab/>
        </w:r>
        <w:r>
          <w:fldChar w:fldCharType="begin"/>
        </w:r>
        <w:r>
          <w:instrText xml:space="preserve"> PAGEREF _Toc14513 \h </w:instrText>
        </w:r>
        <w:r>
          <w:fldChar w:fldCharType="separate"/>
        </w:r>
        <w:r>
          <w:t>3</w:t>
        </w:r>
        <w:r>
          <w:fldChar w:fldCharType="end"/>
        </w:r>
      </w:hyperlink>
    </w:p>
    <w:p>
      <w:pPr>
        <w:pStyle w:val="TOC2"/>
        <w:tabs>
          <w:tab w:val="right" w:leader="dot" w:pos="8306"/>
        </w:tabs>
      </w:pPr>
      <w:hyperlink w:anchor="_Toc13138" w:history="1">
        <w:r>
          <w:rPr>
            <w:rFonts w:ascii="仿宋" w:eastAsia="仿宋" w:hAnsi="仿宋" w:cs="仿宋" w:hint="eastAsia"/>
            <w:lang w:eastAsia="zh-CN"/>
          </w:rPr>
          <w:t>(二)、质量保证体系实施</w:t>
        </w:r>
        <w:r>
          <w:tab/>
        </w:r>
        <w:r>
          <w:fldChar w:fldCharType="begin"/>
        </w:r>
        <w:r>
          <w:instrText xml:space="preserve"> PAGEREF _Toc13138 \h </w:instrText>
        </w:r>
        <w:r>
          <w:fldChar w:fldCharType="separate"/>
        </w:r>
        <w:r>
          <w:t>4</w:t>
        </w:r>
        <w:r>
          <w:fldChar w:fldCharType="end"/>
        </w:r>
      </w:hyperlink>
    </w:p>
    <w:p>
      <w:pPr>
        <w:pStyle w:val="TOC2"/>
        <w:tabs>
          <w:tab w:val="right" w:leader="dot" w:pos="8306"/>
        </w:tabs>
      </w:pPr>
      <w:hyperlink w:anchor="_Toc25203" w:history="1">
        <w:r>
          <w:rPr>
            <w:rFonts w:ascii="仿宋" w:eastAsia="仿宋" w:hAnsi="仿宋" w:cs="仿宋" w:hint="eastAsia"/>
            <w:lang w:eastAsia="zh-CN"/>
          </w:rPr>
          <w:t>(三)、监理与质量控制流程</w:t>
        </w:r>
        <w:r>
          <w:tab/>
        </w:r>
        <w:r>
          <w:fldChar w:fldCharType="begin"/>
        </w:r>
        <w:r>
          <w:instrText xml:space="preserve"> PAGEREF _Toc25203 \h </w:instrText>
        </w:r>
        <w:r>
          <w:fldChar w:fldCharType="separate"/>
        </w:r>
        <w:r>
          <w:t>4</w:t>
        </w:r>
        <w:r>
          <w:fldChar w:fldCharType="end"/>
        </w:r>
      </w:hyperlink>
    </w:p>
    <w:p>
      <w:pPr>
        <w:pStyle w:val="TOC1"/>
        <w:tabs>
          <w:tab w:val="right" w:leader="dot" w:pos="8306"/>
        </w:tabs>
      </w:pPr>
      <w:hyperlink w:anchor="_Toc19444" w:history="1">
        <w:r>
          <w:rPr>
            <w:rFonts w:ascii="仿宋" w:eastAsia="仿宋" w:hAnsi="仿宋" w:cs="仿宋" w:hint="eastAsia"/>
            <w:lang w:eastAsia="zh-CN"/>
          </w:rPr>
          <w:t>二、发展规划、产业政策和行业准入分析</w:t>
        </w:r>
        <w:r>
          <w:tab/>
        </w:r>
        <w:r>
          <w:fldChar w:fldCharType="begin"/>
        </w:r>
        <w:r>
          <w:instrText xml:space="preserve"> PAGEREF _Toc19444 \h </w:instrText>
        </w:r>
        <w:r>
          <w:fldChar w:fldCharType="separate"/>
        </w:r>
        <w:r>
          <w:t>5</w:t>
        </w:r>
        <w:r>
          <w:fldChar w:fldCharType="end"/>
        </w:r>
      </w:hyperlink>
    </w:p>
    <w:p>
      <w:pPr>
        <w:pStyle w:val="TOC2"/>
        <w:tabs>
          <w:tab w:val="right" w:leader="dot" w:pos="8306"/>
        </w:tabs>
      </w:pPr>
      <w:hyperlink w:anchor="_Toc28408" w:history="1">
        <w:r>
          <w:rPr>
            <w:rFonts w:ascii="仿宋" w:eastAsia="仿宋" w:hAnsi="仿宋" w:cs="仿宋" w:hint="eastAsia"/>
            <w:lang w:eastAsia="zh-CN"/>
          </w:rPr>
          <w:t>(一)、发展规划分析</w:t>
        </w:r>
        <w:r>
          <w:tab/>
        </w:r>
        <w:r>
          <w:fldChar w:fldCharType="begin"/>
        </w:r>
        <w:r>
          <w:instrText xml:space="preserve"> PAGEREF _Toc28408 \h </w:instrText>
        </w:r>
        <w:r>
          <w:fldChar w:fldCharType="separate"/>
        </w:r>
        <w:r>
          <w:t>5</w:t>
        </w:r>
        <w:r>
          <w:fldChar w:fldCharType="end"/>
        </w:r>
      </w:hyperlink>
    </w:p>
    <w:p>
      <w:pPr>
        <w:pStyle w:val="TOC2"/>
        <w:tabs>
          <w:tab w:val="right" w:leader="dot" w:pos="8306"/>
        </w:tabs>
      </w:pPr>
      <w:hyperlink w:anchor="_Toc23240" w:history="1">
        <w:r>
          <w:rPr>
            <w:rFonts w:ascii="仿宋" w:eastAsia="仿宋" w:hAnsi="仿宋" w:cs="仿宋" w:hint="eastAsia"/>
            <w:lang w:eastAsia="zh-CN"/>
          </w:rPr>
          <w:t>(二)、产业政策分析</w:t>
        </w:r>
        <w:r>
          <w:tab/>
        </w:r>
        <w:r>
          <w:fldChar w:fldCharType="begin"/>
        </w:r>
        <w:r>
          <w:instrText xml:space="preserve"> PAGEREF _Toc23240 \h </w:instrText>
        </w:r>
        <w:r>
          <w:fldChar w:fldCharType="separate"/>
        </w:r>
        <w:r>
          <w:t>7</w:t>
        </w:r>
        <w:r>
          <w:fldChar w:fldCharType="end"/>
        </w:r>
      </w:hyperlink>
    </w:p>
    <w:p>
      <w:pPr>
        <w:pStyle w:val="TOC2"/>
        <w:tabs>
          <w:tab w:val="right" w:leader="dot" w:pos="8306"/>
        </w:tabs>
      </w:pPr>
      <w:hyperlink w:anchor="_Toc32366" w:history="1">
        <w:r>
          <w:rPr>
            <w:rFonts w:ascii="仿宋" w:eastAsia="仿宋" w:hAnsi="仿宋" w:cs="仿宋" w:hint="eastAsia"/>
            <w:lang w:eastAsia="zh-CN"/>
          </w:rPr>
          <w:t>(三)、行业准入分析</w:t>
        </w:r>
        <w:r>
          <w:tab/>
        </w:r>
        <w:r>
          <w:fldChar w:fldCharType="begin"/>
        </w:r>
        <w:r>
          <w:instrText xml:space="preserve"> PAGEREF _Toc32366 \h </w:instrText>
        </w:r>
        <w:r>
          <w:fldChar w:fldCharType="separate"/>
        </w:r>
        <w:r>
          <w:t>8</w:t>
        </w:r>
        <w:r>
          <w:fldChar w:fldCharType="end"/>
        </w:r>
      </w:hyperlink>
    </w:p>
    <w:p>
      <w:pPr>
        <w:pStyle w:val="TOC1"/>
        <w:tabs>
          <w:tab w:val="right" w:leader="dot" w:pos="8306"/>
        </w:tabs>
      </w:pPr>
      <w:hyperlink w:anchor="_Toc27945" w:history="1">
        <w:r>
          <w:rPr>
            <w:rFonts w:ascii="仿宋" w:eastAsia="仿宋" w:hAnsi="仿宋" w:cs="仿宋" w:hint="eastAsia"/>
            <w:lang w:eastAsia="zh-CN"/>
          </w:rPr>
          <w:t>三、背景、必要性分析</w:t>
        </w:r>
        <w:r>
          <w:tab/>
        </w:r>
        <w:r>
          <w:fldChar w:fldCharType="begin"/>
        </w:r>
        <w:r>
          <w:instrText xml:space="preserve"> PAGEREF _Toc27945 \h </w:instrText>
        </w:r>
        <w:r>
          <w:fldChar w:fldCharType="separate"/>
        </w:r>
        <w:r>
          <w:t>9</w:t>
        </w:r>
        <w:r>
          <w:fldChar w:fldCharType="end"/>
        </w:r>
      </w:hyperlink>
    </w:p>
    <w:p>
      <w:pPr>
        <w:pStyle w:val="TOC2"/>
        <w:tabs>
          <w:tab w:val="right" w:leader="dot" w:pos="8306"/>
        </w:tabs>
      </w:pPr>
      <w:hyperlink w:anchor="_Toc10023" w:history="1">
        <w:r>
          <w:rPr>
            <w:rFonts w:ascii="仿宋" w:eastAsia="仿宋" w:hAnsi="仿宋" w:cs="仿宋" w:hint="eastAsia"/>
            <w:lang w:eastAsia="zh-CN"/>
          </w:rPr>
          <w:t>(一)、项目建设背景</w:t>
        </w:r>
        <w:r>
          <w:tab/>
        </w:r>
        <w:r>
          <w:fldChar w:fldCharType="begin"/>
        </w:r>
        <w:r>
          <w:instrText xml:space="preserve"> PAGEREF _Toc10023 \h </w:instrText>
        </w:r>
        <w:r>
          <w:fldChar w:fldCharType="separate"/>
        </w:r>
        <w:r>
          <w:t>9</w:t>
        </w:r>
        <w:r>
          <w:fldChar w:fldCharType="end"/>
        </w:r>
      </w:hyperlink>
    </w:p>
    <w:p>
      <w:pPr>
        <w:pStyle w:val="TOC2"/>
        <w:tabs>
          <w:tab w:val="right" w:leader="dot" w:pos="8306"/>
        </w:tabs>
      </w:pPr>
      <w:hyperlink w:anchor="_Toc27918" w:history="1">
        <w:r>
          <w:rPr>
            <w:rFonts w:ascii="仿宋" w:eastAsia="仿宋" w:hAnsi="仿宋" w:cs="仿宋" w:hint="eastAsia"/>
            <w:lang w:eastAsia="zh-CN"/>
          </w:rPr>
          <w:t>(二)、必要性分析</w:t>
        </w:r>
        <w:r>
          <w:tab/>
        </w:r>
        <w:r>
          <w:fldChar w:fldCharType="begin"/>
        </w:r>
        <w:r>
          <w:instrText xml:space="preserve"> PAGEREF _Toc27918 \h </w:instrText>
        </w:r>
        <w:r>
          <w:fldChar w:fldCharType="separate"/>
        </w:r>
        <w:r>
          <w:t>10</w:t>
        </w:r>
        <w:r>
          <w:fldChar w:fldCharType="end"/>
        </w:r>
      </w:hyperlink>
    </w:p>
    <w:p>
      <w:pPr>
        <w:pStyle w:val="TOC2"/>
        <w:tabs>
          <w:tab w:val="right" w:leader="dot" w:pos="8306"/>
        </w:tabs>
      </w:pPr>
      <w:hyperlink w:anchor="_Toc27744" w:history="1">
        <w:r>
          <w:rPr>
            <w:rFonts w:ascii="仿宋" w:eastAsia="仿宋" w:hAnsi="仿宋" w:cs="仿宋" w:hint="eastAsia"/>
            <w:lang w:eastAsia="zh-CN"/>
          </w:rPr>
          <w:t>(三)、项目建设有利条件</w:t>
        </w:r>
        <w:r>
          <w:tab/>
        </w:r>
        <w:r>
          <w:fldChar w:fldCharType="begin"/>
        </w:r>
        <w:r>
          <w:instrText xml:space="preserve"> PAGEREF _Toc27744 \h </w:instrText>
        </w:r>
        <w:r>
          <w:fldChar w:fldCharType="separate"/>
        </w:r>
        <w:r>
          <w:t>12</w:t>
        </w:r>
        <w:r>
          <w:fldChar w:fldCharType="end"/>
        </w:r>
      </w:hyperlink>
    </w:p>
    <w:p>
      <w:pPr>
        <w:pStyle w:val="TOC1"/>
        <w:tabs>
          <w:tab w:val="right" w:leader="dot" w:pos="8306"/>
        </w:tabs>
      </w:pPr>
      <w:hyperlink w:anchor="_Toc13642" w:history="1">
        <w:r>
          <w:rPr>
            <w:rFonts w:ascii="仿宋" w:eastAsia="仿宋" w:hAnsi="仿宋" w:cs="仿宋" w:hint="eastAsia"/>
            <w:lang w:eastAsia="zh-CN"/>
          </w:rPr>
          <w:t>四、建设风险评估分析</w:t>
        </w:r>
        <w:r>
          <w:tab/>
        </w:r>
        <w:r>
          <w:fldChar w:fldCharType="begin"/>
        </w:r>
        <w:r>
          <w:instrText xml:space="preserve"> PAGEREF _Toc13642 \h </w:instrText>
        </w:r>
        <w:r>
          <w:fldChar w:fldCharType="separate"/>
        </w:r>
        <w:r>
          <w:t>13</w:t>
        </w:r>
        <w:r>
          <w:fldChar w:fldCharType="end"/>
        </w:r>
      </w:hyperlink>
    </w:p>
    <w:p>
      <w:pPr>
        <w:pStyle w:val="TOC2"/>
        <w:tabs>
          <w:tab w:val="right" w:leader="dot" w:pos="8306"/>
        </w:tabs>
      </w:pPr>
      <w:hyperlink w:anchor="_Toc6176" w:history="1">
        <w:r>
          <w:rPr>
            <w:rFonts w:ascii="仿宋" w:eastAsia="仿宋" w:hAnsi="仿宋" w:cs="仿宋" w:hint="eastAsia"/>
            <w:lang w:eastAsia="zh-CN"/>
          </w:rPr>
          <w:t>(一)、政策风险分析</w:t>
        </w:r>
        <w:r>
          <w:tab/>
        </w:r>
        <w:r>
          <w:fldChar w:fldCharType="begin"/>
        </w:r>
        <w:r>
          <w:instrText xml:space="preserve"> PAGEREF _Toc6176 \h </w:instrText>
        </w:r>
        <w:r>
          <w:fldChar w:fldCharType="separate"/>
        </w:r>
        <w:r>
          <w:t>13</w:t>
        </w:r>
        <w:r>
          <w:fldChar w:fldCharType="end"/>
        </w:r>
      </w:hyperlink>
    </w:p>
    <w:p>
      <w:pPr>
        <w:pStyle w:val="TOC2"/>
        <w:tabs>
          <w:tab w:val="right" w:leader="dot" w:pos="8306"/>
        </w:tabs>
      </w:pPr>
      <w:hyperlink w:anchor="_Toc16466" w:history="1">
        <w:r>
          <w:rPr>
            <w:rFonts w:ascii="仿宋" w:eastAsia="仿宋" w:hAnsi="仿宋" w:cs="仿宋" w:hint="eastAsia"/>
            <w:lang w:eastAsia="zh-CN"/>
          </w:rPr>
          <w:t>(二)、社会风险分析</w:t>
        </w:r>
        <w:r>
          <w:tab/>
        </w:r>
        <w:r>
          <w:fldChar w:fldCharType="begin"/>
        </w:r>
        <w:r>
          <w:instrText xml:space="preserve"> PAGEREF _Toc16466 \h </w:instrText>
        </w:r>
        <w:r>
          <w:fldChar w:fldCharType="separate"/>
        </w:r>
        <w:r>
          <w:t>15</w:t>
        </w:r>
        <w:r>
          <w:fldChar w:fldCharType="end"/>
        </w:r>
      </w:hyperlink>
    </w:p>
    <w:p>
      <w:pPr>
        <w:pStyle w:val="TOC2"/>
        <w:tabs>
          <w:tab w:val="right" w:leader="dot" w:pos="8306"/>
        </w:tabs>
      </w:pPr>
      <w:hyperlink w:anchor="_Toc31053" w:history="1">
        <w:r>
          <w:rPr>
            <w:rFonts w:ascii="仿宋" w:eastAsia="仿宋" w:hAnsi="仿宋" w:cs="仿宋" w:hint="eastAsia"/>
            <w:lang w:eastAsia="zh-CN"/>
          </w:rPr>
          <w:t>(三)、市场风险分析</w:t>
        </w:r>
        <w:r>
          <w:tab/>
        </w:r>
        <w:r>
          <w:fldChar w:fldCharType="begin"/>
        </w:r>
        <w:r>
          <w:instrText xml:space="preserve"> PAGEREF _Toc31053 \h </w:instrText>
        </w:r>
        <w:r>
          <w:fldChar w:fldCharType="separate"/>
        </w:r>
        <w:r>
          <w:t>16</w:t>
        </w:r>
        <w:r>
          <w:fldChar w:fldCharType="end"/>
        </w:r>
      </w:hyperlink>
    </w:p>
    <w:p>
      <w:pPr>
        <w:pStyle w:val="TOC2"/>
        <w:tabs>
          <w:tab w:val="right" w:leader="dot" w:pos="8306"/>
        </w:tabs>
      </w:pPr>
      <w:hyperlink w:anchor="_Toc3738" w:history="1">
        <w:r>
          <w:rPr>
            <w:rFonts w:ascii="仿宋" w:eastAsia="仿宋" w:hAnsi="仿宋" w:cs="仿宋" w:hint="eastAsia"/>
            <w:lang w:eastAsia="zh-CN"/>
          </w:rPr>
          <w:t>(四)、资金风险分析</w:t>
        </w:r>
        <w:r>
          <w:tab/>
        </w:r>
        <w:r>
          <w:fldChar w:fldCharType="begin"/>
        </w:r>
        <w:r>
          <w:instrText xml:space="preserve"> PAGEREF _Toc3738 \h </w:instrText>
        </w:r>
        <w:r>
          <w:fldChar w:fldCharType="separate"/>
        </w:r>
        <w:r>
          <w:t>17</w:t>
        </w:r>
        <w:r>
          <w:fldChar w:fldCharType="end"/>
        </w:r>
      </w:hyperlink>
    </w:p>
    <w:p>
      <w:pPr>
        <w:pStyle w:val="TOC2"/>
        <w:tabs>
          <w:tab w:val="right" w:leader="dot" w:pos="8306"/>
        </w:tabs>
      </w:pPr>
      <w:hyperlink w:anchor="_Toc20262" w:history="1">
        <w:r>
          <w:rPr>
            <w:rFonts w:ascii="仿宋" w:eastAsia="仿宋" w:hAnsi="仿宋" w:cs="仿宋" w:hint="eastAsia"/>
            <w:lang w:eastAsia="zh-CN"/>
          </w:rPr>
          <w:t>(五)、技术风险分析</w:t>
        </w:r>
        <w:r>
          <w:tab/>
        </w:r>
        <w:r>
          <w:fldChar w:fldCharType="begin"/>
        </w:r>
        <w:r>
          <w:instrText xml:space="preserve"> PAGEREF _Toc20262 \h </w:instrText>
        </w:r>
        <w:r>
          <w:fldChar w:fldCharType="separate"/>
        </w:r>
        <w:r>
          <w:t>18</w:t>
        </w:r>
        <w:r>
          <w:fldChar w:fldCharType="end"/>
        </w:r>
      </w:hyperlink>
    </w:p>
    <w:p>
      <w:pPr>
        <w:pStyle w:val="TOC2"/>
        <w:tabs>
          <w:tab w:val="right" w:leader="dot" w:pos="8306"/>
        </w:tabs>
      </w:pPr>
      <w:hyperlink w:anchor="_Toc2197" w:history="1">
        <w:r>
          <w:rPr>
            <w:rFonts w:ascii="仿宋" w:eastAsia="仿宋" w:hAnsi="仿宋" w:cs="仿宋" w:hint="eastAsia"/>
            <w:lang w:eastAsia="zh-CN"/>
          </w:rPr>
          <w:t>(六)、财务风险分析</w:t>
        </w:r>
        <w:r>
          <w:tab/>
        </w:r>
        <w:r>
          <w:fldChar w:fldCharType="begin"/>
        </w:r>
        <w:r>
          <w:instrText xml:space="preserve"> PAGEREF _Toc2197 \h </w:instrText>
        </w:r>
        <w:r>
          <w:fldChar w:fldCharType="separate"/>
        </w:r>
        <w:r>
          <w:t>20</w:t>
        </w:r>
        <w:r>
          <w:fldChar w:fldCharType="end"/>
        </w:r>
      </w:hyperlink>
    </w:p>
    <w:p>
      <w:pPr>
        <w:pStyle w:val="TOC2"/>
        <w:tabs>
          <w:tab w:val="right" w:leader="dot" w:pos="8306"/>
        </w:tabs>
      </w:pPr>
      <w:hyperlink w:anchor="_Toc13759" w:history="1">
        <w:r>
          <w:rPr>
            <w:rFonts w:ascii="仿宋" w:eastAsia="仿宋" w:hAnsi="仿宋" w:cs="仿宋" w:hint="eastAsia"/>
            <w:lang w:eastAsia="zh-CN"/>
          </w:rPr>
          <w:t>(七)、管理风险分析</w:t>
        </w:r>
        <w:r>
          <w:tab/>
        </w:r>
        <w:r>
          <w:fldChar w:fldCharType="begin"/>
        </w:r>
        <w:r>
          <w:instrText xml:space="preserve"> PAGEREF _Toc13759 \h </w:instrText>
        </w:r>
        <w:r>
          <w:fldChar w:fldCharType="separate"/>
        </w:r>
        <w:r>
          <w:t>21</w:t>
        </w:r>
        <w:r>
          <w:fldChar w:fldCharType="end"/>
        </w:r>
      </w:hyperlink>
    </w:p>
    <w:p>
      <w:pPr>
        <w:pStyle w:val="TOC2"/>
        <w:tabs>
          <w:tab w:val="right" w:leader="dot" w:pos="8306"/>
        </w:tabs>
      </w:pPr>
      <w:hyperlink w:anchor="_Toc460" w:history="1">
        <w:r>
          <w:rPr>
            <w:rFonts w:ascii="仿宋" w:eastAsia="仿宋" w:hAnsi="仿宋" w:cs="仿宋" w:hint="eastAsia"/>
            <w:lang w:eastAsia="zh-CN"/>
          </w:rPr>
          <w:t>(八)、其它风险分析</w:t>
        </w:r>
        <w:r>
          <w:tab/>
        </w:r>
        <w:r>
          <w:fldChar w:fldCharType="begin"/>
        </w:r>
        <w:r>
          <w:instrText xml:space="preserve"> PAGEREF _Toc460 \h </w:instrText>
        </w:r>
        <w:r>
          <w:fldChar w:fldCharType="separate"/>
        </w:r>
        <w:r>
          <w:t>23</w:t>
        </w:r>
        <w:r>
          <w:fldChar w:fldCharType="end"/>
        </w:r>
      </w:hyperlink>
    </w:p>
    <w:p>
      <w:pPr>
        <w:pStyle w:val="TOC2"/>
        <w:tabs>
          <w:tab w:val="right" w:leader="dot" w:pos="8306"/>
        </w:tabs>
      </w:pPr>
      <w:hyperlink w:anchor="_Toc17207" w:history="1">
        <w:r>
          <w:rPr>
            <w:rFonts w:ascii="仿宋" w:eastAsia="仿宋" w:hAnsi="仿宋" w:cs="仿宋" w:hint="eastAsia"/>
            <w:lang w:eastAsia="zh-CN"/>
          </w:rPr>
          <w:t>(九)、社会影响评估</w:t>
        </w:r>
        <w:r>
          <w:tab/>
        </w:r>
        <w:r>
          <w:fldChar w:fldCharType="begin"/>
        </w:r>
        <w:r>
          <w:instrText xml:space="preserve"> PAGEREF _Toc17207 \h </w:instrText>
        </w:r>
        <w:r>
          <w:fldChar w:fldCharType="separate"/>
        </w:r>
        <w:r>
          <w:t>24</w:t>
        </w:r>
        <w:r>
          <w:fldChar w:fldCharType="end"/>
        </w:r>
      </w:hyperlink>
    </w:p>
    <w:p>
      <w:pPr>
        <w:pStyle w:val="TOC1"/>
        <w:tabs>
          <w:tab w:val="right" w:leader="dot" w:pos="8306"/>
        </w:tabs>
      </w:pPr>
      <w:hyperlink w:anchor="_Toc28082" w:history="1">
        <w:r>
          <w:rPr>
            <w:rFonts w:ascii="仿宋" w:eastAsia="仿宋" w:hAnsi="仿宋" w:cs="仿宋" w:hint="eastAsia"/>
            <w:lang w:eastAsia="zh-CN"/>
          </w:rPr>
          <w:t>五、资源开发及综合利用分析</w:t>
        </w:r>
        <w:r>
          <w:tab/>
        </w:r>
        <w:r>
          <w:fldChar w:fldCharType="begin"/>
        </w:r>
        <w:r>
          <w:instrText xml:space="preserve"> PAGEREF _Toc28082 \h </w:instrText>
        </w:r>
        <w:r>
          <w:fldChar w:fldCharType="separate"/>
        </w:r>
        <w:r>
          <w:t>26</w:t>
        </w:r>
        <w:r>
          <w:fldChar w:fldCharType="end"/>
        </w:r>
      </w:hyperlink>
    </w:p>
    <w:p>
      <w:pPr>
        <w:pStyle w:val="TOC2"/>
        <w:tabs>
          <w:tab w:val="right" w:leader="dot" w:pos="8306"/>
        </w:tabs>
      </w:pPr>
      <w:hyperlink w:anchor="_Toc17340" w:history="1">
        <w:r>
          <w:rPr>
            <w:rFonts w:ascii="仿宋" w:eastAsia="仿宋" w:hAnsi="仿宋" w:cs="仿宋" w:hint="eastAsia"/>
            <w:lang w:eastAsia="zh-CN"/>
          </w:rPr>
          <w:t>(一)、资源开发方案</w:t>
        </w:r>
        <w:r>
          <w:tab/>
        </w:r>
        <w:r>
          <w:fldChar w:fldCharType="begin"/>
        </w:r>
        <w:r>
          <w:instrText xml:space="preserve"> PAGEREF _Toc17340 \h </w:instrText>
        </w:r>
        <w:r>
          <w:fldChar w:fldCharType="separate"/>
        </w:r>
        <w:r>
          <w:t>26</w:t>
        </w:r>
        <w:r>
          <w:fldChar w:fldCharType="end"/>
        </w:r>
      </w:hyperlink>
    </w:p>
    <w:p>
      <w:pPr>
        <w:pStyle w:val="TOC2"/>
        <w:tabs>
          <w:tab w:val="right" w:leader="dot" w:pos="8306"/>
        </w:tabs>
      </w:pPr>
      <w:hyperlink w:anchor="_Toc7200" w:history="1">
        <w:r>
          <w:rPr>
            <w:rFonts w:ascii="仿宋" w:eastAsia="仿宋" w:hAnsi="仿宋" w:cs="仿宋" w:hint="eastAsia"/>
            <w:lang w:eastAsia="zh-CN"/>
          </w:rPr>
          <w:t>(二)、资源利用方案</w:t>
        </w:r>
        <w:r>
          <w:tab/>
        </w:r>
        <w:r>
          <w:fldChar w:fldCharType="begin"/>
        </w:r>
        <w:r>
          <w:instrText xml:space="preserve"> PAGEREF _Toc7200 \h </w:instrText>
        </w:r>
        <w:r>
          <w:fldChar w:fldCharType="separate"/>
        </w:r>
        <w:r>
          <w:t>27</w:t>
        </w:r>
        <w:r>
          <w:fldChar w:fldCharType="end"/>
        </w:r>
      </w:hyperlink>
    </w:p>
    <w:p>
      <w:pPr>
        <w:pStyle w:val="TOC2"/>
        <w:tabs>
          <w:tab w:val="right" w:leader="dot" w:pos="8306"/>
        </w:tabs>
      </w:pPr>
      <w:hyperlink w:anchor="_Toc12956" w:history="1">
        <w:r>
          <w:rPr>
            <w:rFonts w:ascii="仿宋" w:eastAsia="仿宋" w:hAnsi="仿宋" w:cs="仿宋" w:hint="eastAsia"/>
            <w:lang w:eastAsia="zh-CN"/>
          </w:rPr>
          <w:t>(三)、资源节约措施</w:t>
        </w:r>
        <w:r>
          <w:tab/>
        </w:r>
        <w:r>
          <w:fldChar w:fldCharType="begin"/>
        </w:r>
        <w:r>
          <w:instrText xml:space="preserve"> PAGEREF _Toc12956 \h </w:instrText>
        </w:r>
        <w:r>
          <w:fldChar w:fldCharType="separate"/>
        </w:r>
        <w:r>
          <w:t>28</w:t>
        </w:r>
        <w:r>
          <w:fldChar w:fldCharType="end"/>
        </w:r>
      </w:hyperlink>
    </w:p>
    <w:p>
      <w:pPr>
        <w:pStyle w:val="TOC1"/>
        <w:tabs>
          <w:tab w:val="right" w:leader="dot" w:pos="8306"/>
        </w:tabs>
      </w:pPr>
      <w:hyperlink w:anchor="_Toc17052" w:history="1">
        <w:r>
          <w:rPr>
            <w:rFonts w:ascii="仿宋" w:eastAsia="仿宋" w:hAnsi="仿宋" w:cs="仿宋" w:hint="eastAsia"/>
            <w:lang w:eastAsia="zh-CN"/>
          </w:rPr>
          <w:t>六、烟煤项目概论</w:t>
        </w:r>
        <w:r>
          <w:tab/>
        </w:r>
        <w:r>
          <w:fldChar w:fldCharType="begin"/>
        </w:r>
        <w:r>
          <w:instrText xml:space="preserve"> PAGEREF _Toc17052 \h </w:instrText>
        </w:r>
        <w:r>
          <w:fldChar w:fldCharType="separate"/>
        </w:r>
        <w:r>
          <w:t>29</w:t>
        </w:r>
        <w:r>
          <w:fldChar w:fldCharType="end"/>
        </w:r>
      </w:hyperlink>
    </w:p>
    <w:p>
      <w:pPr>
        <w:pStyle w:val="TOC2"/>
        <w:tabs>
          <w:tab w:val="right" w:leader="dot" w:pos="8306"/>
        </w:tabs>
      </w:pPr>
      <w:hyperlink w:anchor="_Toc16629" w:history="1">
        <w:r>
          <w:rPr>
            <w:rFonts w:ascii="仿宋" w:eastAsia="仿宋" w:hAnsi="仿宋" w:cs="仿宋" w:hint="eastAsia"/>
            <w:lang w:eastAsia="zh-CN"/>
          </w:rPr>
          <w:t>(一)、项目申报单位概况</w:t>
        </w:r>
        <w:r>
          <w:tab/>
        </w:r>
        <w:r>
          <w:fldChar w:fldCharType="begin"/>
        </w:r>
        <w:r>
          <w:instrText xml:space="preserve"> PAGEREF _Toc16629 \h </w:instrText>
        </w:r>
        <w:r>
          <w:fldChar w:fldCharType="separate"/>
        </w:r>
        <w:r>
          <w:t>29</w:t>
        </w:r>
        <w:r>
          <w:fldChar w:fldCharType="end"/>
        </w:r>
      </w:hyperlink>
    </w:p>
    <w:p>
      <w:pPr>
        <w:pStyle w:val="TOC2"/>
        <w:tabs>
          <w:tab w:val="right" w:leader="dot" w:pos="8306"/>
        </w:tabs>
      </w:pPr>
      <w:hyperlink w:anchor="_Toc208" w:history="1">
        <w:r>
          <w:rPr>
            <w:rFonts w:ascii="仿宋" w:eastAsia="仿宋" w:hAnsi="仿宋" w:cs="仿宋" w:hint="eastAsia"/>
            <w:lang w:eastAsia="zh-CN"/>
          </w:rPr>
          <w:t>(二)、项目概况</w:t>
        </w:r>
        <w:r>
          <w:tab/>
        </w:r>
        <w:r>
          <w:fldChar w:fldCharType="begin"/>
        </w:r>
        <w:r>
          <w:instrText xml:space="preserve"> PAGEREF _Toc208 \h </w:instrText>
        </w:r>
        <w:r>
          <w:fldChar w:fldCharType="separate"/>
        </w:r>
        <w:r>
          <w:t>30</w:t>
        </w:r>
        <w:r>
          <w:fldChar w:fldCharType="end"/>
        </w:r>
      </w:hyperlink>
    </w:p>
    <w:p>
      <w:pPr>
        <w:pStyle w:val="TOC1"/>
        <w:tabs>
          <w:tab w:val="right" w:leader="dot" w:pos="8306"/>
        </w:tabs>
      </w:pPr>
      <w:hyperlink w:anchor="_Toc32446" w:history="1">
        <w:r>
          <w:rPr>
            <w:rFonts w:ascii="仿宋" w:eastAsia="仿宋" w:hAnsi="仿宋" w:cs="仿宋" w:hint="eastAsia"/>
            <w:lang w:eastAsia="zh-CN"/>
          </w:rPr>
          <w:t>七、项目质量与标准</w:t>
        </w:r>
        <w:r>
          <w:tab/>
        </w:r>
        <w:r>
          <w:fldChar w:fldCharType="begin"/>
        </w:r>
        <w:r>
          <w:instrText xml:space="preserve"> PAGEREF _Toc32446 \h </w:instrText>
        </w:r>
        <w:r>
          <w:fldChar w:fldCharType="separate"/>
        </w:r>
        <w:r>
          <w:t>33</w:t>
        </w:r>
        <w:r>
          <w:fldChar w:fldCharType="end"/>
        </w:r>
      </w:hyperlink>
    </w:p>
    <w:p>
      <w:pPr>
        <w:pStyle w:val="TOC2"/>
        <w:tabs>
          <w:tab w:val="right" w:leader="dot" w:pos="8306"/>
        </w:tabs>
      </w:pPr>
      <w:hyperlink w:anchor="_Toc16871" w:history="1">
        <w:r>
          <w:rPr>
            <w:rFonts w:ascii="仿宋" w:eastAsia="仿宋" w:hAnsi="仿宋" w:cs="仿宋" w:hint="eastAsia"/>
            <w:lang w:eastAsia="zh-CN"/>
          </w:rPr>
          <w:t>(一)、质量保障体系</w:t>
        </w:r>
        <w:r>
          <w:tab/>
        </w:r>
        <w:r>
          <w:fldChar w:fldCharType="begin"/>
        </w:r>
        <w:r>
          <w:instrText xml:space="preserve"> PAGEREF _Toc16871 \h </w:instrText>
        </w:r>
        <w:r>
          <w:fldChar w:fldCharType="separate"/>
        </w:r>
        <w:r>
          <w:t>33</w:t>
        </w:r>
        <w:r>
          <w:fldChar w:fldCharType="end"/>
        </w:r>
      </w:hyperlink>
    </w:p>
    <w:p>
      <w:pPr>
        <w:pStyle w:val="TOC2"/>
        <w:tabs>
          <w:tab w:val="right" w:leader="dot" w:pos="8306"/>
        </w:tabs>
      </w:pPr>
      <w:hyperlink w:anchor="_Toc8512" w:history="1">
        <w:r>
          <w:rPr>
            <w:rFonts w:ascii="仿宋" w:eastAsia="仿宋" w:hAnsi="仿宋" w:cs="仿宋" w:hint="eastAsia"/>
            <w:lang w:eastAsia="zh-CN"/>
          </w:rPr>
          <w:t>(二)、标准化作业流程</w:t>
        </w:r>
        <w:r>
          <w:tab/>
        </w:r>
        <w:r>
          <w:fldChar w:fldCharType="begin"/>
        </w:r>
        <w:r>
          <w:instrText xml:space="preserve"> PAGEREF _Toc8512 \h </w:instrText>
        </w:r>
        <w:r>
          <w:fldChar w:fldCharType="separate"/>
        </w:r>
        <w:r>
          <w:t>35</w:t>
        </w:r>
        <w:r>
          <w:fldChar w:fldCharType="end"/>
        </w:r>
      </w:hyperlink>
    </w:p>
    <w:p>
      <w:pPr>
        <w:pStyle w:val="TOC2"/>
        <w:tabs>
          <w:tab w:val="right" w:leader="dot" w:pos="8306"/>
        </w:tabs>
      </w:pPr>
      <w:hyperlink w:anchor="_Toc10666" w:history="1">
        <w:r>
          <w:rPr>
            <w:rFonts w:ascii="仿宋" w:eastAsia="仿宋" w:hAnsi="仿宋" w:cs="仿宋" w:hint="eastAsia"/>
            <w:lang w:eastAsia="zh-CN"/>
          </w:rPr>
          <w:t>(三)、质量监控与评估</w:t>
        </w:r>
        <w:r>
          <w:tab/>
        </w:r>
        <w:r>
          <w:fldChar w:fldCharType="begin"/>
        </w:r>
        <w:r>
          <w:instrText xml:space="preserve"> PAGEREF _Toc10666 \h </w:instrText>
        </w:r>
        <w:r>
          <w:fldChar w:fldCharType="separate"/>
        </w:r>
        <w:r>
          <w:t>36</w:t>
        </w:r>
        <w:r>
          <w:fldChar w:fldCharType="end"/>
        </w:r>
      </w:hyperlink>
    </w:p>
    <w:p>
      <w:pPr>
        <w:pStyle w:val="TOC2"/>
        <w:tabs>
          <w:tab w:val="right" w:leader="dot" w:pos="8306"/>
        </w:tabs>
      </w:pPr>
      <w:hyperlink w:anchor="_Toc31291" w:history="1">
        <w:r>
          <w:rPr>
            <w:rFonts w:ascii="仿宋" w:eastAsia="仿宋" w:hAnsi="仿宋" w:cs="仿宋" w:hint="eastAsia"/>
            <w:lang w:eastAsia="zh-CN"/>
          </w:rPr>
          <w:t>(四)、质量改进计划</w:t>
        </w:r>
        <w:r>
          <w:tab/>
        </w:r>
        <w:r>
          <w:fldChar w:fldCharType="begin"/>
        </w:r>
        <w:r>
          <w:instrText xml:space="preserve"> PAGEREF _Toc31291 \h </w:instrText>
        </w:r>
        <w:r>
          <w:fldChar w:fldCharType="separate"/>
        </w:r>
        <w:r>
          <w:t>37</w:t>
        </w:r>
        <w:r>
          <w:fldChar w:fldCharType="end"/>
        </w:r>
      </w:hyperlink>
    </w:p>
    <w:p>
      <w:pPr>
        <w:pStyle w:val="TOC1"/>
        <w:tabs>
          <w:tab w:val="right" w:leader="dot" w:pos="8306"/>
        </w:tabs>
      </w:pPr>
      <w:hyperlink w:anchor="_Toc29578" w:history="1">
        <w:r>
          <w:rPr>
            <w:rFonts w:ascii="仿宋" w:eastAsia="仿宋" w:hAnsi="仿宋" w:cs="仿宋" w:hint="eastAsia"/>
            <w:lang w:eastAsia="zh-CN"/>
          </w:rPr>
          <w:t>八、安全与应急管理</w:t>
        </w:r>
        <w:r>
          <w:tab/>
        </w:r>
        <w:r>
          <w:fldChar w:fldCharType="begin"/>
        </w:r>
        <w:r>
          <w:instrText xml:space="preserve"> PAGEREF _Toc29578 \h </w:instrText>
        </w:r>
        <w:r>
          <w:fldChar w:fldCharType="separate"/>
        </w:r>
        <w:r>
          <w:t>39</w:t>
        </w:r>
        <w:r>
          <w:fldChar w:fldCharType="end"/>
        </w:r>
      </w:hyperlink>
    </w:p>
    <w:p>
      <w:pPr>
        <w:pStyle w:val="TOC2"/>
        <w:tabs>
          <w:tab w:val="right" w:leader="dot" w:pos="8306"/>
        </w:tabs>
      </w:pPr>
      <w:hyperlink w:anchor="_Toc3400" w:history="1">
        <w:r>
          <w:rPr>
            <w:rFonts w:ascii="仿宋" w:eastAsia="仿宋" w:hAnsi="仿宋" w:cs="仿宋" w:hint="eastAsia"/>
            <w:lang w:eastAsia="zh-CN"/>
          </w:rPr>
          <w:t>(一)、安全生产管理</w:t>
        </w:r>
        <w:r>
          <w:tab/>
        </w:r>
        <w:r>
          <w:fldChar w:fldCharType="begin"/>
        </w:r>
        <w:r>
          <w:instrText xml:space="preserve"> PAGEREF _Toc3400 \h </w:instrText>
        </w:r>
        <w:r>
          <w:fldChar w:fldCharType="separate"/>
        </w:r>
        <w:r>
          <w:t>39</w:t>
        </w:r>
        <w:r>
          <w:fldChar w:fldCharType="end"/>
        </w:r>
      </w:hyperlink>
    </w:p>
    <w:p>
      <w:pPr>
        <w:pStyle w:val="TOC2"/>
        <w:tabs>
          <w:tab w:val="right" w:leader="dot" w:pos="8306"/>
        </w:tabs>
      </w:pPr>
      <w:hyperlink w:anchor="_Toc6910" w:history="1">
        <w:r>
          <w:rPr>
            <w:rFonts w:ascii="仿宋" w:eastAsia="仿宋" w:hAnsi="仿宋" w:cs="仿宋" w:hint="eastAsia"/>
            <w:lang w:eastAsia="zh-CN"/>
          </w:rPr>
          <w:t>(二)、应急预案与响应</w:t>
        </w:r>
        <w:r>
          <w:tab/>
        </w:r>
        <w:r>
          <w:fldChar w:fldCharType="begin"/>
        </w:r>
        <w:r>
          <w:instrText xml:space="preserve"> PAGEREF _Toc6910 \h </w:instrText>
        </w:r>
        <w:r>
          <w:fldChar w:fldCharType="separate"/>
        </w:r>
        <w:r>
          <w:t>40</w:t>
        </w:r>
        <w:r>
          <w:fldChar w:fldCharType="end"/>
        </w:r>
      </w:hyperlink>
    </w:p>
    <w:p>
      <w:pPr>
        <w:pStyle w:val="TOC1"/>
        <w:tabs>
          <w:tab w:val="right" w:leader="dot" w:pos="8306"/>
        </w:tabs>
      </w:pPr>
      <w:hyperlink w:anchor="_Toc23865" w:history="1">
        <w:r>
          <w:rPr>
            <w:rFonts w:ascii="仿宋" w:eastAsia="仿宋" w:hAnsi="仿宋" w:cs="仿宋" w:hint="eastAsia"/>
            <w:lang w:eastAsia="zh-CN"/>
          </w:rPr>
          <w:t>九、技术创新与产业升级</w:t>
        </w:r>
        <w:r>
          <w:tab/>
        </w:r>
        <w:r>
          <w:fldChar w:fldCharType="begin"/>
        </w:r>
        <w:r>
          <w:instrText xml:space="preserve"> PAGEREF _Toc23865 \h </w:instrText>
        </w:r>
        <w:r>
          <w:fldChar w:fldCharType="separate"/>
        </w:r>
        <w:r>
          <w:t>42</w:t>
        </w:r>
        <w:r>
          <w:fldChar w:fldCharType="end"/>
        </w:r>
      </w:hyperlink>
    </w:p>
    <w:p>
      <w:pPr>
        <w:pStyle w:val="TOC2"/>
        <w:tabs>
          <w:tab w:val="right" w:leader="dot" w:pos="8306"/>
        </w:tabs>
      </w:pPr>
      <w:hyperlink w:anchor="_Toc8163" w:history="1">
        <w:r>
          <w:rPr>
            <w:rFonts w:ascii="仿宋" w:eastAsia="仿宋" w:hAnsi="仿宋" w:cs="仿宋" w:hint="eastAsia"/>
            <w:lang w:eastAsia="zh-CN"/>
          </w:rPr>
          <w:t>(一)、技术创新方向与目标</w:t>
        </w:r>
        <w:r>
          <w:tab/>
        </w:r>
        <w:r>
          <w:fldChar w:fldCharType="begin"/>
        </w:r>
        <w:r>
          <w:instrText xml:space="preserve"> PAGEREF _Toc8163 \h </w:instrText>
        </w:r>
        <w:r>
          <w:fldChar w:fldCharType="separate"/>
        </w:r>
        <w:r>
          <w:t>42</w:t>
        </w:r>
        <w:r>
          <w:fldChar w:fldCharType="end"/>
        </w:r>
      </w:hyperlink>
    </w:p>
    <w:p>
      <w:pPr>
        <w:pStyle w:val="TOC2"/>
        <w:tabs>
          <w:tab w:val="right" w:leader="dot" w:pos="8306"/>
        </w:tabs>
      </w:pPr>
      <w:hyperlink w:anchor="_Toc6531" w:history="1">
        <w:r>
          <w:rPr>
            <w:rFonts w:ascii="仿宋" w:eastAsia="仿宋" w:hAnsi="仿宋" w:cs="仿宋" w:hint="eastAsia"/>
            <w:lang w:eastAsia="zh-CN"/>
          </w:rPr>
          <w:t>(二)、产业升级路径与措施</w:t>
        </w:r>
        <w:r>
          <w:tab/>
        </w:r>
        <w:r>
          <w:fldChar w:fldCharType="begin"/>
        </w:r>
        <w:r>
          <w:instrText xml:space="preserve"> PAGEREF _Toc6531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0" w:history="1">
        <w:r>
          <w:rPr>
            <w:rFonts w:ascii="仿宋" w:eastAsia="仿宋" w:hAnsi="仿宋" w:cs="仿宋" w:hint="eastAsia"/>
            <w:lang w:eastAsia="zh-CN"/>
          </w:rPr>
          <w:t>十、项目实施与管理方案</w:t>
        </w:r>
        <w:r>
          <w:tab/>
        </w:r>
        <w:r>
          <w:fldChar w:fldCharType="begin"/>
        </w:r>
        <w:r>
          <w:instrText xml:space="preserve"> PAGEREF _Toc3770 \h </w:instrText>
        </w:r>
        <w:r>
          <w:fldChar w:fldCharType="separate"/>
        </w:r>
        <w:r>
          <w:t>44</w:t>
        </w:r>
        <w:r>
          <w:fldChar w:fldCharType="end"/>
        </w:r>
      </w:hyperlink>
    </w:p>
    <w:p>
      <w:pPr>
        <w:pStyle w:val="TOC2"/>
        <w:tabs>
          <w:tab w:val="right" w:leader="dot" w:pos="8306"/>
        </w:tabs>
      </w:pPr>
      <w:hyperlink w:anchor="_Toc21499" w:history="1">
        <w:r>
          <w:rPr>
            <w:rFonts w:ascii="仿宋" w:eastAsia="仿宋" w:hAnsi="仿宋" w:cs="仿宋" w:hint="eastAsia"/>
            <w:lang w:eastAsia="zh-CN"/>
          </w:rPr>
          <w:t>(一)、项目实施计划</w:t>
        </w:r>
        <w:r>
          <w:tab/>
        </w:r>
        <w:r>
          <w:fldChar w:fldCharType="begin"/>
        </w:r>
        <w:r>
          <w:instrText xml:space="preserve"> PAGEREF _Toc21499 \h </w:instrText>
        </w:r>
        <w:r>
          <w:fldChar w:fldCharType="separate"/>
        </w:r>
        <w:r>
          <w:t>44</w:t>
        </w:r>
        <w:r>
          <w:fldChar w:fldCharType="end"/>
        </w:r>
      </w:hyperlink>
    </w:p>
    <w:p>
      <w:pPr>
        <w:pStyle w:val="TOC2"/>
        <w:tabs>
          <w:tab w:val="right" w:leader="dot" w:pos="8306"/>
        </w:tabs>
      </w:pPr>
      <w:hyperlink w:anchor="_Toc29691" w:history="1">
        <w:r>
          <w:rPr>
            <w:rFonts w:ascii="仿宋" w:eastAsia="仿宋" w:hAnsi="仿宋" w:cs="仿宋" w:hint="eastAsia"/>
            <w:lang w:eastAsia="zh-CN"/>
          </w:rPr>
          <w:t>(二)、项目组织机构与职责</w:t>
        </w:r>
        <w:r>
          <w:tab/>
        </w:r>
        <w:r>
          <w:fldChar w:fldCharType="begin"/>
        </w:r>
        <w:r>
          <w:instrText xml:space="preserve"> PAGEREF _Toc29691 \h </w:instrText>
        </w:r>
        <w:r>
          <w:fldChar w:fldCharType="separate"/>
        </w:r>
        <w:r>
          <w:t>46</w:t>
        </w:r>
        <w:r>
          <w:fldChar w:fldCharType="end"/>
        </w:r>
      </w:hyperlink>
    </w:p>
    <w:p>
      <w:pPr>
        <w:pStyle w:val="TOC2"/>
        <w:tabs>
          <w:tab w:val="right" w:leader="dot" w:pos="8306"/>
        </w:tabs>
      </w:pPr>
      <w:hyperlink w:anchor="_Toc26981" w:history="1">
        <w:r>
          <w:rPr>
            <w:rFonts w:ascii="仿宋" w:eastAsia="仿宋" w:hAnsi="仿宋" w:cs="仿宋" w:hint="eastAsia"/>
            <w:lang w:eastAsia="zh-CN"/>
          </w:rPr>
          <w:t>(三)、项目管理与监控体系</w:t>
        </w:r>
        <w:r>
          <w:tab/>
        </w:r>
        <w:r>
          <w:fldChar w:fldCharType="begin"/>
        </w:r>
        <w:r>
          <w:instrText xml:space="preserve"> PAGEREF _Toc26981 \h </w:instrText>
        </w:r>
        <w:r>
          <w:fldChar w:fldCharType="separate"/>
        </w:r>
        <w:r>
          <w:t>48</w:t>
        </w:r>
        <w:r>
          <w:fldChar w:fldCharType="end"/>
        </w:r>
      </w:hyperlink>
    </w:p>
    <w:p>
      <w:pPr>
        <w:pStyle w:val="TOC1"/>
        <w:tabs>
          <w:tab w:val="right" w:leader="dot" w:pos="8306"/>
        </w:tabs>
      </w:pPr>
      <w:hyperlink w:anchor="_Toc23252" w:history="1">
        <w:r>
          <w:rPr>
            <w:rFonts w:ascii="仿宋" w:eastAsia="仿宋" w:hAnsi="仿宋" w:cs="仿宋" w:hint="eastAsia"/>
            <w:lang w:eastAsia="zh-CN"/>
          </w:rPr>
          <w:t>十一、资金管理与财务规划</w:t>
        </w:r>
        <w:r>
          <w:tab/>
        </w:r>
        <w:r>
          <w:fldChar w:fldCharType="begin"/>
        </w:r>
        <w:r>
          <w:instrText xml:space="preserve"> PAGEREF _Toc23252 \h </w:instrText>
        </w:r>
        <w:r>
          <w:fldChar w:fldCharType="separate"/>
        </w:r>
        <w:r>
          <w:t>50</w:t>
        </w:r>
        <w:r>
          <w:fldChar w:fldCharType="end"/>
        </w:r>
      </w:hyperlink>
    </w:p>
    <w:p>
      <w:pPr>
        <w:pStyle w:val="TOC2"/>
        <w:tabs>
          <w:tab w:val="right" w:leader="dot" w:pos="8306"/>
        </w:tabs>
      </w:pPr>
      <w:hyperlink w:anchor="_Toc23474" w:history="1">
        <w:r>
          <w:rPr>
            <w:rFonts w:ascii="仿宋" w:eastAsia="仿宋" w:hAnsi="仿宋" w:cs="仿宋" w:hint="eastAsia"/>
            <w:lang w:eastAsia="zh-CN"/>
          </w:rPr>
          <w:t>(一)、项目资金来源与筹措</w:t>
        </w:r>
        <w:r>
          <w:tab/>
        </w:r>
        <w:r>
          <w:fldChar w:fldCharType="begin"/>
        </w:r>
        <w:r>
          <w:instrText xml:space="preserve"> PAGEREF _Toc23474 \h </w:instrText>
        </w:r>
        <w:r>
          <w:fldChar w:fldCharType="separate"/>
        </w:r>
        <w:r>
          <w:t>50</w:t>
        </w:r>
        <w:r>
          <w:fldChar w:fldCharType="end"/>
        </w:r>
      </w:hyperlink>
    </w:p>
    <w:p>
      <w:pPr>
        <w:pStyle w:val="TOC2"/>
        <w:tabs>
          <w:tab w:val="right" w:leader="dot" w:pos="8306"/>
        </w:tabs>
      </w:pPr>
      <w:hyperlink w:anchor="_Toc15116" w:history="1">
        <w:r>
          <w:rPr>
            <w:rFonts w:ascii="仿宋" w:eastAsia="仿宋" w:hAnsi="仿宋" w:cs="仿宋" w:hint="eastAsia"/>
            <w:lang w:eastAsia="zh-CN"/>
          </w:rPr>
          <w:t>(二)、资金使用与监管</w:t>
        </w:r>
        <w:r>
          <w:tab/>
        </w:r>
        <w:r>
          <w:fldChar w:fldCharType="begin"/>
        </w:r>
        <w:r>
          <w:instrText xml:space="preserve"> PAGEREF _Toc15116 \h </w:instrText>
        </w:r>
        <w:r>
          <w:fldChar w:fldCharType="separate"/>
        </w:r>
        <w:r>
          <w:t>51</w:t>
        </w:r>
        <w:r>
          <w:fldChar w:fldCharType="end"/>
        </w:r>
      </w:hyperlink>
    </w:p>
    <w:p>
      <w:pPr>
        <w:pStyle w:val="TOC2"/>
        <w:tabs>
          <w:tab w:val="right" w:leader="dot" w:pos="8306"/>
        </w:tabs>
      </w:pPr>
      <w:hyperlink w:anchor="_Toc4820" w:history="1">
        <w:r>
          <w:rPr>
            <w:rFonts w:ascii="仿宋" w:eastAsia="仿宋" w:hAnsi="仿宋" w:cs="仿宋" w:hint="eastAsia"/>
            <w:lang w:eastAsia="zh-CN"/>
          </w:rPr>
          <w:t>(三)、财务规划与预测</w:t>
        </w:r>
        <w:r>
          <w:tab/>
        </w:r>
        <w:r>
          <w:fldChar w:fldCharType="begin"/>
        </w:r>
        <w:r>
          <w:instrText xml:space="preserve"> PAGEREF _Toc4820 \h </w:instrText>
        </w:r>
        <w:r>
          <w:fldChar w:fldCharType="separate"/>
        </w:r>
        <w:r>
          <w:t>53</w:t>
        </w:r>
        <w:r>
          <w:fldChar w:fldCharType="end"/>
        </w:r>
      </w:hyperlink>
    </w:p>
    <w:p>
      <w:pPr>
        <w:pStyle w:val="TOC1"/>
        <w:tabs>
          <w:tab w:val="right" w:leader="dot" w:pos="8306"/>
        </w:tabs>
      </w:pPr>
      <w:hyperlink w:anchor="_Toc5864" w:history="1">
        <w:r>
          <w:rPr>
            <w:rFonts w:ascii="仿宋" w:eastAsia="仿宋" w:hAnsi="仿宋" w:cs="仿宋" w:hint="eastAsia"/>
            <w:lang w:eastAsia="zh-CN"/>
          </w:rPr>
          <w:t>十二、项目进度计划</w:t>
        </w:r>
        <w:r>
          <w:tab/>
        </w:r>
        <w:r>
          <w:fldChar w:fldCharType="begin"/>
        </w:r>
        <w:r>
          <w:instrText xml:space="preserve"> PAGEREF _Toc5864 \h </w:instrText>
        </w:r>
        <w:r>
          <w:fldChar w:fldCharType="separate"/>
        </w:r>
        <w:r>
          <w:t>54</w:t>
        </w:r>
        <w:r>
          <w:fldChar w:fldCharType="end"/>
        </w:r>
      </w:hyperlink>
    </w:p>
    <w:p>
      <w:pPr>
        <w:pStyle w:val="TOC2"/>
        <w:tabs>
          <w:tab w:val="right" w:leader="dot" w:pos="8306"/>
        </w:tabs>
      </w:pPr>
      <w:hyperlink w:anchor="_Toc24981" w:history="1">
        <w:r>
          <w:rPr>
            <w:rFonts w:ascii="仿宋" w:eastAsia="仿宋" w:hAnsi="仿宋" w:cs="仿宋" w:hint="eastAsia"/>
            <w:lang w:eastAsia="zh-CN"/>
          </w:rPr>
          <w:t>(一)、建设周期</w:t>
        </w:r>
        <w:r>
          <w:tab/>
        </w:r>
        <w:r>
          <w:fldChar w:fldCharType="begin"/>
        </w:r>
        <w:r>
          <w:instrText xml:space="preserve"> PAGEREF _Toc24981 \h </w:instrText>
        </w:r>
        <w:r>
          <w:fldChar w:fldCharType="separate"/>
        </w:r>
        <w:r>
          <w:t>54</w:t>
        </w:r>
        <w:r>
          <w:fldChar w:fldCharType="end"/>
        </w:r>
      </w:hyperlink>
    </w:p>
    <w:p>
      <w:pPr>
        <w:pStyle w:val="TOC2"/>
        <w:tabs>
          <w:tab w:val="right" w:leader="dot" w:pos="8306"/>
        </w:tabs>
      </w:pPr>
      <w:hyperlink w:anchor="_Toc20800" w:history="1">
        <w:r>
          <w:rPr>
            <w:rFonts w:ascii="仿宋" w:eastAsia="仿宋" w:hAnsi="仿宋" w:cs="仿宋" w:hint="eastAsia"/>
            <w:lang w:eastAsia="zh-CN"/>
          </w:rPr>
          <w:t>(二)、建设进度</w:t>
        </w:r>
        <w:r>
          <w:tab/>
        </w:r>
        <w:r>
          <w:fldChar w:fldCharType="begin"/>
        </w:r>
        <w:r>
          <w:instrText xml:space="preserve"> PAGEREF _Toc20800 \h </w:instrText>
        </w:r>
        <w:r>
          <w:fldChar w:fldCharType="separate"/>
        </w:r>
        <w:r>
          <w:t>54</w:t>
        </w:r>
        <w:r>
          <w:fldChar w:fldCharType="end"/>
        </w:r>
      </w:hyperlink>
    </w:p>
    <w:p>
      <w:pPr>
        <w:pStyle w:val="TOC2"/>
        <w:tabs>
          <w:tab w:val="right" w:leader="dot" w:pos="8306"/>
        </w:tabs>
      </w:pPr>
      <w:hyperlink w:anchor="_Toc21979" w:history="1">
        <w:r>
          <w:rPr>
            <w:rFonts w:ascii="仿宋" w:eastAsia="仿宋" w:hAnsi="仿宋" w:cs="仿宋" w:hint="eastAsia"/>
            <w:lang w:eastAsia="zh-CN"/>
          </w:rPr>
          <w:t>(三)、进度安排注意事项</w:t>
        </w:r>
        <w:r>
          <w:tab/>
        </w:r>
        <w:r>
          <w:fldChar w:fldCharType="begin"/>
        </w:r>
        <w:r>
          <w:instrText xml:space="preserve"> PAGEREF _Toc21979 \h </w:instrText>
        </w:r>
        <w:r>
          <w:fldChar w:fldCharType="separate"/>
        </w:r>
        <w:r>
          <w:t>55</w:t>
        </w:r>
        <w:r>
          <w:fldChar w:fldCharType="end"/>
        </w:r>
      </w:hyperlink>
    </w:p>
    <w:p>
      <w:pPr>
        <w:pStyle w:val="TOC2"/>
        <w:tabs>
          <w:tab w:val="right" w:leader="dot" w:pos="8306"/>
        </w:tabs>
      </w:pPr>
      <w:hyperlink w:anchor="_Toc17699" w:history="1">
        <w:r>
          <w:rPr>
            <w:rFonts w:ascii="仿宋" w:eastAsia="仿宋" w:hAnsi="仿宋" w:cs="仿宋" w:hint="eastAsia"/>
            <w:lang w:eastAsia="zh-CN"/>
          </w:rPr>
          <w:t>(四)、人力资源配置</w:t>
        </w:r>
        <w:r>
          <w:tab/>
        </w:r>
        <w:r>
          <w:fldChar w:fldCharType="begin"/>
        </w:r>
        <w:r>
          <w:instrText xml:space="preserve"> PAGEREF _Toc17699 \h </w:instrText>
        </w:r>
        <w:r>
          <w:fldChar w:fldCharType="separate"/>
        </w:r>
        <w:r>
          <w:t>56</w:t>
        </w:r>
        <w:r>
          <w:fldChar w:fldCharType="end"/>
        </w:r>
      </w:hyperlink>
    </w:p>
    <w:p>
      <w:pPr>
        <w:pStyle w:val="TOC2"/>
        <w:tabs>
          <w:tab w:val="right" w:leader="dot" w:pos="8306"/>
        </w:tabs>
      </w:pPr>
      <w:hyperlink w:anchor="_Toc22579" w:history="1">
        <w:r>
          <w:rPr>
            <w:rFonts w:ascii="仿宋" w:eastAsia="仿宋" w:hAnsi="仿宋" w:cs="仿宋" w:hint="eastAsia"/>
            <w:lang w:eastAsia="zh-CN"/>
          </w:rPr>
          <w:t>(五)、员工培训</w:t>
        </w:r>
        <w:r>
          <w:tab/>
        </w:r>
        <w:r>
          <w:fldChar w:fldCharType="begin"/>
        </w:r>
        <w:r>
          <w:instrText xml:space="preserve"> PAGEREF _Toc22579 \h </w:instrText>
        </w:r>
        <w:r>
          <w:fldChar w:fldCharType="separate"/>
        </w:r>
        <w:r>
          <w:t>58</w:t>
        </w:r>
        <w:r>
          <w:fldChar w:fldCharType="end"/>
        </w:r>
      </w:hyperlink>
    </w:p>
    <w:p>
      <w:pPr>
        <w:pStyle w:val="TOC2"/>
        <w:tabs>
          <w:tab w:val="right" w:leader="dot" w:pos="8306"/>
        </w:tabs>
      </w:pPr>
      <w:hyperlink w:anchor="_Toc13244" w:history="1">
        <w:r>
          <w:rPr>
            <w:rFonts w:ascii="仿宋" w:eastAsia="仿宋" w:hAnsi="仿宋" w:cs="仿宋" w:hint="eastAsia"/>
            <w:lang w:eastAsia="zh-CN"/>
          </w:rPr>
          <w:t>(六)、项目实施保障</w:t>
        </w:r>
        <w:r>
          <w:tab/>
        </w:r>
        <w:r>
          <w:fldChar w:fldCharType="begin"/>
        </w:r>
        <w:r>
          <w:instrText xml:space="preserve"> PAGEREF _Toc13244 \h </w:instrText>
        </w:r>
        <w:r>
          <w:fldChar w:fldCharType="separate"/>
        </w:r>
        <w:r>
          <w:t>59</w:t>
        </w:r>
        <w:r>
          <w:fldChar w:fldCharType="end"/>
        </w:r>
      </w:hyperlink>
    </w:p>
    <w:p>
      <w:pPr>
        <w:pStyle w:val="TOC2"/>
        <w:tabs>
          <w:tab w:val="right" w:leader="dot" w:pos="8306"/>
        </w:tabs>
      </w:pPr>
      <w:hyperlink w:anchor="_Toc31906" w:history="1">
        <w:r>
          <w:rPr>
            <w:rFonts w:ascii="仿宋" w:eastAsia="仿宋" w:hAnsi="仿宋" w:cs="仿宋" w:hint="eastAsia"/>
            <w:lang w:eastAsia="zh-CN"/>
          </w:rPr>
          <w:t>(七)、安全规范管理</w:t>
        </w:r>
        <w:r>
          <w:tab/>
        </w:r>
        <w:r>
          <w:fldChar w:fldCharType="begin"/>
        </w:r>
        <w:r>
          <w:instrText xml:space="preserve"> PAGEREF _Toc31906 \h </w:instrText>
        </w:r>
        <w:r>
          <w:fldChar w:fldCharType="separate"/>
        </w:r>
        <w:r>
          <w:t>60</w:t>
        </w:r>
        <w:r>
          <w:fldChar w:fldCharType="end"/>
        </w:r>
      </w:hyperlink>
    </w:p>
    <w:p>
      <w:pPr>
        <w:pStyle w:val="TOC1"/>
        <w:tabs>
          <w:tab w:val="right" w:leader="dot" w:pos="8306"/>
        </w:tabs>
      </w:pPr>
      <w:hyperlink w:anchor="_Toc607" w:history="1">
        <w:r>
          <w:rPr>
            <w:rFonts w:ascii="仿宋" w:eastAsia="仿宋" w:hAnsi="仿宋" w:cs="仿宋" w:hint="eastAsia"/>
            <w:lang w:eastAsia="zh-CN"/>
          </w:rPr>
          <w:t>十三、质量管理与控制</w:t>
        </w:r>
        <w:r>
          <w:tab/>
        </w:r>
        <w:r>
          <w:fldChar w:fldCharType="begin"/>
        </w:r>
        <w:r>
          <w:instrText xml:space="preserve"> PAGEREF _Toc607 \h </w:instrText>
        </w:r>
        <w:r>
          <w:fldChar w:fldCharType="separate"/>
        </w:r>
        <w:r>
          <w:t>61</w:t>
        </w:r>
        <w:r>
          <w:fldChar w:fldCharType="end"/>
        </w:r>
      </w:hyperlink>
    </w:p>
    <w:p>
      <w:pPr>
        <w:pStyle w:val="TOC2"/>
        <w:tabs>
          <w:tab w:val="right" w:leader="dot" w:pos="8306"/>
        </w:tabs>
      </w:pPr>
      <w:hyperlink w:anchor="_Toc14088" w:history="1">
        <w:r>
          <w:rPr>
            <w:rFonts w:ascii="仿宋" w:eastAsia="仿宋" w:hAnsi="仿宋" w:cs="仿宋" w:hint="eastAsia"/>
            <w:lang w:eastAsia="zh-CN"/>
          </w:rPr>
          <w:t>(一)、质量管理体系建设</w:t>
        </w:r>
        <w:r>
          <w:tab/>
        </w:r>
        <w:r>
          <w:fldChar w:fldCharType="begin"/>
        </w:r>
        <w:r>
          <w:instrText xml:space="preserve"> PAGEREF _Toc14088 \h </w:instrText>
        </w:r>
        <w:r>
          <w:fldChar w:fldCharType="separate"/>
        </w:r>
        <w:r>
          <w:t>61</w:t>
        </w:r>
        <w:r>
          <w:fldChar w:fldCharType="end"/>
        </w:r>
      </w:hyperlink>
    </w:p>
    <w:p>
      <w:pPr>
        <w:pStyle w:val="TOC2"/>
        <w:tabs>
          <w:tab w:val="right" w:leader="dot" w:pos="8306"/>
        </w:tabs>
      </w:pPr>
      <w:hyperlink w:anchor="_Toc20957" w:history="1">
        <w:r>
          <w:rPr>
            <w:rFonts w:ascii="仿宋" w:eastAsia="仿宋" w:hAnsi="仿宋" w:cs="仿宋" w:hint="eastAsia"/>
            <w:lang w:eastAsia="zh-CN"/>
          </w:rPr>
          <w:t>(二)、质量控制措施</w:t>
        </w:r>
        <w:r>
          <w:tab/>
        </w:r>
        <w:r>
          <w:fldChar w:fldCharType="begin"/>
        </w:r>
        <w:r>
          <w:instrText xml:space="preserve"> PAGEREF _Toc20957 \h </w:instrText>
        </w:r>
        <w:r>
          <w:fldChar w:fldCharType="separate"/>
        </w:r>
        <w:r>
          <w:t>63</w:t>
        </w:r>
        <w:r>
          <w:fldChar w:fldCharType="end"/>
        </w:r>
      </w:hyperlink>
    </w:p>
    <w:p>
      <w:pPr>
        <w:pStyle w:val="TOC1"/>
        <w:tabs>
          <w:tab w:val="right" w:leader="dot" w:pos="8306"/>
        </w:tabs>
      </w:pPr>
      <w:hyperlink w:anchor="_Toc30622" w:history="1">
        <w:r>
          <w:rPr>
            <w:rFonts w:ascii="仿宋" w:eastAsia="仿宋" w:hAnsi="仿宋" w:cs="仿宋" w:hint="eastAsia"/>
            <w:lang w:eastAsia="zh-CN"/>
          </w:rPr>
          <w:t>十四、法律法规与政策遵循</w:t>
        </w:r>
        <w:r>
          <w:tab/>
        </w:r>
        <w:r>
          <w:fldChar w:fldCharType="begin"/>
        </w:r>
        <w:r>
          <w:instrText xml:space="preserve"> PAGEREF _Toc30622 \h </w:instrText>
        </w:r>
        <w:r>
          <w:fldChar w:fldCharType="separate"/>
        </w:r>
        <w:r>
          <w:t>64</w:t>
        </w:r>
        <w:r>
          <w:fldChar w:fldCharType="end"/>
        </w:r>
      </w:hyperlink>
    </w:p>
    <w:p>
      <w:pPr>
        <w:pStyle w:val="TOC2"/>
        <w:tabs>
          <w:tab w:val="right" w:leader="dot" w:pos="8306"/>
        </w:tabs>
      </w:pPr>
      <w:hyperlink w:anchor="_Toc399" w:history="1">
        <w:r>
          <w:rPr>
            <w:rFonts w:ascii="仿宋" w:eastAsia="仿宋" w:hAnsi="仿宋" w:cs="仿宋" w:hint="eastAsia"/>
            <w:lang w:eastAsia="zh-CN"/>
          </w:rPr>
          <w:t>(一)、法律法规遵守</w:t>
        </w:r>
        <w:r>
          <w:tab/>
        </w:r>
        <w:r>
          <w:fldChar w:fldCharType="begin"/>
        </w:r>
        <w:r>
          <w:instrText xml:space="preserve"> PAGEREF _Toc399 \h </w:instrText>
        </w:r>
        <w:r>
          <w:fldChar w:fldCharType="separate"/>
        </w:r>
        <w:r>
          <w:t>64</w:t>
        </w:r>
        <w:r>
          <w:fldChar w:fldCharType="end"/>
        </w:r>
      </w:hyperlink>
    </w:p>
    <w:p>
      <w:pPr>
        <w:pStyle w:val="TOC2"/>
        <w:tabs>
          <w:tab w:val="right" w:leader="dot" w:pos="8306"/>
        </w:tabs>
      </w:pPr>
      <w:hyperlink w:anchor="_Toc6223" w:history="1">
        <w:r>
          <w:rPr>
            <w:rFonts w:ascii="仿宋" w:eastAsia="仿宋" w:hAnsi="仿宋" w:cs="仿宋" w:hint="eastAsia"/>
            <w:lang w:eastAsia="zh-CN"/>
          </w:rPr>
          <w:t>(二)、政策导向与利用</w:t>
        </w:r>
        <w:r>
          <w:tab/>
        </w:r>
        <w:r>
          <w:fldChar w:fldCharType="begin"/>
        </w:r>
        <w:r>
          <w:instrText xml:space="preserve"> PAGEREF _Toc6223 \h </w:instrText>
        </w:r>
        <w:r>
          <w:fldChar w:fldCharType="separate"/>
        </w:r>
        <w:r>
          <w:t>65</w:t>
        </w:r>
        <w:r>
          <w:fldChar w:fldCharType="end"/>
        </w:r>
      </w:hyperlink>
    </w:p>
    <w:p>
      <w:pPr>
        <w:pStyle w:val="TOC1"/>
        <w:tabs>
          <w:tab w:val="right" w:leader="dot" w:pos="8306"/>
        </w:tabs>
      </w:pPr>
      <w:hyperlink w:anchor="_Toc961" w:history="1">
        <w:r>
          <w:rPr>
            <w:rFonts w:ascii="仿宋" w:eastAsia="仿宋" w:hAnsi="仿宋" w:cs="仿宋" w:hint="eastAsia"/>
            <w:lang w:eastAsia="zh-CN"/>
          </w:rPr>
          <w:t>十五、项目施工方案</w:t>
        </w:r>
        <w:r>
          <w:tab/>
        </w:r>
        <w:r>
          <w:fldChar w:fldCharType="begin"/>
        </w:r>
        <w:r>
          <w:instrText xml:space="preserve"> PAGEREF _Toc961 \h </w:instrText>
        </w:r>
        <w:r>
          <w:fldChar w:fldCharType="separate"/>
        </w:r>
        <w:r>
          <w:t>66</w:t>
        </w:r>
        <w:r>
          <w:fldChar w:fldCharType="end"/>
        </w:r>
      </w:hyperlink>
    </w:p>
    <w:p>
      <w:pPr>
        <w:pStyle w:val="TOC2"/>
        <w:tabs>
          <w:tab w:val="right" w:leader="dot" w:pos="8306"/>
        </w:tabs>
      </w:pPr>
      <w:hyperlink w:anchor="_Toc2565" w:history="1">
        <w:r>
          <w:rPr>
            <w:rFonts w:ascii="仿宋" w:eastAsia="仿宋" w:hAnsi="仿宋" w:cs="仿宋" w:hint="eastAsia"/>
            <w:lang w:eastAsia="zh-CN"/>
          </w:rPr>
          <w:t>(一)、施工组织设计</w:t>
        </w:r>
        <w:r>
          <w:tab/>
        </w:r>
        <w:r>
          <w:fldChar w:fldCharType="begin"/>
        </w:r>
        <w:r>
          <w:instrText xml:space="preserve"> PAGEREF _Toc2565 \h </w:instrText>
        </w:r>
        <w:r>
          <w:fldChar w:fldCharType="separate"/>
        </w:r>
        <w:r>
          <w:t>66</w:t>
        </w:r>
        <w:r>
          <w:fldChar w:fldCharType="end"/>
        </w:r>
      </w:hyperlink>
    </w:p>
    <w:p>
      <w:pPr>
        <w:pStyle w:val="TOC2"/>
        <w:tabs>
          <w:tab w:val="right" w:leader="dot" w:pos="8306"/>
        </w:tabs>
      </w:pPr>
      <w:hyperlink w:anchor="_Toc22110" w:history="1">
        <w:r>
          <w:rPr>
            <w:rFonts w:ascii="仿宋" w:eastAsia="仿宋" w:hAnsi="仿宋" w:cs="仿宋" w:hint="eastAsia"/>
            <w:lang w:eastAsia="zh-CN"/>
          </w:rPr>
          <w:t>(二)、施工工艺与技术路线</w:t>
        </w:r>
        <w:r>
          <w:tab/>
        </w:r>
        <w:r>
          <w:fldChar w:fldCharType="begin"/>
        </w:r>
        <w:r>
          <w:instrText xml:space="preserve"> PAGEREF _Toc22110 \h </w:instrText>
        </w:r>
        <w:r>
          <w:fldChar w:fldCharType="separate"/>
        </w:r>
        <w:r>
          <w:t>67</w:t>
        </w:r>
        <w:r>
          <w:fldChar w:fldCharType="end"/>
        </w:r>
      </w:hyperlink>
    </w:p>
    <w:p>
      <w:pPr>
        <w:pStyle w:val="TOC2"/>
        <w:tabs>
          <w:tab w:val="right" w:leader="dot" w:pos="8306"/>
        </w:tabs>
      </w:pPr>
      <w:hyperlink w:anchor="_Toc26904" w:history="1">
        <w:r>
          <w:rPr>
            <w:rFonts w:ascii="仿宋" w:eastAsia="仿宋" w:hAnsi="仿宋" w:cs="仿宋" w:hint="eastAsia"/>
            <w:lang w:eastAsia="zh-CN"/>
          </w:rPr>
          <w:t>(三)、关键节点施工计划</w:t>
        </w:r>
        <w:r>
          <w:tab/>
        </w:r>
        <w:r>
          <w:fldChar w:fldCharType="begin"/>
        </w:r>
        <w:r>
          <w:instrText xml:space="preserve"> PAGEREF _Toc26904 \h </w:instrText>
        </w:r>
        <w:r>
          <w:fldChar w:fldCharType="separate"/>
        </w:r>
        <w:r>
          <w:t>69</w:t>
        </w:r>
        <w:r>
          <w:fldChar w:fldCharType="end"/>
        </w:r>
      </w:hyperlink>
    </w:p>
    <w:p>
      <w:pPr>
        <w:pStyle w:val="TOC2"/>
        <w:tabs>
          <w:tab w:val="right" w:leader="dot" w:pos="8306"/>
        </w:tabs>
      </w:pPr>
      <w:hyperlink w:anchor="_Toc18954" w:history="1">
        <w:r>
          <w:rPr>
            <w:rFonts w:ascii="仿宋" w:eastAsia="仿宋" w:hAnsi="仿宋" w:cs="仿宋" w:hint="eastAsia"/>
            <w:lang w:eastAsia="zh-CN"/>
          </w:rPr>
          <w:t>(四)、施工现场管理</w:t>
        </w:r>
        <w:r>
          <w:tab/>
        </w:r>
        <w:r>
          <w:fldChar w:fldCharType="begin"/>
        </w:r>
        <w:r>
          <w:instrText xml:space="preserve"> PAGEREF _Toc18954 \h </w:instrText>
        </w:r>
        <w:r>
          <w:fldChar w:fldCharType="separate"/>
        </w:r>
        <w:r>
          <w:t>70</w:t>
        </w:r>
        <w:r>
          <w:fldChar w:fldCharType="end"/>
        </w:r>
      </w:hyperlink>
    </w:p>
    <w:p>
      <w:pPr>
        <w:pStyle w:val="TOC1"/>
        <w:tabs>
          <w:tab w:val="right" w:leader="dot" w:pos="8306"/>
        </w:tabs>
      </w:pPr>
      <w:hyperlink w:anchor="_Toc6789" w:history="1">
        <w:r>
          <w:rPr>
            <w:rFonts w:ascii="仿宋" w:eastAsia="仿宋" w:hAnsi="仿宋" w:cs="仿宋" w:hint="eastAsia"/>
            <w:lang w:eastAsia="zh-CN"/>
          </w:rPr>
          <w:t>十六、人力资源管理与开发</w:t>
        </w:r>
        <w:r>
          <w:tab/>
        </w:r>
        <w:r>
          <w:fldChar w:fldCharType="begin"/>
        </w:r>
        <w:r>
          <w:instrText xml:space="preserve"> PAGEREF _Toc6789 \h </w:instrText>
        </w:r>
        <w:r>
          <w:fldChar w:fldCharType="separate"/>
        </w:r>
        <w:r>
          <w:t>72</w:t>
        </w:r>
        <w:r>
          <w:fldChar w:fldCharType="end"/>
        </w:r>
      </w:hyperlink>
    </w:p>
    <w:p>
      <w:pPr>
        <w:pStyle w:val="TOC2"/>
        <w:tabs>
          <w:tab w:val="right" w:leader="dot" w:pos="8306"/>
        </w:tabs>
      </w:pPr>
      <w:hyperlink w:anchor="_Toc21267" w:history="1">
        <w:r>
          <w:rPr>
            <w:rFonts w:ascii="仿宋" w:eastAsia="仿宋" w:hAnsi="仿宋" w:cs="仿宋" w:hint="eastAsia"/>
            <w:lang w:eastAsia="zh-CN"/>
          </w:rPr>
          <w:t>(一)、人力资源规划</w:t>
        </w:r>
        <w:r>
          <w:tab/>
        </w:r>
        <w:r>
          <w:fldChar w:fldCharType="begin"/>
        </w:r>
        <w:r>
          <w:instrText xml:space="preserve"> PAGEREF _Toc21267 \h </w:instrText>
        </w:r>
        <w:r>
          <w:fldChar w:fldCharType="separate"/>
        </w:r>
        <w:r>
          <w:t>72</w:t>
        </w:r>
        <w:r>
          <w:fldChar w:fldCharType="end"/>
        </w:r>
      </w:hyperlink>
    </w:p>
    <w:p>
      <w:pPr>
        <w:pStyle w:val="TOC2"/>
        <w:tabs>
          <w:tab w:val="right" w:leader="dot" w:pos="8306"/>
        </w:tabs>
      </w:pPr>
      <w:hyperlink w:anchor="_Toc24474" w:history="1">
        <w:r>
          <w:rPr>
            <w:rFonts w:ascii="仿宋" w:eastAsia="仿宋" w:hAnsi="仿宋" w:cs="仿宋" w:hint="eastAsia"/>
            <w:lang w:eastAsia="zh-CN"/>
          </w:rPr>
          <w:t>(二)、人力资源开发与培训</w:t>
        </w:r>
        <w:r>
          <w:tab/>
        </w:r>
        <w:r>
          <w:fldChar w:fldCharType="begin"/>
        </w:r>
        <w:r>
          <w:instrText xml:space="preserve"> PAGEREF _Toc24474 \h </w:instrText>
        </w:r>
        <w:r>
          <w:fldChar w:fldCharType="separate"/>
        </w:r>
        <w:r>
          <w:t>74</w:t>
        </w:r>
        <w:r>
          <w:fldChar w:fldCharType="end"/>
        </w:r>
      </w:hyperlink>
    </w:p>
    <w:p>
      <w:pPr>
        <w:pStyle w:val="TOC1"/>
        <w:tabs>
          <w:tab w:val="right" w:leader="dot" w:pos="8306"/>
        </w:tabs>
      </w:pPr>
      <w:hyperlink w:anchor="_Toc15070" w:history="1">
        <w:r>
          <w:rPr>
            <w:rFonts w:ascii="仿宋" w:eastAsia="仿宋" w:hAnsi="仿宋" w:cs="仿宋" w:hint="eastAsia"/>
            <w:lang w:eastAsia="zh-CN"/>
          </w:rPr>
          <w:t>十七、企业合规与伦理</w:t>
        </w:r>
        <w:r>
          <w:tab/>
        </w:r>
        <w:r>
          <w:fldChar w:fldCharType="begin"/>
        </w:r>
        <w:r>
          <w:instrText xml:space="preserve"> PAGEREF _Toc15070 \h </w:instrText>
        </w:r>
        <w:r>
          <w:fldChar w:fldCharType="separate"/>
        </w:r>
        <w:r>
          <w:t>76</w:t>
        </w:r>
        <w:r>
          <w:fldChar w:fldCharType="end"/>
        </w:r>
      </w:hyperlink>
    </w:p>
    <w:p>
      <w:pPr>
        <w:pStyle w:val="TOC2"/>
        <w:tabs>
          <w:tab w:val="right" w:leader="dot" w:pos="8306"/>
        </w:tabs>
      </w:pPr>
      <w:hyperlink w:anchor="_Toc31797" w:history="1">
        <w:r>
          <w:rPr>
            <w:rFonts w:ascii="仿宋" w:eastAsia="仿宋" w:hAnsi="仿宋" w:cs="仿宋" w:hint="eastAsia"/>
            <w:lang w:eastAsia="zh-CN"/>
          </w:rPr>
          <w:t>(一)、合规政策与程序</w:t>
        </w:r>
        <w:r>
          <w:tab/>
        </w:r>
        <w:r>
          <w:fldChar w:fldCharType="begin"/>
        </w:r>
        <w:r>
          <w:instrText xml:space="preserve"> PAGEREF _Toc31797 \h </w:instrText>
        </w:r>
        <w:r>
          <w:fldChar w:fldCharType="separate"/>
        </w:r>
        <w:r>
          <w:t>76</w:t>
        </w:r>
        <w:r>
          <w:fldChar w:fldCharType="end"/>
        </w:r>
      </w:hyperlink>
    </w:p>
    <w:p>
      <w:pPr>
        <w:pStyle w:val="TOC2"/>
        <w:tabs>
          <w:tab w:val="right" w:leader="dot" w:pos="8306"/>
        </w:tabs>
      </w:pPr>
      <w:hyperlink w:anchor="_Toc32184" w:history="1">
        <w:r>
          <w:rPr>
            <w:rFonts w:ascii="仿宋" w:eastAsia="仿宋" w:hAnsi="仿宋" w:cs="仿宋" w:hint="eastAsia"/>
            <w:lang w:eastAsia="zh-CN"/>
          </w:rPr>
          <w:t>(二)、伦理规范与培训</w:t>
        </w:r>
        <w:r>
          <w:tab/>
        </w:r>
        <w:r>
          <w:fldChar w:fldCharType="begin"/>
        </w:r>
        <w:r>
          <w:instrText xml:space="preserve"> PAGEREF _Toc32184 \h </w:instrText>
        </w:r>
        <w:r>
          <w:fldChar w:fldCharType="separate"/>
        </w:r>
        <w:r>
          <w:t>78</w:t>
        </w:r>
        <w:r>
          <w:fldChar w:fldCharType="end"/>
        </w:r>
      </w:hyperlink>
    </w:p>
    <w:p>
      <w:pPr>
        <w:pStyle w:val="TOC2"/>
        <w:tabs>
          <w:tab w:val="right" w:leader="dot" w:pos="8306"/>
        </w:tabs>
      </w:pPr>
      <w:hyperlink w:anchor="_Toc11210" w:history="1">
        <w:r>
          <w:rPr>
            <w:rFonts w:ascii="仿宋" w:eastAsia="仿宋" w:hAnsi="仿宋" w:cs="仿宋" w:hint="eastAsia"/>
            <w:lang w:eastAsia="zh-CN"/>
          </w:rPr>
          <w:t>(三)、合规风险评估</w:t>
        </w:r>
        <w:r>
          <w:tab/>
        </w:r>
        <w:r>
          <w:fldChar w:fldCharType="begin"/>
        </w:r>
        <w:r>
          <w:instrText xml:space="preserve"> PAGEREF _Toc11210 \h </w:instrText>
        </w:r>
        <w:r>
          <w:fldChar w:fldCharType="separate"/>
        </w:r>
        <w:r>
          <w:t>78</w:t>
        </w:r>
        <w:r>
          <w:fldChar w:fldCharType="end"/>
        </w:r>
      </w:hyperlink>
    </w:p>
    <w:p>
      <w:pPr>
        <w:pStyle w:val="TOC2"/>
        <w:tabs>
          <w:tab w:val="right" w:leader="dot" w:pos="8306"/>
        </w:tabs>
      </w:pPr>
      <w:hyperlink w:anchor="_Toc16434" w:history="1">
        <w:r>
          <w:rPr>
            <w:rFonts w:ascii="仿宋" w:eastAsia="仿宋" w:hAnsi="仿宋" w:cs="仿宋" w:hint="eastAsia"/>
            <w:lang w:eastAsia="zh-CN"/>
          </w:rPr>
          <w:t>(四)、合规监督与执行</w:t>
        </w:r>
        <w:r>
          <w:tab/>
        </w:r>
        <w:r>
          <w:fldChar w:fldCharType="begin"/>
        </w:r>
        <w:r>
          <w:instrText xml:space="preserve"> PAGEREF _Toc16434 \h </w:instrText>
        </w:r>
        <w:r>
          <w:fldChar w:fldCharType="separate"/>
        </w:r>
        <w:r>
          <w:t>80</w:t>
        </w:r>
        <w:r>
          <w:fldChar w:fldCharType="end"/>
        </w:r>
      </w:hyperlink>
    </w:p>
    <w:p>
      <w:pPr>
        <w:pStyle w:val="TOC1"/>
        <w:tabs>
          <w:tab w:val="right" w:leader="dot" w:pos="8306"/>
        </w:tabs>
      </w:pPr>
      <w:hyperlink w:anchor="_Toc17356" w:history="1">
        <w:r>
          <w:rPr>
            <w:rFonts w:ascii="仿宋" w:eastAsia="仿宋" w:hAnsi="仿宋" w:cs="仿宋" w:hint="eastAsia"/>
            <w:lang w:eastAsia="zh-CN"/>
          </w:rPr>
          <w:t>十八、产业协同与集群发展</w:t>
        </w:r>
        <w:r>
          <w:tab/>
        </w:r>
        <w:r>
          <w:fldChar w:fldCharType="begin"/>
        </w:r>
        <w:r>
          <w:instrText xml:space="preserve"> PAGEREF _Toc17356 \h </w:instrText>
        </w:r>
        <w:r>
          <w:fldChar w:fldCharType="separate"/>
        </w:r>
        <w:r>
          <w:t>80</w:t>
        </w:r>
        <w:r>
          <w:fldChar w:fldCharType="end"/>
        </w:r>
      </w:hyperlink>
    </w:p>
    <w:p>
      <w:pPr>
        <w:pStyle w:val="TOC2"/>
        <w:tabs>
          <w:tab w:val="right" w:leader="dot" w:pos="8306"/>
        </w:tabs>
      </w:pPr>
      <w:hyperlink w:anchor="_Toc24699" w:history="1">
        <w:r>
          <w:rPr>
            <w:rFonts w:ascii="仿宋" w:eastAsia="仿宋" w:hAnsi="仿宋" w:cs="仿宋" w:hint="eastAsia"/>
            <w:lang w:eastAsia="zh-CN"/>
          </w:rPr>
          <w:t>(一)、产业协同机制建设</w:t>
        </w:r>
        <w:r>
          <w:tab/>
        </w:r>
        <w:r>
          <w:fldChar w:fldCharType="begin"/>
        </w:r>
        <w:r>
          <w:instrText xml:space="preserve"> PAGEREF _Toc24699 \h </w:instrText>
        </w:r>
        <w:r>
          <w:fldChar w:fldCharType="separate"/>
        </w:r>
        <w:r>
          <w:t>80</w:t>
        </w:r>
        <w:r>
          <w:fldChar w:fldCharType="end"/>
        </w:r>
      </w:hyperlink>
    </w:p>
    <w:p>
      <w:pPr>
        <w:pStyle w:val="TOC2"/>
        <w:tabs>
          <w:tab w:val="right" w:leader="dot" w:pos="8306"/>
        </w:tabs>
      </w:pPr>
      <w:hyperlink w:anchor="_Toc5677" w:history="1">
        <w:r>
          <w:rPr>
            <w:rFonts w:ascii="仿宋" w:eastAsia="仿宋" w:hAnsi="仿宋" w:cs="仿宋" w:hint="eastAsia"/>
            <w:lang w:eastAsia="zh-CN"/>
          </w:rPr>
          <w:t>(二)、产业集群培育与发展</w:t>
        </w:r>
        <w:r>
          <w:tab/>
        </w:r>
        <w:r>
          <w:fldChar w:fldCharType="begin"/>
        </w:r>
        <w:r>
          <w:instrText xml:space="preserve"> PAGEREF _Toc5677 \h </w:instrText>
        </w:r>
        <w:r>
          <w:fldChar w:fldCharType="separate"/>
        </w:r>
        <w:r>
          <w:t>82</w:t>
        </w:r>
        <w:r>
          <w:fldChar w:fldCharType="end"/>
        </w:r>
      </w:hyperlink>
    </w:p>
    <w:p>
      <w:pPr>
        <w:pStyle w:val="TOC1"/>
        <w:tabs>
          <w:tab w:val="right" w:leader="dot" w:pos="8306"/>
        </w:tabs>
      </w:pPr>
      <w:hyperlink w:anchor="_Toc2889" w:history="1">
        <w:r>
          <w:rPr>
            <w:rFonts w:ascii="仿宋" w:eastAsia="仿宋" w:hAnsi="仿宋" w:cs="仿宋" w:hint="eastAsia"/>
            <w:lang w:eastAsia="zh-CN"/>
          </w:rPr>
          <w:t>十九、创新驱动与持续发展</w:t>
        </w:r>
        <w:r>
          <w:tab/>
        </w:r>
        <w:r>
          <w:fldChar w:fldCharType="begin"/>
        </w:r>
        <w:r>
          <w:instrText xml:space="preserve"> PAGEREF _Toc2889 \h </w:instrText>
        </w:r>
        <w:r>
          <w:fldChar w:fldCharType="separate"/>
        </w:r>
        <w:r>
          <w:t>82</w:t>
        </w:r>
        <w:r>
          <w:fldChar w:fldCharType="end"/>
        </w:r>
      </w:hyperlink>
    </w:p>
    <w:p>
      <w:pPr>
        <w:pStyle w:val="TOC2"/>
        <w:tabs>
          <w:tab w:val="right" w:leader="dot" w:pos="8306"/>
        </w:tabs>
      </w:pPr>
      <w:hyperlink w:anchor="_Toc32017" w:history="1">
        <w:r>
          <w:rPr>
            <w:rFonts w:ascii="仿宋" w:eastAsia="仿宋" w:hAnsi="仿宋" w:cs="仿宋" w:hint="eastAsia"/>
            <w:lang w:eastAsia="zh-CN"/>
          </w:rPr>
          <w:t>(一)、创新驱动战略实施</w:t>
        </w:r>
        <w:r>
          <w:tab/>
        </w:r>
        <w:r>
          <w:fldChar w:fldCharType="begin"/>
        </w:r>
        <w:r>
          <w:instrText xml:space="preserve"> PAGEREF _Toc32017 \h </w:instrText>
        </w:r>
        <w:r>
          <w:fldChar w:fldCharType="separate"/>
        </w:r>
        <w:r>
          <w:t>82</w:t>
        </w:r>
        <w:r>
          <w:fldChar w:fldCharType="end"/>
        </w:r>
      </w:hyperlink>
    </w:p>
    <w:p>
      <w:pPr>
        <w:pStyle w:val="TOC2"/>
        <w:tabs>
          <w:tab w:val="right" w:leader="dot" w:pos="8306"/>
        </w:tabs>
      </w:pPr>
      <w:hyperlink w:anchor="_Toc14676" w:history="1">
        <w:r>
          <w:rPr>
            <w:rFonts w:ascii="仿宋" w:eastAsia="仿宋" w:hAnsi="仿宋" w:cs="仿宋" w:hint="eastAsia"/>
            <w:lang w:eastAsia="zh-CN"/>
          </w:rPr>
          <w:t>(二)、持续发展路径探索</w:t>
        </w:r>
        <w:r>
          <w:tab/>
        </w:r>
        <w:r>
          <w:fldChar w:fldCharType="begin"/>
        </w:r>
        <w:r>
          <w:instrText xml:space="preserve"> PAGEREF _Toc14676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5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1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2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44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40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24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36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一、烟煤项目的市场准入条件分析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煤项目而言，市场准入条件首先取决于政策法规环境。政府对于[行业名称]领域的法规，如环保标准、税收政策、和技术使用规范，直接影响烟煤项目的运营和成本结构。例如，若政府针对使用可再生能源的企业提供税收优惠，这将对烟煤项目的财务规划产生重要影响。同时，考虑经济环境和消费者偏好的变化对烟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烟煤项目来说，遵守行业规范和合规性要求是确保项目顺利进行的基础。这包括遵循质量控制标准、安全规定、数据保护法规等。例如，若烟煤项目涉及数据处理，须严格遵守相关的数据保护法规。此外，行业内部的自律规范，如产品标准和服务流程，也对于提升烟煤项目在行业内的认可度和竞争力至关重要。项目管理团队必须不断更新策略，以应对行业规范和法规的变化，确保烟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的发展规划中，理解行业的竞争格局对于制定有效的市场策略极为关键。这包括分析主要竞争对手的市场地位、优势及其业务模式。烟煤项目面临的竞争对手可能包括大型成熟企业和创新型初创公司，各自采取不同的市场策略。因此，烟煤项目需精确地定位自己的市场策略，如专注于产品创新、客户服务或成本效率，以在竞争中占据优势。通过深入的市场和竞争分析，烟煤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945"/>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0023"/>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7918"/>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烟煤项目还致力于提升当地居民的技能和就业能力，通过与当地教育机构合作提供培训和教育机会，从而提高社区整体的生活水平和社会福祉。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https://d.book118.com/556240104012010034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000DF"/>
    <w:rsid w:val="44E000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4010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2023-12-27T12:20:00Z</dcterms:created>
  <dcterms:modified xsi:type="dcterms:W3CDTF">2023-12-27T12:21:01Z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BF13DFC9B5454337B85F88EB2E7EBA3E_11</vt:lpwstr>
  </property>
  <property fmtid="{D5CDD505-2E9C-101B-9397-08002B2CF9AE}" pid="3" name="KSOProductBuildVer">
    <vt:lpwstr>2052-12.1.0.16120</vt:lpwstr>
  </property>
</Properties>
</file>