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光电子器件及激光器件项目可行性建设方案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1" w:history="1">
        <w:r>
          <w:rPr>
            <w:rFonts w:ascii="仿宋" w:eastAsia="仿宋" w:hAnsi="仿宋" w:cs="仿宋" w:hint="eastAsia"/>
            <w:lang w:eastAsia="zh-CN"/>
          </w:rPr>
          <w:t>序言</w:t>
        </w:r>
        <w:r>
          <w:tab/>
        </w:r>
        <w:r>
          <w:fldChar w:fldCharType="begin"/>
        </w:r>
        <w:r>
          <w:instrText xml:space="preserve"> PAGEREF _Toc3031 \h </w:instrText>
        </w:r>
        <w:r>
          <w:fldChar w:fldCharType="separate"/>
        </w:r>
        <w:r>
          <w:t>3</w:t>
        </w:r>
        <w:r>
          <w:fldChar w:fldCharType="end"/>
        </w:r>
      </w:hyperlink>
    </w:p>
    <w:p>
      <w:pPr>
        <w:pStyle w:val="TOC1"/>
        <w:tabs>
          <w:tab w:val="right" w:leader="dot" w:pos="8306"/>
        </w:tabs>
      </w:pPr>
      <w:hyperlink w:anchor="_Toc13248" w:history="1">
        <w:r>
          <w:rPr>
            <w:rFonts w:ascii="仿宋" w:eastAsia="仿宋" w:hAnsi="仿宋" w:cs="仿宋" w:hint="eastAsia"/>
            <w:lang w:eastAsia="zh-CN"/>
          </w:rPr>
          <w:t>一、背景、必要性分析</w:t>
        </w:r>
        <w:r>
          <w:tab/>
        </w:r>
        <w:r>
          <w:fldChar w:fldCharType="begin"/>
        </w:r>
        <w:r>
          <w:instrText xml:space="preserve"> PAGEREF _Toc13248 \h </w:instrText>
        </w:r>
        <w:r>
          <w:fldChar w:fldCharType="separate"/>
        </w:r>
        <w:r>
          <w:t>3</w:t>
        </w:r>
        <w:r>
          <w:fldChar w:fldCharType="end"/>
        </w:r>
      </w:hyperlink>
    </w:p>
    <w:p>
      <w:pPr>
        <w:pStyle w:val="TOC2"/>
        <w:tabs>
          <w:tab w:val="right" w:leader="dot" w:pos="8306"/>
        </w:tabs>
      </w:pPr>
      <w:hyperlink w:anchor="_Toc21561" w:history="1">
        <w:r>
          <w:rPr>
            <w:rFonts w:ascii="仿宋" w:eastAsia="仿宋" w:hAnsi="仿宋" w:cs="仿宋" w:hint="eastAsia"/>
            <w:lang w:eastAsia="zh-CN"/>
          </w:rPr>
          <w:t>(一)、项目建设背景</w:t>
        </w:r>
        <w:r>
          <w:tab/>
        </w:r>
        <w:r>
          <w:fldChar w:fldCharType="begin"/>
        </w:r>
        <w:r>
          <w:instrText xml:space="preserve"> PAGEREF _Toc21561 \h </w:instrText>
        </w:r>
        <w:r>
          <w:fldChar w:fldCharType="separate"/>
        </w:r>
        <w:r>
          <w:t>3</w:t>
        </w:r>
        <w:r>
          <w:fldChar w:fldCharType="end"/>
        </w:r>
      </w:hyperlink>
    </w:p>
    <w:p>
      <w:pPr>
        <w:pStyle w:val="TOC2"/>
        <w:tabs>
          <w:tab w:val="right" w:leader="dot" w:pos="8306"/>
        </w:tabs>
      </w:pPr>
      <w:hyperlink w:anchor="_Toc15206" w:history="1">
        <w:r>
          <w:rPr>
            <w:rFonts w:ascii="仿宋" w:eastAsia="仿宋" w:hAnsi="仿宋" w:cs="仿宋" w:hint="eastAsia"/>
            <w:lang w:eastAsia="zh-CN"/>
          </w:rPr>
          <w:t>(二)、必要性分析</w:t>
        </w:r>
        <w:r>
          <w:tab/>
        </w:r>
        <w:r>
          <w:fldChar w:fldCharType="begin"/>
        </w:r>
        <w:r>
          <w:instrText xml:space="preserve"> PAGEREF _Toc15206 \h </w:instrText>
        </w:r>
        <w:r>
          <w:fldChar w:fldCharType="separate"/>
        </w:r>
        <w:r>
          <w:t>4</w:t>
        </w:r>
        <w:r>
          <w:fldChar w:fldCharType="end"/>
        </w:r>
      </w:hyperlink>
    </w:p>
    <w:p>
      <w:pPr>
        <w:pStyle w:val="TOC2"/>
        <w:tabs>
          <w:tab w:val="right" w:leader="dot" w:pos="8306"/>
        </w:tabs>
      </w:pPr>
      <w:hyperlink w:anchor="_Toc14470" w:history="1">
        <w:r>
          <w:rPr>
            <w:rFonts w:ascii="仿宋" w:eastAsia="仿宋" w:hAnsi="仿宋" w:cs="仿宋" w:hint="eastAsia"/>
            <w:lang w:eastAsia="zh-CN"/>
          </w:rPr>
          <w:t>(三)、项目建设有利条件</w:t>
        </w:r>
        <w:r>
          <w:tab/>
        </w:r>
        <w:r>
          <w:fldChar w:fldCharType="begin"/>
        </w:r>
        <w:r>
          <w:instrText xml:space="preserve"> PAGEREF _Toc14470 \h </w:instrText>
        </w:r>
        <w:r>
          <w:fldChar w:fldCharType="separate"/>
        </w:r>
        <w:r>
          <w:t>5</w:t>
        </w:r>
        <w:r>
          <w:fldChar w:fldCharType="end"/>
        </w:r>
      </w:hyperlink>
    </w:p>
    <w:p>
      <w:pPr>
        <w:pStyle w:val="TOC1"/>
        <w:tabs>
          <w:tab w:val="right" w:leader="dot" w:pos="8306"/>
        </w:tabs>
      </w:pPr>
      <w:hyperlink w:anchor="_Toc17376" w:history="1">
        <w:r>
          <w:rPr>
            <w:rFonts w:ascii="仿宋" w:eastAsia="仿宋" w:hAnsi="仿宋" w:cs="仿宋" w:hint="eastAsia"/>
            <w:lang w:eastAsia="zh-CN"/>
          </w:rPr>
          <w:t>二、财务管理与成本控制</w:t>
        </w:r>
        <w:r>
          <w:tab/>
        </w:r>
        <w:r>
          <w:fldChar w:fldCharType="begin"/>
        </w:r>
        <w:r>
          <w:instrText xml:space="preserve"> PAGEREF _Toc17376 \h </w:instrText>
        </w:r>
        <w:r>
          <w:fldChar w:fldCharType="separate"/>
        </w:r>
        <w:r>
          <w:t>7</w:t>
        </w:r>
        <w:r>
          <w:fldChar w:fldCharType="end"/>
        </w:r>
      </w:hyperlink>
    </w:p>
    <w:p>
      <w:pPr>
        <w:pStyle w:val="TOC2"/>
        <w:tabs>
          <w:tab w:val="right" w:leader="dot" w:pos="8306"/>
        </w:tabs>
      </w:pPr>
      <w:hyperlink w:anchor="_Toc2450" w:history="1">
        <w:r>
          <w:rPr>
            <w:rFonts w:ascii="仿宋" w:eastAsia="仿宋" w:hAnsi="仿宋" w:cs="仿宋" w:hint="eastAsia"/>
            <w:lang w:eastAsia="zh-CN"/>
          </w:rPr>
          <w:t>(一)、财务管理体系建设</w:t>
        </w:r>
        <w:r>
          <w:tab/>
        </w:r>
        <w:r>
          <w:fldChar w:fldCharType="begin"/>
        </w:r>
        <w:r>
          <w:instrText xml:space="preserve"> PAGEREF _Toc2450 \h </w:instrText>
        </w:r>
        <w:r>
          <w:fldChar w:fldCharType="separate"/>
        </w:r>
        <w:r>
          <w:t>7</w:t>
        </w:r>
        <w:r>
          <w:fldChar w:fldCharType="end"/>
        </w:r>
      </w:hyperlink>
    </w:p>
    <w:p>
      <w:pPr>
        <w:pStyle w:val="TOC2"/>
        <w:tabs>
          <w:tab w:val="right" w:leader="dot" w:pos="8306"/>
        </w:tabs>
      </w:pPr>
      <w:hyperlink w:anchor="_Toc29040" w:history="1">
        <w:r>
          <w:rPr>
            <w:rFonts w:ascii="仿宋" w:eastAsia="仿宋" w:hAnsi="仿宋" w:cs="仿宋" w:hint="eastAsia"/>
            <w:lang w:eastAsia="zh-CN"/>
          </w:rPr>
          <w:t>(二)、成本控制措施</w:t>
        </w:r>
        <w:r>
          <w:tab/>
        </w:r>
        <w:r>
          <w:fldChar w:fldCharType="begin"/>
        </w:r>
        <w:r>
          <w:instrText xml:space="preserve"> PAGEREF _Toc29040 \h </w:instrText>
        </w:r>
        <w:r>
          <w:fldChar w:fldCharType="separate"/>
        </w:r>
        <w:r>
          <w:t>8</w:t>
        </w:r>
        <w:r>
          <w:fldChar w:fldCharType="end"/>
        </w:r>
      </w:hyperlink>
    </w:p>
    <w:p>
      <w:pPr>
        <w:pStyle w:val="TOC1"/>
        <w:tabs>
          <w:tab w:val="right" w:leader="dot" w:pos="8306"/>
        </w:tabs>
      </w:pPr>
      <w:hyperlink w:anchor="_Toc32357" w:history="1">
        <w:r>
          <w:rPr>
            <w:rFonts w:ascii="仿宋" w:eastAsia="仿宋" w:hAnsi="仿宋" w:cs="仿宋" w:hint="eastAsia"/>
            <w:lang w:eastAsia="zh-CN"/>
          </w:rPr>
          <w:t>三、环境和生态影响分析</w:t>
        </w:r>
        <w:r>
          <w:tab/>
        </w:r>
        <w:r>
          <w:fldChar w:fldCharType="begin"/>
        </w:r>
        <w:r>
          <w:instrText xml:space="preserve"> PAGEREF _Toc32357 \h </w:instrText>
        </w:r>
        <w:r>
          <w:fldChar w:fldCharType="separate"/>
        </w:r>
        <w:r>
          <w:t>9</w:t>
        </w:r>
        <w:r>
          <w:fldChar w:fldCharType="end"/>
        </w:r>
      </w:hyperlink>
    </w:p>
    <w:p>
      <w:pPr>
        <w:pStyle w:val="TOC2"/>
        <w:tabs>
          <w:tab w:val="right" w:leader="dot" w:pos="8306"/>
        </w:tabs>
      </w:pPr>
      <w:hyperlink w:anchor="_Toc31621" w:history="1">
        <w:r>
          <w:rPr>
            <w:rFonts w:ascii="仿宋" w:eastAsia="仿宋" w:hAnsi="仿宋" w:cs="仿宋" w:hint="eastAsia"/>
            <w:lang w:eastAsia="zh-CN"/>
          </w:rPr>
          <w:t>(一)、环境和生态现状</w:t>
        </w:r>
        <w:r>
          <w:tab/>
        </w:r>
        <w:r>
          <w:fldChar w:fldCharType="begin"/>
        </w:r>
        <w:r>
          <w:instrText xml:space="preserve"> PAGEREF _Toc31621 \h </w:instrText>
        </w:r>
        <w:r>
          <w:fldChar w:fldCharType="separate"/>
        </w:r>
        <w:r>
          <w:t>9</w:t>
        </w:r>
        <w:r>
          <w:fldChar w:fldCharType="end"/>
        </w:r>
      </w:hyperlink>
    </w:p>
    <w:p>
      <w:pPr>
        <w:pStyle w:val="TOC2"/>
        <w:tabs>
          <w:tab w:val="right" w:leader="dot" w:pos="8306"/>
        </w:tabs>
      </w:pPr>
      <w:hyperlink w:anchor="_Toc794" w:history="1">
        <w:r>
          <w:rPr>
            <w:rFonts w:ascii="仿宋" w:eastAsia="仿宋" w:hAnsi="仿宋" w:cs="仿宋" w:hint="eastAsia"/>
            <w:lang w:eastAsia="zh-CN"/>
          </w:rPr>
          <w:t>(二)、生态环境影响分析</w:t>
        </w:r>
        <w:r>
          <w:tab/>
        </w:r>
        <w:r>
          <w:fldChar w:fldCharType="begin"/>
        </w:r>
        <w:r>
          <w:instrText xml:space="preserve"> PAGEREF _Toc794 \h </w:instrText>
        </w:r>
        <w:r>
          <w:fldChar w:fldCharType="separate"/>
        </w:r>
        <w:r>
          <w:t>11</w:t>
        </w:r>
        <w:r>
          <w:fldChar w:fldCharType="end"/>
        </w:r>
      </w:hyperlink>
    </w:p>
    <w:p>
      <w:pPr>
        <w:pStyle w:val="TOC2"/>
        <w:tabs>
          <w:tab w:val="right" w:leader="dot" w:pos="8306"/>
        </w:tabs>
      </w:pPr>
      <w:hyperlink w:anchor="_Toc28329" w:history="1">
        <w:r>
          <w:rPr>
            <w:rFonts w:ascii="仿宋" w:eastAsia="仿宋" w:hAnsi="仿宋" w:cs="仿宋" w:hint="eastAsia"/>
            <w:lang w:eastAsia="zh-CN"/>
          </w:rPr>
          <w:t>(三)、生态环境保护措施</w:t>
        </w:r>
        <w:r>
          <w:tab/>
        </w:r>
        <w:r>
          <w:fldChar w:fldCharType="begin"/>
        </w:r>
        <w:r>
          <w:instrText xml:space="preserve"> PAGEREF _Toc28329 \h </w:instrText>
        </w:r>
        <w:r>
          <w:fldChar w:fldCharType="separate"/>
        </w:r>
        <w:r>
          <w:t>12</w:t>
        </w:r>
        <w:r>
          <w:fldChar w:fldCharType="end"/>
        </w:r>
      </w:hyperlink>
    </w:p>
    <w:p>
      <w:pPr>
        <w:pStyle w:val="TOC2"/>
        <w:tabs>
          <w:tab w:val="right" w:leader="dot" w:pos="8306"/>
        </w:tabs>
      </w:pPr>
      <w:hyperlink w:anchor="_Toc26500" w:history="1">
        <w:r>
          <w:rPr>
            <w:rFonts w:ascii="仿宋" w:eastAsia="仿宋" w:hAnsi="仿宋" w:cs="仿宋" w:hint="eastAsia"/>
            <w:lang w:eastAsia="zh-CN"/>
          </w:rPr>
          <w:t>(四)、地质灾害影响分析</w:t>
        </w:r>
        <w:r>
          <w:tab/>
        </w:r>
        <w:r>
          <w:fldChar w:fldCharType="begin"/>
        </w:r>
        <w:r>
          <w:instrText xml:space="preserve"> PAGEREF _Toc26500 \h </w:instrText>
        </w:r>
        <w:r>
          <w:fldChar w:fldCharType="separate"/>
        </w:r>
        <w:r>
          <w:t>14</w:t>
        </w:r>
        <w:r>
          <w:fldChar w:fldCharType="end"/>
        </w:r>
      </w:hyperlink>
    </w:p>
    <w:p>
      <w:pPr>
        <w:pStyle w:val="TOC2"/>
        <w:tabs>
          <w:tab w:val="right" w:leader="dot" w:pos="8306"/>
        </w:tabs>
      </w:pPr>
      <w:hyperlink w:anchor="_Toc17168" w:history="1">
        <w:r>
          <w:rPr>
            <w:rFonts w:ascii="仿宋" w:eastAsia="仿宋" w:hAnsi="仿宋" w:cs="仿宋" w:hint="eastAsia"/>
            <w:lang w:eastAsia="zh-CN"/>
          </w:rPr>
          <w:t>(五)、特殊环境影响</w:t>
        </w:r>
        <w:r>
          <w:tab/>
        </w:r>
        <w:r>
          <w:fldChar w:fldCharType="begin"/>
        </w:r>
        <w:r>
          <w:instrText xml:space="preserve"> PAGEREF _Toc17168 \h </w:instrText>
        </w:r>
        <w:r>
          <w:fldChar w:fldCharType="separate"/>
        </w:r>
        <w:r>
          <w:t>16</w:t>
        </w:r>
        <w:r>
          <w:fldChar w:fldCharType="end"/>
        </w:r>
      </w:hyperlink>
    </w:p>
    <w:p>
      <w:pPr>
        <w:pStyle w:val="TOC1"/>
        <w:tabs>
          <w:tab w:val="right" w:leader="dot" w:pos="8306"/>
        </w:tabs>
      </w:pPr>
      <w:hyperlink w:anchor="_Toc13318" w:history="1">
        <w:r>
          <w:rPr>
            <w:rFonts w:ascii="仿宋" w:eastAsia="仿宋" w:hAnsi="仿宋" w:cs="仿宋" w:hint="eastAsia"/>
            <w:lang w:eastAsia="zh-CN"/>
          </w:rPr>
          <w:t>四、资源开发及综合利用分析</w:t>
        </w:r>
        <w:r>
          <w:tab/>
        </w:r>
        <w:r>
          <w:fldChar w:fldCharType="begin"/>
        </w:r>
        <w:r>
          <w:instrText xml:space="preserve"> PAGEREF _Toc13318 \h </w:instrText>
        </w:r>
        <w:r>
          <w:fldChar w:fldCharType="separate"/>
        </w:r>
        <w:r>
          <w:t>17</w:t>
        </w:r>
        <w:r>
          <w:fldChar w:fldCharType="end"/>
        </w:r>
      </w:hyperlink>
    </w:p>
    <w:p>
      <w:pPr>
        <w:pStyle w:val="TOC2"/>
        <w:tabs>
          <w:tab w:val="right" w:leader="dot" w:pos="8306"/>
        </w:tabs>
      </w:pPr>
      <w:hyperlink w:anchor="_Toc5252" w:history="1">
        <w:r>
          <w:rPr>
            <w:rFonts w:ascii="仿宋" w:eastAsia="仿宋" w:hAnsi="仿宋" w:cs="仿宋" w:hint="eastAsia"/>
            <w:lang w:eastAsia="zh-CN"/>
          </w:rPr>
          <w:t>(一)、资源开发方案</w:t>
        </w:r>
        <w:r>
          <w:tab/>
        </w:r>
        <w:r>
          <w:fldChar w:fldCharType="begin"/>
        </w:r>
        <w:r>
          <w:instrText xml:space="preserve"> PAGEREF _Toc5252 \h </w:instrText>
        </w:r>
        <w:r>
          <w:fldChar w:fldCharType="separate"/>
        </w:r>
        <w:r>
          <w:t>17</w:t>
        </w:r>
        <w:r>
          <w:fldChar w:fldCharType="end"/>
        </w:r>
      </w:hyperlink>
    </w:p>
    <w:p>
      <w:pPr>
        <w:pStyle w:val="TOC2"/>
        <w:tabs>
          <w:tab w:val="right" w:leader="dot" w:pos="8306"/>
        </w:tabs>
      </w:pPr>
      <w:hyperlink w:anchor="_Toc24147" w:history="1">
        <w:r>
          <w:rPr>
            <w:rFonts w:ascii="仿宋" w:eastAsia="仿宋" w:hAnsi="仿宋" w:cs="仿宋" w:hint="eastAsia"/>
            <w:lang w:eastAsia="zh-CN"/>
          </w:rPr>
          <w:t>(二)、资源利用方案</w:t>
        </w:r>
        <w:r>
          <w:tab/>
        </w:r>
        <w:r>
          <w:fldChar w:fldCharType="begin"/>
        </w:r>
        <w:r>
          <w:instrText xml:space="preserve"> PAGEREF _Toc24147 \h </w:instrText>
        </w:r>
        <w:r>
          <w:fldChar w:fldCharType="separate"/>
        </w:r>
        <w:r>
          <w:t>18</w:t>
        </w:r>
        <w:r>
          <w:fldChar w:fldCharType="end"/>
        </w:r>
      </w:hyperlink>
    </w:p>
    <w:p>
      <w:pPr>
        <w:pStyle w:val="TOC2"/>
        <w:tabs>
          <w:tab w:val="right" w:leader="dot" w:pos="8306"/>
        </w:tabs>
      </w:pPr>
      <w:hyperlink w:anchor="_Toc28351" w:history="1">
        <w:r>
          <w:rPr>
            <w:rFonts w:ascii="仿宋" w:eastAsia="仿宋" w:hAnsi="仿宋" w:cs="仿宋" w:hint="eastAsia"/>
            <w:lang w:eastAsia="zh-CN"/>
          </w:rPr>
          <w:t>(三)、资源节约措施</w:t>
        </w:r>
        <w:r>
          <w:tab/>
        </w:r>
        <w:r>
          <w:fldChar w:fldCharType="begin"/>
        </w:r>
        <w:r>
          <w:instrText xml:space="preserve"> PAGEREF _Toc28351 \h </w:instrText>
        </w:r>
        <w:r>
          <w:fldChar w:fldCharType="separate"/>
        </w:r>
        <w:r>
          <w:t>19</w:t>
        </w:r>
        <w:r>
          <w:fldChar w:fldCharType="end"/>
        </w:r>
      </w:hyperlink>
    </w:p>
    <w:p>
      <w:pPr>
        <w:pStyle w:val="TOC1"/>
        <w:tabs>
          <w:tab w:val="right" w:leader="dot" w:pos="8306"/>
        </w:tabs>
      </w:pPr>
      <w:hyperlink w:anchor="_Toc9443" w:history="1">
        <w:r>
          <w:rPr>
            <w:rFonts w:ascii="仿宋" w:eastAsia="仿宋" w:hAnsi="仿宋" w:cs="仿宋" w:hint="eastAsia"/>
            <w:lang w:eastAsia="zh-CN"/>
          </w:rPr>
          <w:t>五、建设风险评估分析</w:t>
        </w:r>
        <w:r>
          <w:tab/>
        </w:r>
        <w:r>
          <w:fldChar w:fldCharType="begin"/>
        </w:r>
        <w:r>
          <w:instrText xml:space="preserve"> PAGEREF _Toc9443 \h </w:instrText>
        </w:r>
        <w:r>
          <w:fldChar w:fldCharType="separate"/>
        </w:r>
        <w:r>
          <w:t>20</w:t>
        </w:r>
        <w:r>
          <w:fldChar w:fldCharType="end"/>
        </w:r>
      </w:hyperlink>
    </w:p>
    <w:p>
      <w:pPr>
        <w:pStyle w:val="TOC2"/>
        <w:tabs>
          <w:tab w:val="right" w:leader="dot" w:pos="8306"/>
        </w:tabs>
      </w:pPr>
      <w:hyperlink w:anchor="_Toc31085" w:history="1">
        <w:r>
          <w:rPr>
            <w:rFonts w:ascii="仿宋" w:eastAsia="仿宋" w:hAnsi="仿宋" w:cs="仿宋" w:hint="eastAsia"/>
            <w:lang w:eastAsia="zh-CN"/>
          </w:rPr>
          <w:t>(一)、政策风险分析</w:t>
        </w:r>
        <w:r>
          <w:tab/>
        </w:r>
        <w:r>
          <w:fldChar w:fldCharType="begin"/>
        </w:r>
        <w:r>
          <w:instrText xml:space="preserve"> PAGEREF _Toc31085 \h </w:instrText>
        </w:r>
        <w:r>
          <w:fldChar w:fldCharType="separate"/>
        </w:r>
        <w:r>
          <w:t>20</w:t>
        </w:r>
        <w:r>
          <w:fldChar w:fldCharType="end"/>
        </w:r>
      </w:hyperlink>
    </w:p>
    <w:p>
      <w:pPr>
        <w:pStyle w:val="TOC2"/>
        <w:tabs>
          <w:tab w:val="right" w:leader="dot" w:pos="8306"/>
        </w:tabs>
      </w:pPr>
      <w:hyperlink w:anchor="_Toc20324" w:history="1">
        <w:r>
          <w:rPr>
            <w:rFonts w:ascii="仿宋" w:eastAsia="仿宋" w:hAnsi="仿宋" w:cs="仿宋" w:hint="eastAsia"/>
            <w:lang w:eastAsia="zh-CN"/>
          </w:rPr>
          <w:t>(二)、社会风险分析</w:t>
        </w:r>
        <w:r>
          <w:tab/>
        </w:r>
        <w:r>
          <w:fldChar w:fldCharType="begin"/>
        </w:r>
        <w:r>
          <w:instrText xml:space="preserve"> PAGEREF _Toc20324 \h </w:instrText>
        </w:r>
        <w:r>
          <w:fldChar w:fldCharType="separate"/>
        </w:r>
        <w:r>
          <w:t>21</w:t>
        </w:r>
        <w:r>
          <w:fldChar w:fldCharType="end"/>
        </w:r>
      </w:hyperlink>
    </w:p>
    <w:p>
      <w:pPr>
        <w:pStyle w:val="TOC2"/>
        <w:tabs>
          <w:tab w:val="right" w:leader="dot" w:pos="8306"/>
        </w:tabs>
      </w:pPr>
      <w:hyperlink w:anchor="_Toc26988" w:history="1">
        <w:r>
          <w:rPr>
            <w:rFonts w:ascii="仿宋" w:eastAsia="仿宋" w:hAnsi="仿宋" w:cs="仿宋" w:hint="eastAsia"/>
            <w:lang w:eastAsia="zh-CN"/>
          </w:rPr>
          <w:t>(三)、市场风险分析</w:t>
        </w:r>
        <w:r>
          <w:tab/>
        </w:r>
        <w:r>
          <w:fldChar w:fldCharType="begin"/>
        </w:r>
        <w:r>
          <w:instrText xml:space="preserve"> PAGEREF _Toc26988 \h </w:instrText>
        </w:r>
        <w:r>
          <w:fldChar w:fldCharType="separate"/>
        </w:r>
        <w:r>
          <w:t>23</w:t>
        </w:r>
        <w:r>
          <w:fldChar w:fldCharType="end"/>
        </w:r>
      </w:hyperlink>
    </w:p>
    <w:p>
      <w:pPr>
        <w:pStyle w:val="TOC2"/>
        <w:tabs>
          <w:tab w:val="right" w:leader="dot" w:pos="8306"/>
        </w:tabs>
      </w:pPr>
      <w:hyperlink w:anchor="_Toc17273" w:history="1">
        <w:r>
          <w:rPr>
            <w:rFonts w:ascii="仿宋" w:eastAsia="仿宋" w:hAnsi="仿宋" w:cs="仿宋" w:hint="eastAsia"/>
            <w:lang w:eastAsia="zh-CN"/>
          </w:rPr>
          <w:t>(四)、资金风险分析</w:t>
        </w:r>
        <w:r>
          <w:tab/>
        </w:r>
        <w:r>
          <w:fldChar w:fldCharType="begin"/>
        </w:r>
        <w:r>
          <w:instrText xml:space="preserve"> PAGEREF _Toc17273 \h </w:instrText>
        </w:r>
        <w:r>
          <w:fldChar w:fldCharType="separate"/>
        </w:r>
        <w:r>
          <w:t>24</w:t>
        </w:r>
        <w:r>
          <w:fldChar w:fldCharType="end"/>
        </w:r>
      </w:hyperlink>
    </w:p>
    <w:p>
      <w:pPr>
        <w:pStyle w:val="TOC2"/>
        <w:tabs>
          <w:tab w:val="right" w:leader="dot" w:pos="8306"/>
        </w:tabs>
      </w:pPr>
      <w:hyperlink w:anchor="_Toc2324" w:history="1">
        <w:r>
          <w:rPr>
            <w:rFonts w:ascii="仿宋" w:eastAsia="仿宋" w:hAnsi="仿宋" w:cs="仿宋" w:hint="eastAsia"/>
            <w:lang w:eastAsia="zh-CN"/>
          </w:rPr>
          <w:t>(五)、技术风险分析</w:t>
        </w:r>
        <w:r>
          <w:tab/>
        </w:r>
        <w:r>
          <w:fldChar w:fldCharType="begin"/>
        </w:r>
        <w:r>
          <w:instrText xml:space="preserve"> PAGEREF _Toc2324 \h </w:instrText>
        </w:r>
        <w:r>
          <w:fldChar w:fldCharType="separate"/>
        </w:r>
        <w:r>
          <w:t>25</w:t>
        </w:r>
        <w:r>
          <w:fldChar w:fldCharType="end"/>
        </w:r>
      </w:hyperlink>
    </w:p>
    <w:p>
      <w:pPr>
        <w:pStyle w:val="TOC2"/>
        <w:tabs>
          <w:tab w:val="right" w:leader="dot" w:pos="8306"/>
        </w:tabs>
      </w:pPr>
      <w:hyperlink w:anchor="_Toc6258" w:history="1">
        <w:r>
          <w:rPr>
            <w:rFonts w:ascii="仿宋" w:eastAsia="仿宋" w:hAnsi="仿宋" w:cs="仿宋" w:hint="eastAsia"/>
            <w:lang w:eastAsia="zh-CN"/>
          </w:rPr>
          <w:t>(六)、财务风险分析</w:t>
        </w:r>
        <w:r>
          <w:tab/>
        </w:r>
        <w:r>
          <w:fldChar w:fldCharType="begin"/>
        </w:r>
        <w:r>
          <w:instrText xml:space="preserve"> PAGEREF _Toc6258 \h </w:instrText>
        </w:r>
        <w:r>
          <w:fldChar w:fldCharType="separate"/>
        </w:r>
        <w:r>
          <w:t>26</w:t>
        </w:r>
        <w:r>
          <w:fldChar w:fldCharType="end"/>
        </w:r>
      </w:hyperlink>
    </w:p>
    <w:p>
      <w:pPr>
        <w:pStyle w:val="TOC2"/>
        <w:tabs>
          <w:tab w:val="right" w:leader="dot" w:pos="8306"/>
        </w:tabs>
      </w:pPr>
      <w:hyperlink w:anchor="_Toc30584" w:history="1">
        <w:r>
          <w:rPr>
            <w:rFonts w:ascii="仿宋" w:eastAsia="仿宋" w:hAnsi="仿宋" w:cs="仿宋" w:hint="eastAsia"/>
            <w:lang w:eastAsia="zh-CN"/>
          </w:rPr>
          <w:t>(七)、管理风险分析</w:t>
        </w:r>
        <w:r>
          <w:tab/>
        </w:r>
        <w:r>
          <w:fldChar w:fldCharType="begin"/>
        </w:r>
        <w:r>
          <w:instrText xml:space="preserve"> PAGEREF _Toc30584 \h </w:instrText>
        </w:r>
        <w:r>
          <w:fldChar w:fldCharType="separate"/>
        </w:r>
        <w:r>
          <w:t>28</w:t>
        </w:r>
        <w:r>
          <w:fldChar w:fldCharType="end"/>
        </w:r>
      </w:hyperlink>
    </w:p>
    <w:p>
      <w:pPr>
        <w:pStyle w:val="TOC2"/>
        <w:tabs>
          <w:tab w:val="right" w:leader="dot" w:pos="8306"/>
        </w:tabs>
      </w:pPr>
      <w:hyperlink w:anchor="_Toc27124" w:history="1">
        <w:r>
          <w:rPr>
            <w:rFonts w:ascii="仿宋" w:eastAsia="仿宋" w:hAnsi="仿宋" w:cs="仿宋" w:hint="eastAsia"/>
            <w:lang w:eastAsia="zh-CN"/>
          </w:rPr>
          <w:t>(八)、其它风险分析</w:t>
        </w:r>
        <w:r>
          <w:tab/>
        </w:r>
        <w:r>
          <w:fldChar w:fldCharType="begin"/>
        </w:r>
        <w:r>
          <w:instrText xml:space="preserve"> PAGEREF _Toc27124 \h </w:instrText>
        </w:r>
        <w:r>
          <w:fldChar w:fldCharType="separate"/>
        </w:r>
        <w:r>
          <w:t>29</w:t>
        </w:r>
        <w:r>
          <w:fldChar w:fldCharType="end"/>
        </w:r>
      </w:hyperlink>
    </w:p>
    <w:p>
      <w:pPr>
        <w:pStyle w:val="TOC2"/>
        <w:tabs>
          <w:tab w:val="right" w:leader="dot" w:pos="8306"/>
        </w:tabs>
      </w:pPr>
      <w:hyperlink w:anchor="_Toc32520" w:history="1">
        <w:r>
          <w:rPr>
            <w:rFonts w:ascii="仿宋" w:eastAsia="仿宋" w:hAnsi="仿宋" w:cs="仿宋" w:hint="eastAsia"/>
            <w:lang w:eastAsia="zh-CN"/>
          </w:rPr>
          <w:t>(九)、社会影响评估</w:t>
        </w:r>
        <w:r>
          <w:tab/>
        </w:r>
        <w:r>
          <w:fldChar w:fldCharType="begin"/>
        </w:r>
        <w:r>
          <w:instrText xml:space="preserve"> PAGEREF _Toc32520 \h </w:instrText>
        </w:r>
        <w:r>
          <w:fldChar w:fldCharType="separate"/>
        </w:r>
        <w:r>
          <w:t>31</w:t>
        </w:r>
        <w:r>
          <w:fldChar w:fldCharType="end"/>
        </w:r>
      </w:hyperlink>
    </w:p>
    <w:p>
      <w:pPr>
        <w:pStyle w:val="TOC1"/>
        <w:tabs>
          <w:tab w:val="right" w:leader="dot" w:pos="8306"/>
        </w:tabs>
      </w:pPr>
      <w:hyperlink w:anchor="_Toc26787" w:history="1">
        <w:r>
          <w:rPr>
            <w:rFonts w:ascii="仿宋" w:eastAsia="仿宋" w:hAnsi="仿宋" w:cs="仿宋" w:hint="eastAsia"/>
            <w:lang w:eastAsia="zh-CN"/>
          </w:rPr>
          <w:t>六、光电子器件及激光器件项目概论</w:t>
        </w:r>
        <w:r>
          <w:tab/>
        </w:r>
        <w:r>
          <w:fldChar w:fldCharType="begin"/>
        </w:r>
        <w:r>
          <w:instrText xml:space="preserve"> PAGEREF _Toc26787 \h </w:instrText>
        </w:r>
        <w:r>
          <w:fldChar w:fldCharType="separate"/>
        </w:r>
        <w:r>
          <w:t>33</w:t>
        </w:r>
        <w:r>
          <w:fldChar w:fldCharType="end"/>
        </w:r>
      </w:hyperlink>
    </w:p>
    <w:p>
      <w:pPr>
        <w:pStyle w:val="TOC2"/>
        <w:tabs>
          <w:tab w:val="right" w:leader="dot" w:pos="8306"/>
        </w:tabs>
      </w:pPr>
      <w:hyperlink w:anchor="_Toc9730" w:history="1">
        <w:r>
          <w:rPr>
            <w:rFonts w:ascii="仿宋" w:eastAsia="仿宋" w:hAnsi="仿宋" w:cs="仿宋" w:hint="eastAsia"/>
            <w:lang w:eastAsia="zh-CN"/>
          </w:rPr>
          <w:t>(一)、项目申报单位概况</w:t>
        </w:r>
        <w:r>
          <w:tab/>
        </w:r>
        <w:r>
          <w:fldChar w:fldCharType="begin"/>
        </w:r>
        <w:r>
          <w:instrText xml:space="preserve"> PAGEREF _Toc9730 \h </w:instrText>
        </w:r>
        <w:r>
          <w:fldChar w:fldCharType="separate"/>
        </w:r>
        <w:r>
          <w:t>33</w:t>
        </w:r>
        <w:r>
          <w:fldChar w:fldCharType="end"/>
        </w:r>
      </w:hyperlink>
    </w:p>
    <w:p>
      <w:pPr>
        <w:pStyle w:val="TOC2"/>
        <w:tabs>
          <w:tab w:val="right" w:leader="dot" w:pos="8306"/>
        </w:tabs>
      </w:pPr>
      <w:hyperlink w:anchor="_Toc24902" w:history="1">
        <w:r>
          <w:rPr>
            <w:rFonts w:ascii="仿宋" w:eastAsia="仿宋" w:hAnsi="仿宋" w:cs="仿宋" w:hint="eastAsia"/>
            <w:lang w:eastAsia="zh-CN"/>
          </w:rPr>
          <w:t>(二)、项目概况</w:t>
        </w:r>
        <w:r>
          <w:tab/>
        </w:r>
        <w:r>
          <w:fldChar w:fldCharType="begin"/>
        </w:r>
        <w:r>
          <w:instrText xml:space="preserve"> PAGEREF _Toc24902 \h </w:instrText>
        </w:r>
        <w:r>
          <w:fldChar w:fldCharType="separate"/>
        </w:r>
        <w:r>
          <w:t>34</w:t>
        </w:r>
        <w:r>
          <w:fldChar w:fldCharType="end"/>
        </w:r>
      </w:hyperlink>
    </w:p>
    <w:p>
      <w:pPr>
        <w:pStyle w:val="TOC1"/>
        <w:tabs>
          <w:tab w:val="right" w:leader="dot" w:pos="8306"/>
        </w:tabs>
      </w:pPr>
      <w:hyperlink w:anchor="_Toc28551" w:history="1">
        <w:r>
          <w:rPr>
            <w:rFonts w:ascii="仿宋" w:eastAsia="仿宋" w:hAnsi="仿宋" w:cs="仿宋" w:hint="eastAsia"/>
            <w:lang w:eastAsia="zh-CN"/>
          </w:rPr>
          <w:t>七、土地利用与规划方案</w:t>
        </w:r>
        <w:r>
          <w:tab/>
        </w:r>
        <w:r>
          <w:fldChar w:fldCharType="begin"/>
        </w:r>
        <w:r>
          <w:instrText xml:space="preserve"> PAGEREF _Toc28551 \h </w:instrText>
        </w:r>
        <w:r>
          <w:fldChar w:fldCharType="separate"/>
        </w:r>
        <w:r>
          <w:t>37</w:t>
        </w:r>
        <w:r>
          <w:fldChar w:fldCharType="end"/>
        </w:r>
      </w:hyperlink>
    </w:p>
    <w:p>
      <w:pPr>
        <w:pStyle w:val="TOC2"/>
        <w:tabs>
          <w:tab w:val="right" w:leader="dot" w:pos="8306"/>
        </w:tabs>
      </w:pPr>
      <w:hyperlink w:anchor="_Toc30218" w:history="1">
        <w:r>
          <w:rPr>
            <w:rFonts w:ascii="仿宋" w:eastAsia="仿宋" w:hAnsi="仿宋" w:cs="仿宋" w:hint="eastAsia"/>
            <w:lang w:eastAsia="zh-CN"/>
          </w:rPr>
          <w:t>(一)、项目用地情况分析</w:t>
        </w:r>
        <w:r>
          <w:tab/>
        </w:r>
        <w:r>
          <w:fldChar w:fldCharType="begin"/>
        </w:r>
        <w:r>
          <w:instrText xml:space="preserve"> PAGEREF _Toc30218 \h </w:instrText>
        </w:r>
        <w:r>
          <w:fldChar w:fldCharType="separate"/>
        </w:r>
        <w:r>
          <w:t>37</w:t>
        </w:r>
        <w:r>
          <w:fldChar w:fldCharType="end"/>
        </w:r>
      </w:hyperlink>
    </w:p>
    <w:p>
      <w:pPr>
        <w:pStyle w:val="TOC2"/>
        <w:tabs>
          <w:tab w:val="right" w:leader="dot" w:pos="8306"/>
        </w:tabs>
      </w:pPr>
      <w:hyperlink w:anchor="_Toc14940" w:history="1">
        <w:r>
          <w:rPr>
            <w:rFonts w:ascii="仿宋" w:eastAsia="仿宋" w:hAnsi="仿宋" w:cs="仿宋" w:hint="eastAsia"/>
            <w:lang w:eastAsia="zh-CN"/>
          </w:rPr>
          <w:t>(二)、土地利用规划方案</w:t>
        </w:r>
        <w:r>
          <w:tab/>
        </w:r>
        <w:r>
          <w:fldChar w:fldCharType="begin"/>
        </w:r>
        <w:r>
          <w:instrText xml:space="preserve"> PAGEREF _Toc14940 \h </w:instrText>
        </w:r>
        <w:r>
          <w:fldChar w:fldCharType="separate"/>
        </w:r>
        <w:r>
          <w:t>38</w:t>
        </w:r>
        <w:r>
          <w:fldChar w:fldCharType="end"/>
        </w:r>
      </w:hyperlink>
    </w:p>
    <w:p>
      <w:pPr>
        <w:pStyle w:val="TOC1"/>
        <w:tabs>
          <w:tab w:val="right" w:leader="dot" w:pos="8306"/>
        </w:tabs>
      </w:pPr>
      <w:hyperlink w:anchor="_Toc25287" w:history="1">
        <w:r>
          <w:rPr>
            <w:rFonts w:ascii="仿宋" w:eastAsia="仿宋" w:hAnsi="仿宋" w:cs="仿宋" w:hint="eastAsia"/>
            <w:lang w:eastAsia="zh-CN"/>
          </w:rPr>
          <w:t>八、经济效益与社会效益优化</w:t>
        </w:r>
        <w:r>
          <w:tab/>
        </w:r>
        <w:r>
          <w:fldChar w:fldCharType="begin"/>
        </w:r>
        <w:r>
          <w:instrText xml:space="preserve"> PAGEREF _Toc25287 \h </w:instrText>
        </w:r>
        <w:r>
          <w:fldChar w:fldCharType="separate"/>
        </w:r>
        <w:r>
          <w:t>39</w:t>
        </w:r>
        <w:r>
          <w:fldChar w:fldCharType="end"/>
        </w:r>
      </w:hyperlink>
    </w:p>
    <w:p>
      <w:pPr>
        <w:pStyle w:val="TOC2"/>
        <w:tabs>
          <w:tab w:val="right" w:leader="dot" w:pos="8306"/>
        </w:tabs>
      </w:pPr>
      <w:hyperlink w:anchor="_Toc21141" w:history="1">
        <w:r>
          <w:rPr>
            <w:rFonts w:ascii="仿宋" w:eastAsia="仿宋" w:hAnsi="仿宋" w:cs="仿宋" w:hint="eastAsia"/>
            <w:lang w:eastAsia="zh-CN"/>
          </w:rPr>
          <w:t>(一)、经济效益提升策略</w:t>
        </w:r>
        <w:r>
          <w:tab/>
        </w:r>
        <w:r>
          <w:fldChar w:fldCharType="begin"/>
        </w:r>
        <w:r>
          <w:instrText xml:space="preserve"> PAGEREF _Toc21141 \h </w:instrText>
        </w:r>
        <w:r>
          <w:fldChar w:fldCharType="separate"/>
        </w:r>
        <w:r>
          <w:t>39</w:t>
        </w:r>
        <w:r>
          <w:fldChar w:fldCharType="end"/>
        </w:r>
      </w:hyperlink>
    </w:p>
    <w:p>
      <w:pPr>
        <w:pStyle w:val="TOC2"/>
        <w:tabs>
          <w:tab w:val="right" w:leader="dot" w:pos="8306"/>
        </w:tabs>
      </w:pPr>
      <w:hyperlink w:anchor="_Toc11376" w:history="1">
        <w:r>
          <w:rPr>
            <w:rFonts w:ascii="仿宋" w:eastAsia="仿宋" w:hAnsi="仿宋" w:cs="仿宋" w:hint="eastAsia"/>
            <w:lang w:eastAsia="zh-CN"/>
          </w:rPr>
          <w:t>(二)、社会效益增强方案</w:t>
        </w:r>
        <w:r>
          <w:tab/>
        </w:r>
        <w:r>
          <w:fldChar w:fldCharType="begin"/>
        </w:r>
        <w:r>
          <w:instrText xml:space="preserve"> PAGEREF _Toc11376 \h </w:instrText>
        </w:r>
        <w:r>
          <w:fldChar w:fldCharType="separate"/>
        </w:r>
        <w:r>
          <w:t>40</w:t>
        </w:r>
        <w:r>
          <w:fldChar w:fldCharType="end"/>
        </w:r>
      </w:hyperlink>
    </w:p>
    <w:p>
      <w:pPr>
        <w:pStyle w:val="TOC1"/>
        <w:tabs>
          <w:tab w:val="right" w:leader="dot" w:pos="8306"/>
        </w:tabs>
      </w:pPr>
      <w:hyperlink w:anchor="_Toc13759" w:history="1">
        <w:r>
          <w:rPr>
            <w:rFonts w:ascii="仿宋" w:eastAsia="仿宋" w:hAnsi="仿宋" w:cs="仿宋" w:hint="eastAsia"/>
            <w:lang w:eastAsia="zh-CN"/>
          </w:rPr>
          <w:t>九、项目实施与管理方案</w:t>
        </w:r>
        <w:r>
          <w:tab/>
        </w:r>
        <w:r>
          <w:fldChar w:fldCharType="begin"/>
        </w:r>
        <w:r>
          <w:instrText xml:space="preserve"> PAGEREF _Toc13759 \h </w:instrText>
        </w:r>
        <w:r>
          <w:fldChar w:fldCharType="separate"/>
        </w:r>
        <w:r>
          <w:t>41</w:t>
        </w:r>
        <w:r>
          <w:fldChar w:fldCharType="end"/>
        </w:r>
      </w:hyperlink>
    </w:p>
    <w:p>
      <w:pPr>
        <w:pStyle w:val="TOC2"/>
        <w:tabs>
          <w:tab w:val="right" w:leader="dot" w:pos="8306"/>
        </w:tabs>
      </w:pPr>
      <w:hyperlink w:anchor="_Toc23838" w:history="1">
        <w:r>
          <w:rPr>
            <w:rFonts w:ascii="仿宋" w:eastAsia="仿宋" w:hAnsi="仿宋" w:cs="仿宋" w:hint="eastAsia"/>
            <w:lang w:eastAsia="zh-CN"/>
          </w:rPr>
          <w:t>(一)、项目实施计划</w:t>
        </w:r>
        <w:r>
          <w:tab/>
        </w:r>
        <w:r>
          <w:fldChar w:fldCharType="begin"/>
        </w:r>
        <w:r>
          <w:instrText xml:space="preserve"> PAGEREF _Toc23838 \h </w:instrText>
        </w:r>
        <w:r>
          <w:fldChar w:fldCharType="separate"/>
        </w:r>
        <w:r>
          <w:t>41</w:t>
        </w:r>
        <w:r>
          <w:fldChar w:fldCharType="end"/>
        </w:r>
      </w:hyperlink>
    </w:p>
    <w:p>
      <w:pPr>
        <w:pStyle w:val="TOC2"/>
        <w:tabs>
          <w:tab w:val="right" w:leader="dot" w:pos="8306"/>
        </w:tabs>
      </w:pPr>
      <w:hyperlink w:anchor="_Toc17739" w:history="1">
        <w:r>
          <w:rPr>
            <w:rFonts w:ascii="仿宋" w:eastAsia="仿宋" w:hAnsi="仿宋" w:cs="仿宋" w:hint="eastAsia"/>
            <w:lang w:eastAsia="zh-CN"/>
          </w:rPr>
          <w:t>(二)、项目组织机构与职责</w:t>
        </w:r>
        <w:r>
          <w:tab/>
        </w:r>
        <w:r>
          <w:fldChar w:fldCharType="begin"/>
        </w:r>
        <w:r>
          <w:instrText xml:space="preserve"> PAGEREF _Toc17739 \h </w:instrText>
        </w:r>
        <w:r>
          <w:fldChar w:fldCharType="separate"/>
        </w:r>
        <w:r>
          <w:t>42</w:t>
        </w:r>
        <w:r>
          <w:fldChar w:fldCharType="end"/>
        </w:r>
      </w:hyperlink>
    </w:p>
    <w:p>
      <w:pPr>
        <w:pStyle w:val="TOC2"/>
        <w:tabs>
          <w:tab w:val="right" w:leader="dot" w:pos="8306"/>
        </w:tabs>
      </w:pPr>
      <w:hyperlink w:anchor="_Toc14676" w:history="1">
        <w:r>
          <w:rPr>
            <w:rFonts w:ascii="仿宋" w:eastAsia="仿宋" w:hAnsi="仿宋" w:cs="仿宋" w:hint="eastAsia"/>
            <w:lang w:eastAsia="zh-CN"/>
          </w:rPr>
          <w:t>(三)、项目管理与监控体系</w:t>
        </w:r>
        <w:r>
          <w:tab/>
        </w:r>
        <w:r>
          <w:fldChar w:fldCharType="begin"/>
        </w:r>
        <w:r>
          <w:instrText xml:space="preserve"> PAGEREF _Toc14676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1" w:history="1">
        <w:r>
          <w:rPr>
            <w:rFonts w:ascii="仿宋" w:eastAsia="仿宋" w:hAnsi="仿宋" w:cs="仿宋" w:hint="eastAsia"/>
            <w:lang w:eastAsia="zh-CN"/>
          </w:rPr>
          <w:t>十、项目质量与标准</w:t>
        </w:r>
        <w:r>
          <w:tab/>
        </w:r>
        <w:r>
          <w:fldChar w:fldCharType="begin"/>
        </w:r>
        <w:r>
          <w:instrText xml:space="preserve"> PAGEREF _Toc16701 \h </w:instrText>
        </w:r>
        <w:r>
          <w:fldChar w:fldCharType="separate"/>
        </w:r>
        <w:r>
          <w:t>47</w:t>
        </w:r>
        <w:r>
          <w:fldChar w:fldCharType="end"/>
        </w:r>
      </w:hyperlink>
    </w:p>
    <w:p>
      <w:pPr>
        <w:pStyle w:val="TOC2"/>
        <w:tabs>
          <w:tab w:val="right" w:leader="dot" w:pos="8306"/>
        </w:tabs>
      </w:pPr>
      <w:hyperlink w:anchor="_Toc101" w:history="1">
        <w:r>
          <w:rPr>
            <w:rFonts w:ascii="仿宋" w:eastAsia="仿宋" w:hAnsi="仿宋" w:cs="仿宋" w:hint="eastAsia"/>
            <w:lang w:eastAsia="zh-CN"/>
          </w:rPr>
          <w:t>(一)、质量保障体系</w:t>
        </w:r>
        <w:r>
          <w:tab/>
        </w:r>
        <w:r>
          <w:fldChar w:fldCharType="begin"/>
        </w:r>
        <w:r>
          <w:instrText xml:space="preserve"> PAGEREF _Toc101 \h </w:instrText>
        </w:r>
        <w:r>
          <w:fldChar w:fldCharType="separate"/>
        </w:r>
        <w:r>
          <w:t>47</w:t>
        </w:r>
        <w:r>
          <w:fldChar w:fldCharType="end"/>
        </w:r>
      </w:hyperlink>
    </w:p>
    <w:p>
      <w:pPr>
        <w:pStyle w:val="TOC2"/>
        <w:tabs>
          <w:tab w:val="right" w:leader="dot" w:pos="8306"/>
        </w:tabs>
      </w:pPr>
      <w:hyperlink w:anchor="_Toc30066" w:history="1">
        <w:r>
          <w:rPr>
            <w:rFonts w:ascii="仿宋" w:eastAsia="仿宋" w:hAnsi="仿宋" w:cs="仿宋" w:hint="eastAsia"/>
            <w:lang w:eastAsia="zh-CN"/>
          </w:rPr>
          <w:t>(二)、标准化作业流程</w:t>
        </w:r>
        <w:r>
          <w:tab/>
        </w:r>
        <w:r>
          <w:fldChar w:fldCharType="begin"/>
        </w:r>
        <w:r>
          <w:instrText xml:space="preserve"> PAGEREF _Toc30066 \h </w:instrText>
        </w:r>
        <w:r>
          <w:fldChar w:fldCharType="separate"/>
        </w:r>
        <w:r>
          <w:t>48</w:t>
        </w:r>
        <w:r>
          <w:fldChar w:fldCharType="end"/>
        </w:r>
      </w:hyperlink>
    </w:p>
    <w:p>
      <w:pPr>
        <w:pStyle w:val="TOC2"/>
        <w:tabs>
          <w:tab w:val="right" w:leader="dot" w:pos="8306"/>
        </w:tabs>
      </w:pPr>
      <w:hyperlink w:anchor="_Toc6448" w:history="1">
        <w:r>
          <w:rPr>
            <w:rFonts w:ascii="仿宋" w:eastAsia="仿宋" w:hAnsi="仿宋" w:cs="仿宋" w:hint="eastAsia"/>
            <w:lang w:eastAsia="zh-CN"/>
          </w:rPr>
          <w:t>(三)、质量监控与评估</w:t>
        </w:r>
        <w:r>
          <w:tab/>
        </w:r>
        <w:r>
          <w:fldChar w:fldCharType="begin"/>
        </w:r>
        <w:r>
          <w:instrText xml:space="preserve"> PAGEREF _Toc6448 \h </w:instrText>
        </w:r>
        <w:r>
          <w:fldChar w:fldCharType="separate"/>
        </w:r>
        <w:r>
          <w:t>50</w:t>
        </w:r>
        <w:r>
          <w:fldChar w:fldCharType="end"/>
        </w:r>
      </w:hyperlink>
    </w:p>
    <w:p>
      <w:pPr>
        <w:pStyle w:val="TOC2"/>
        <w:tabs>
          <w:tab w:val="right" w:leader="dot" w:pos="8306"/>
        </w:tabs>
      </w:pPr>
      <w:hyperlink w:anchor="_Toc5624" w:history="1">
        <w:r>
          <w:rPr>
            <w:rFonts w:ascii="仿宋" w:eastAsia="仿宋" w:hAnsi="仿宋" w:cs="仿宋" w:hint="eastAsia"/>
            <w:lang w:eastAsia="zh-CN"/>
          </w:rPr>
          <w:t>(四)、质量改进计划</w:t>
        </w:r>
        <w:r>
          <w:tab/>
        </w:r>
        <w:r>
          <w:fldChar w:fldCharType="begin"/>
        </w:r>
        <w:r>
          <w:instrText xml:space="preserve"> PAGEREF _Toc5624 \h </w:instrText>
        </w:r>
        <w:r>
          <w:fldChar w:fldCharType="separate"/>
        </w:r>
        <w:r>
          <w:t>51</w:t>
        </w:r>
        <w:r>
          <w:fldChar w:fldCharType="end"/>
        </w:r>
      </w:hyperlink>
    </w:p>
    <w:p>
      <w:pPr>
        <w:pStyle w:val="TOC1"/>
        <w:tabs>
          <w:tab w:val="right" w:leader="dot" w:pos="8306"/>
        </w:tabs>
      </w:pPr>
      <w:hyperlink w:anchor="_Toc21896" w:history="1">
        <w:r>
          <w:rPr>
            <w:rFonts w:ascii="仿宋" w:eastAsia="仿宋" w:hAnsi="仿宋" w:cs="仿宋" w:hint="eastAsia"/>
            <w:lang w:eastAsia="zh-CN"/>
          </w:rPr>
          <w:t>十一、客户关系管理与市场拓展</w:t>
        </w:r>
        <w:r>
          <w:tab/>
        </w:r>
        <w:r>
          <w:fldChar w:fldCharType="begin"/>
        </w:r>
        <w:r>
          <w:instrText xml:space="preserve"> PAGEREF _Toc21896 \h </w:instrText>
        </w:r>
        <w:r>
          <w:fldChar w:fldCharType="separate"/>
        </w:r>
        <w:r>
          <w:t>52</w:t>
        </w:r>
        <w:r>
          <w:fldChar w:fldCharType="end"/>
        </w:r>
      </w:hyperlink>
    </w:p>
    <w:p>
      <w:pPr>
        <w:pStyle w:val="TOC2"/>
        <w:tabs>
          <w:tab w:val="right" w:leader="dot" w:pos="8306"/>
        </w:tabs>
      </w:pPr>
      <w:hyperlink w:anchor="_Toc27472" w:history="1">
        <w:r>
          <w:rPr>
            <w:rFonts w:ascii="仿宋" w:eastAsia="仿宋" w:hAnsi="仿宋" w:cs="仿宋" w:hint="eastAsia"/>
            <w:lang w:eastAsia="zh-CN"/>
          </w:rPr>
          <w:t>(一)、客户关系管理策略</w:t>
        </w:r>
        <w:r>
          <w:tab/>
        </w:r>
        <w:r>
          <w:fldChar w:fldCharType="begin"/>
        </w:r>
        <w:r>
          <w:instrText xml:space="preserve"> PAGEREF _Toc27472 \h </w:instrText>
        </w:r>
        <w:r>
          <w:fldChar w:fldCharType="separate"/>
        </w:r>
        <w:r>
          <w:t>52</w:t>
        </w:r>
        <w:r>
          <w:fldChar w:fldCharType="end"/>
        </w:r>
      </w:hyperlink>
    </w:p>
    <w:p>
      <w:pPr>
        <w:pStyle w:val="TOC2"/>
        <w:tabs>
          <w:tab w:val="right" w:leader="dot" w:pos="8306"/>
        </w:tabs>
      </w:pPr>
      <w:hyperlink w:anchor="_Toc2558" w:history="1">
        <w:r>
          <w:rPr>
            <w:rFonts w:ascii="仿宋" w:eastAsia="仿宋" w:hAnsi="仿宋" w:cs="仿宋" w:hint="eastAsia"/>
            <w:lang w:eastAsia="zh-CN"/>
          </w:rPr>
          <w:t>(二)、市场拓展方案</w:t>
        </w:r>
        <w:r>
          <w:tab/>
        </w:r>
        <w:r>
          <w:fldChar w:fldCharType="begin"/>
        </w:r>
        <w:r>
          <w:instrText xml:space="preserve"> PAGEREF _Toc2558 \h </w:instrText>
        </w:r>
        <w:r>
          <w:fldChar w:fldCharType="separate"/>
        </w:r>
        <w:r>
          <w:t>53</w:t>
        </w:r>
        <w:r>
          <w:fldChar w:fldCharType="end"/>
        </w:r>
      </w:hyperlink>
    </w:p>
    <w:p>
      <w:pPr>
        <w:pStyle w:val="TOC1"/>
        <w:tabs>
          <w:tab w:val="right" w:leader="dot" w:pos="8306"/>
        </w:tabs>
      </w:pPr>
      <w:hyperlink w:anchor="_Toc13714" w:history="1">
        <w:r>
          <w:rPr>
            <w:rFonts w:ascii="仿宋" w:eastAsia="仿宋" w:hAnsi="仿宋" w:cs="仿宋" w:hint="eastAsia"/>
            <w:lang w:eastAsia="zh-CN"/>
          </w:rPr>
          <w:t>十二、安全与应急管理</w:t>
        </w:r>
        <w:r>
          <w:tab/>
        </w:r>
        <w:r>
          <w:fldChar w:fldCharType="begin"/>
        </w:r>
        <w:r>
          <w:instrText xml:space="preserve"> PAGEREF _Toc13714 \h </w:instrText>
        </w:r>
        <w:r>
          <w:fldChar w:fldCharType="separate"/>
        </w:r>
        <w:r>
          <w:t>54</w:t>
        </w:r>
        <w:r>
          <w:fldChar w:fldCharType="end"/>
        </w:r>
      </w:hyperlink>
    </w:p>
    <w:p>
      <w:pPr>
        <w:pStyle w:val="TOC2"/>
        <w:tabs>
          <w:tab w:val="right" w:leader="dot" w:pos="8306"/>
        </w:tabs>
      </w:pPr>
      <w:hyperlink w:anchor="_Toc25838" w:history="1">
        <w:r>
          <w:rPr>
            <w:rFonts w:ascii="仿宋" w:eastAsia="仿宋" w:hAnsi="仿宋" w:cs="仿宋" w:hint="eastAsia"/>
            <w:lang w:eastAsia="zh-CN"/>
          </w:rPr>
          <w:t>(一)、安全生产管理</w:t>
        </w:r>
        <w:r>
          <w:tab/>
        </w:r>
        <w:r>
          <w:fldChar w:fldCharType="begin"/>
        </w:r>
        <w:r>
          <w:instrText xml:space="preserve"> PAGEREF _Toc25838 \h </w:instrText>
        </w:r>
        <w:r>
          <w:fldChar w:fldCharType="separate"/>
        </w:r>
        <w:r>
          <w:t>54</w:t>
        </w:r>
        <w:r>
          <w:fldChar w:fldCharType="end"/>
        </w:r>
      </w:hyperlink>
    </w:p>
    <w:p>
      <w:pPr>
        <w:pStyle w:val="TOC2"/>
        <w:tabs>
          <w:tab w:val="right" w:leader="dot" w:pos="8306"/>
        </w:tabs>
      </w:pPr>
      <w:hyperlink w:anchor="_Toc9666" w:history="1">
        <w:r>
          <w:rPr>
            <w:rFonts w:ascii="仿宋" w:eastAsia="仿宋" w:hAnsi="仿宋" w:cs="仿宋" w:hint="eastAsia"/>
            <w:lang w:eastAsia="zh-CN"/>
          </w:rPr>
          <w:t>(二)、应急预案与响应</w:t>
        </w:r>
        <w:r>
          <w:tab/>
        </w:r>
        <w:r>
          <w:fldChar w:fldCharType="begin"/>
        </w:r>
        <w:r>
          <w:instrText xml:space="preserve"> PAGEREF _Toc9666 \h </w:instrText>
        </w:r>
        <w:r>
          <w:fldChar w:fldCharType="separate"/>
        </w:r>
        <w:r>
          <w:t>56</w:t>
        </w:r>
        <w:r>
          <w:fldChar w:fldCharType="end"/>
        </w:r>
      </w:hyperlink>
    </w:p>
    <w:p>
      <w:pPr>
        <w:pStyle w:val="TOC1"/>
        <w:tabs>
          <w:tab w:val="right" w:leader="dot" w:pos="8306"/>
        </w:tabs>
      </w:pPr>
      <w:hyperlink w:anchor="_Toc1787" w:history="1">
        <w:r>
          <w:rPr>
            <w:rFonts w:ascii="仿宋" w:eastAsia="仿宋" w:hAnsi="仿宋" w:cs="仿宋" w:hint="eastAsia"/>
            <w:lang w:eastAsia="zh-CN"/>
          </w:rPr>
          <w:t>十三、企业合规与伦理</w:t>
        </w:r>
        <w:r>
          <w:tab/>
        </w:r>
        <w:r>
          <w:fldChar w:fldCharType="begin"/>
        </w:r>
        <w:r>
          <w:instrText xml:space="preserve"> PAGEREF _Toc1787 \h </w:instrText>
        </w:r>
        <w:r>
          <w:fldChar w:fldCharType="separate"/>
        </w:r>
        <w:r>
          <w:t>58</w:t>
        </w:r>
        <w:r>
          <w:fldChar w:fldCharType="end"/>
        </w:r>
      </w:hyperlink>
    </w:p>
    <w:p>
      <w:pPr>
        <w:pStyle w:val="TOC2"/>
        <w:tabs>
          <w:tab w:val="right" w:leader="dot" w:pos="8306"/>
        </w:tabs>
      </w:pPr>
      <w:hyperlink w:anchor="_Toc1764" w:history="1">
        <w:r>
          <w:rPr>
            <w:rFonts w:ascii="仿宋" w:eastAsia="仿宋" w:hAnsi="仿宋" w:cs="仿宋" w:hint="eastAsia"/>
            <w:lang w:eastAsia="zh-CN"/>
          </w:rPr>
          <w:t>(一)、合规政策与程序</w:t>
        </w:r>
        <w:r>
          <w:tab/>
        </w:r>
        <w:r>
          <w:fldChar w:fldCharType="begin"/>
        </w:r>
        <w:r>
          <w:instrText xml:space="preserve"> PAGEREF _Toc1764 \h </w:instrText>
        </w:r>
        <w:r>
          <w:fldChar w:fldCharType="separate"/>
        </w:r>
        <w:r>
          <w:t>58</w:t>
        </w:r>
        <w:r>
          <w:fldChar w:fldCharType="end"/>
        </w:r>
      </w:hyperlink>
    </w:p>
    <w:p>
      <w:pPr>
        <w:pStyle w:val="TOC2"/>
        <w:tabs>
          <w:tab w:val="right" w:leader="dot" w:pos="8306"/>
        </w:tabs>
      </w:pPr>
      <w:hyperlink w:anchor="_Toc12380" w:history="1">
        <w:r>
          <w:rPr>
            <w:rFonts w:ascii="仿宋" w:eastAsia="仿宋" w:hAnsi="仿宋" w:cs="仿宋" w:hint="eastAsia"/>
            <w:lang w:eastAsia="zh-CN"/>
          </w:rPr>
          <w:t>(二)、伦理规范与培训</w:t>
        </w:r>
        <w:r>
          <w:tab/>
        </w:r>
        <w:r>
          <w:fldChar w:fldCharType="begin"/>
        </w:r>
        <w:r>
          <w:instrText xml:space="preserve"> PAGEREF _Toc12380 \h </w:instrText>
        </w:r>
        <w:r>
          <w:fldChar w:fldCharType="separate"/>
        </w:r>
        <w:r>
          <w:t>59</w:t>
        </w:r>
        <w:r>
          <w:fldChar w:fldCharType="end"/>
        </w:r>
      </w:hyperlink>
    </w:p>
    <w:p>
      <w:pPr>
        <w:pStyle w:val="TOC2"/>
        <w:tabs>
          <w:tab w:val="right" w:leader="dot" w:pos="8306"/>
        </w:tabs>
      </w:pPr>
      <w:hyperlink w:anchor="_Toc15499" w:history="1">
        <w:r>
          <w:rPr>
            <w:rFonts w:ascii="仿宋" w:eastAsia="仿宋" w:hAnsi="仿宋" w:cs="仿宋" w:hint="eastAsia"/>
            <w:lang w:eastAsia="zh-CN"/>
          </w:rPr>
          <w:t>(三)、合规风险评估</w:t>
        </w:r>
        <w:r>
          <w:tab/>
        </w:r>
        <w:r>
          <w:fldChar w:fldCharType="begin"/>
        </w:r>
        <w:r>
          <w:instrText xml:space="preserve"> PAGEREF _Toc15499 \h </w:instrText>
        </w:r>
        <w:r>
          <w:fldChar w:fldCharType="separate"/>
        </w:r>
        <w:r>
          <w:t>60</w:t>
        </w:r>
        <w:r>
          <w:fldChar w:fldCharType="end"/>
        </w:r>
      </w:hyperlink>
    </w:p>
    <w:p>
      <w:pPr>
        <w:pStyle w:val="TOC2"/>
        <w:tabs>
          <w:tab w:val="right" w:leader="dot" w:pos="8306"/>
        </w:tabs>
      </w:pPr>
      <w:hyperlink w:anchor="_Toc12715" w:history="1">
        <w:r>
          <w:rPr>
            <w:rFonts w:ascii="仿宋" w:eastAsia="仿宋" w:hAnsi="仿宋" w:cs="仿宋" w:hint="eastAsia"/>
            <w:lang w:eastAsia="zh-CN"/>
          </w:rPr>
          <w:t>(四)、合规监督与执行</w:t>
        </w:r>
        <w:r>
          <w:tab/>
        </w:r>
        <w:r>
          <w:fldChar w:fldCharType="begin"/>
        </w:r>
        <w:r>
          <w:instrText xml:space="preserve"> PAGEREF _Toc12715 \h </w:instrText>
        </w:r>
        <w:r>
          <w:fldChar w:fldCharType="separate"/>
        </w:r>
        <w:r>
          <w:t>61</w:t>
        </w:r>
        <w:r>
          <w:fldChar w:fldCharType="end"/>
        </w:r>
      </w:hyperlink>
    </w:p>
    <w:p>
      <w:pPr>
        <w:pStyle w:val="TOC1"/>
        <w:tabs>
          <w:tab w:val="right" w:leader="dot" w:pos="8306"/>
        </w:tabs>
      </w:pPr>
      <w:hyperlink w:anchor="_Toc10995" w:history="1">
        <w:r>
          <w:rPr>
            <w:rFonts w:ascii="仿宋" w:eastAsia="仿宋" w:hAnsi="仿宋" w:cs="仿宋" w:hint="eastAsia"/>
            <w:lang w:eastAsia="zh-CN"/>
          </w:rPr>
          <w:t>十四、法律法规与政策遵循</w:t>
        </w:r>
        <w:r>
          <w:tab/>
        </w:r>
        <w:r>
          <w:fldChar w:fldCharType="begin"/>
        </w:r>
        <w:r>
          <w:instrText xml:space="preserve"> PAGEREF _Toc10995 \h </w:instrText>
        </w:r>
        <w:r>
          <w:fldChar w:fldCharType="separate"/>
        </w:r>
        <w:r>
          <w:t>62</w:t>
        </w:r>
        <w:r>
          <w:fldChar w:fldCharType="end"/>
        </w:r>
      </w:hyperlink>
    </w:p>
    <w:p>
      <w:pPr>
        <w:pStyle w:val="TOC2"/>
        <w:tabs>
          <w:tab w:val="right" w:leader="dot" w:pos="8306"/>
        </w:tabs>
      </w:pPr>
      <w:hyperlink w:anchor="_Toc1046" w:history="1">
        <w:r>
          <w:rPr>
            <w:rFonts w:ascii="仿宋" w:eastAsia="仿宋" w:hAnsi="仿宋" w:cs="仿宋" w:hint="eastAsia"/>
            <w:lang w:eastAsia="zh-CN"/>
          </w:rPr>
          <w:t>(一)、法律法规遵守</w:t>
        </w:r>
        <w:r>
          <w:tab/>
        </w:r>
        <w:r>
          <w:fldChar w:fldCharType="begin"/>
        </w:r>
        <w:r>
          <w:instrText xml:space="preserve"> PAGEREF _Toc1046 \h </w:instrText>
        </w:r>
        <w:r>
          <w:fldChar w:fldCharType="separate"/>
        </w:r>
        <w:r>
          <w:t>62</w:t>
        </w:r>
        <w:r>
          <w:fldChar w:fldCharType="end"/>
        </w:r>
      </w:hyperlink>
    </w:p>
    <w:p>
      <w:pPr>
        <w:pStyle w:val="TOC2"/>
        <w:tabs>
          <w:tab w:val="right" w:leader="dot" w:pos="8306"/>
        </w:tabs>
      </w:pPr>
      <w:hyperlink w:anchor="_Toc31980" w:history="1">
        <w:r>
          <w:rPr>
            <w:rFonts w:ascii="仿宋" w:eastAsia="仿宋" w:hAnsi="仿宋" w:cs="仿宋" w:hint="eastAsia"/>
            <w:lang w:eastAsia="zh-CN"/>
          </w:rPr>
          <w:t>(二)、政策导向与利用</w:t>
        </w:r>
        <w:r>
          <w:tab/>
        </w:r>
        <w:r>
          <w:fldChar w:fldCharType="begin"/>
        </w:r>
        <w:r>
          <w:instrText xml:space="preserve"> PAGEREF _Toc31980 \h </w:instrText>
        </w:r>
        <w:r>
          <w:fldChar w:fldCharType="separate"/>
        </w:r>
        <w:r>
          <w:t>63</w:t>
        </w:r>
        <w:r>
          <w:fldChar w:fldCharType="end"/>
        </w:r>
      </w:hyperlink>
    </w:p>
    <w:p>
      <w:pPr>
        <w:pStyle w:val="TOC1"/>
        <w:tabs>
          <w:tab w:val="right" w:leader="dot" w:pos="8306"/>
        </w:tabs>
      </w:pPr>
      <w:hyperlink w:anchor="_Toc19485" w:history="1">
        <w:r>
          <w:rPr>
            <w:rFonts w:ascii="仿宋" w:eastAsia="仿宋" w:hAnsi="仿宋" w:cs="仿宋" w:hint="eastAsia"/>
            <w:lang w:eastAsia="zh-CN"/>
          </w:rPr>
          <w:t>十五、人力资源管理与开发</w:t>
        </w:r>
        <w:r>
          <w:tab/>
        </w:r>
        <w:r>
          <w:fldChar w:fldCharType="begin"/>
        </w:r>
        <w:r>
          <w:instrText xml:space="preserve"> PAGEREF _Toc19485 \h </w:instrText>
        </w:r>
        <w:r>
          <w:fldChar w:fldCharType="separate"/>
        </w:r>
        <w:r>
          <w:t>64</w:t>
        </w:r>
        <w:r>
          <w:fldChar w:fldCharType="end"/>
        </w:r>
      </w:hyperlink>
    </w:p>
    <w:p>
      <w:pPr>
        <w:pStyle w:val="TOC2"/>
        <w:tabs>
          <w:tab w:val="right" w:leader="dot" w:pos="8306"/>
        </w:tabs>
      </w:pPr>
      <w:hyperlink w:anchor="_Toc7711" w:history="1">
        <w:r>
          <w:rPr>
            <w:rFonts w:ascii="仿宋" w:eastAsia="仿宋" w:hAnsi="仿宋" w:cs="仿宋" w:hint="eastAsia"/>
            <w:lang w:eastAsia="zh-CN"/>
          </w:rPr>
          <w:t>(一)、人力资源规划</w:t>
        </w:r>
        <w:r>
          <w:tab/>
        </w:r>
        <w:r>
          <w:fldChar w:fldCharType="begin"/>
        </w:r>
        <w:r>
          <w:instrText xml:space="preserve"> PAGEREF _Toc7711 \h </w:instrText>
        </w:r>
        <w:r>
          <w:fldChar w:fldCharType="separate"/>
        </w:r>
        <w:r>
          <w:t>64</w:t>
        </w:r>
        <w:r>
          <w:fldChar w:fldCharType="end"/>
        </w:r>
      </w:hyperlink>
    </w:p>
    <w:p>
      <w:pPr>
        <w:pStyle w:val="TOC2"/>
        <w:tabs>
          <w:tab w:val="right" w:leader="dot" w:pos="8306"/>
        </w:tabs>
      </w:pPr>
      <w:hyperlink w:anchor="_Toc25415" w:history="1">
        <w:r>
          <w:rPr>
            <w:rFonts w:ascii="仿宋" w:eastAsia="仿宋" w:hAnsi="仿宋" w:cs="仿宋" w:hint="eastAsia"/>
            <w:lang w:eastAsia="zh-CN"/>
          </w:rPr>
          <w:t>(二)、人力资源开发与培训</w:t>
        </w:r>
        <w:r>
          <w:tab/>
        </w:r>
        <w:r>
          <w:fldChar w:fldCharType="begin"/>
        </w:r>
        <w:r>
          <w:instrText xml:space="preserve"> PAGEREF _Toc25415 \h </w:instrText>
        </w:r>
        <w:r>
          <w:fldChar w:fldCharType="separate"/>
        </w:r>
        <w:r>
          <w:t>66</w:t>
        </w:r>
        <w:r>
          <w:fldChar w:fldCharType="end"/>
        </w:r>
      </w:hyperlink>
    </w:p>
    <w:p>
      <w:pPr>
        <w:pStyle w:val="TOC1"/>
        <w:tabs>
          <w:tab w:val="right" w:leader="dot" w:pos="8306"/>
        </w:tabs>
      </w:pPr>
      <w:hyperlink w:anchor="_Toc13429" w:history="1">
        <w:r>
          <w:rPr>
            <w:rFonts w:ascii="仿宋" w:eastAsia="仿宋" w:hAnsi="仿宋" w:cs="仿宋" w:hint="eastAsia"/>
            <w:lang w:eastAsia="zh-CN"/>
          </w:rPr>
          <w:t>十六、项目施工方案</w:t>
        </w:r>
        <w:r>
          <w:tab/>
        </w:r>
        <w:r>
          <w:fldChar w:fldCharType="begin"/>
        </w:r>
        <w:r>
          <w:instrText xml:space="preserve"> PAGEREF _Toc13429 \h </w:instrText>
        </w:r>
        <w:r>
          <w:fldChar w:fldCharType="separate"/>
        </w:r>
        <w:r>
          <w:t>68</w:t>
        </w:r>
        <w:r>
          <w:fldChar w:fldCharType="end"/>
        </w:r>
      </w:hyperlink>
    </w:p>
    <w:p>
      <w:pPr>
        <w:pStyle w:val="TOC2"/>
        <w:tabs>
          <w:tab w:val="right" w:leader="dot" w:pos="8306"/>
        </w:tabs>
      </w:pPr>
      <w:hyperlink w:anchor="_Toc10352" w:history="1">
        <w:r>
          <w:rPr>
            <w:rFonts w:ascii="仿宋" w:eastAsia="仿宋" w:hAnsi="仿宋" w:cs="仿宋" w:hint="eastAsia"/>
            <w:lang w:eastAsia="zh-CN"/>
          </w:rPr>
          <w:t>(一)、施工组织设计</w:t>
        </w:r>
        <w:r>
          <w:tab/>
        </w:r>
        <w:r>
          <w:fldChar w:fldCharType="begin"/>
        </w:r>
        <w:r>
          <w:instrText xml:space="preserve"> PAGEREF _Toc10352 \h </w:instrText>
        </w:r>
        <w:r>
          <w:fldChar w:fldCharType="separate"/>
        </w:r>
        <w:r>
          <w:t>68</w:t>
        </w:r>
        <w:r>
          <w:fldChar w:fldCharType="end"/>
        </w:r>
      </w:hyperlink>
    </w:p>
    <w:p>
      <w:pPr>
        <w:pStyle w:val="TOC2"/>
        <w:tabs>
          <w:tab w:val="right" w:leader="dot" w:pos="8306"/>
        </w:tabs>
      </w:pPr>
      <w:hyperlink w:anchor="_Toc31134" w:history="1">
        <w:r>
          <w:rPr>
            <w:rFonts w:ascii="仿宋" w:eastAsia="仿宋" w:hAnsi="仿宋" w:cs="仿宋" w:hint="eastAsia"/>
            <w:lang w:eastAsia="zh-CN"/>
          </w:rPr>
          <w:t>(二)、施工工艺与技术路线</w:t>
        </w:r>
        <w:r>
          <w:tab/>
        </w:r>
        <w:r>
          <w:fldChar w:fldCharType="begin"/>
        </w:r>
        <w:r>
          <w:instrText xml:space="preserve"> PAGEREF _Toc31134 \h </w:instrText>
        </w:r>
        <w:r>
          <w:fldChar w:fldCharType="separate"/>
        </w:r>
        <w:r>
          <w:t>70</w:t>
        </w:r>
        <w:r>
          <w:fldChar w:fldCharType="end"/>
        </w:r>
      </w:hyperlink>
    </w:p>
    <w:p>
      <w:pPr>
        <w:pStyle w:val="TOC2"/>
        <w:tabs>
          <w:tab w:val="right" w:leader="dot" w:pos="8306"/>
        </w:tabs>
      </w:pPr>
      <w:hyperlink w:anchor="_Toc5026" w:history="1">
        <w:r>
          <w:rPr>
            <w:rFonts w:ascii="仿宋" w:eastAsia="仿宋" w:hAnsi="仿宋" w:cs="仿宋" w:hint="eastAsia"/>
            <w:lang w:eastAsia="zh-CN"/>
          </w:rPr>
          <w:t>(三)、关键节点施工计划</w:t>
        </w:r>
        <w:r>
          <w:tab/>
        </w:r>
        <w:r>
          <w:fldChar w:fldCharType="begin"/>
        </w:r>
        <w:r>
          <w:instrText xml:space="preserve"> PAGEREF _Toc5026 \h </w:instrText>
        </w:r>
        <w:r>
          <w:fldChar w:fldCharType="separate"/>
        </w:r>
        <w:r>
          <w:t>71</w:t>
        </w:r>
        <w:r>
          <w:fldChar w:fldCharType="end"/>
        </w:r>
      </w:hyperlink>
    </w:p>
    <w:p>
      <w:pPr>
        <w:pStyle w:val="TOC2"/>
        <w:tabs>
          <w:tab w:val="right" w:leader="dot" w:pos="8306"/>
        </w:tabs>
      </w:pPr>
      <w:hyperlink w:anchor="_Toc7706" w:history="1">
        <w:r>
          <w:rPr>
            <w:rFonts w:ascii="仿宋" w:eastAsia="仿宋" w:hAnsi="仿宋" w:cs="仿宋" w:hint="eastAsia"/>
            <w:lang w:eastAsia="zh-CN"/>
          </w:rPr>
          <w:t>(四)、施工现场管理</w:t>
        </w:r>
        <w:r>
          <w:tab/>
        </w:r>
        <w:r>
          <w:fldChar w:fldCharType="begin"/>
        </w:r>
        <w:r>
          <w:instrText xml:space="preserve"> PAGEREF _Toc7706 \h </w:instrText>
        </w:r>
        <w:r>
          <w:fldChar w:fldCharType="separate"/>
        </w:r>
        <w:r>
          <w:t>72</w:t>
        </w:r>
        <w:r>
          <w:fldChar w:fldCharType="end"/>
        </w:r>
      </w:hyperlink>
    </w:p>
    <w:p>
      <w:pPr>
        <w:pStyle w:val="TOC1"/>
        <w:tabs>
          <w:tab w:val="right" w:leader="dot" w:pos="8306"/>
        </w:tabs>
      </w:pPr>
      <w:hyperlink w:anchor="_Toc12694" w:history="1">
        <w:r>
          <w:rPr>
            <w:rFonts w:ascii="仿宋" w:eastAsia="仿宋" w:hAnsi="仿宋" w:cs="仿宋" w:hint="eastAsia"/>
            <w:lang w:eastAsia="zh-CN"/>
          </w:rPr>
          <w:t>十七、成果转化与推广应用</w:t>
        </w:r>
        <w:r>
          <w:tab/>
        </w:r>
        <w:r>
          <w:fldChar w:fldCharType="begin"/>
        </w:r>
        <w:r>
          <w:instrText xml:space="preserve"> PAGEREF _Toc12694 \h </w:instrText>
        </w:r>
        <w:r>
          <w:fldChar w:fldCharType="separate"/>
        </w:r>
        <w:r>
          <w:t>74</w:t>
        </w:r>
        <w:r>
          <w:fldChar w:fldCharType="end"/>
        </w:r>
      </w:hyperlink>
    </w:p>
    <w:p>
      <w:pPr>
        <w:pStyle w:val="TOC2"/>
        <w:tabs>
          <w:tab w:val="right" w:leader="dot" w:pos="8306"/>
        </w:tabs>
      </w:pPr>
      <w:hyperlink w:anchor="_Toc26921" w:history="1">
        <w:r>
          <w:rPr>
            <w:rFonts w:ascii="仿宋" w:eastAsia="仿宋" w:hAnsi="仿宋" w:cs="仿宋" w:hint="eastAsia"/>
            <w:lang w:eastAsia="zh-CN"/>
          </w:rPr>
          <w:t>(一)、成果转化策略制定</w:t>
        </w:r>
        <w:r>
          <w:tab/>
        </w:r>
        <w:r>
          <w:fldChar w:fldCharType="begin"/>
        </w:r>
        <w:r>
          <w:instrText xml:space="preserve"> PAGEREF _Toc26921 \h </w:instrText>
        </w:r>
        <w:r>
          <w:fldChar w:fldCharType="separate"/>
        </w:r>
        <w:r>
          <w:t>74</w:t>
        </w:r>
        <w:r>
          <w:fldChar w:fldCharType="end"/>
        </w:r>
      </w:hyperlink>
    </w:p>
    <w:p>
      <w:pPr>
        <w:pStyle w:val="TOC2"/>
        <w:tabs>
          <w:tab w:val="right" w:leader="dot" w:pos="8306"/>
        </w:tabs>
      </w:pPr>
      <w:hyperlink w:anchor="_Toc3146" w:history="1">
        <w:r>
          <w:rPr>
            <w:rFonts w:ascii="仿宋" w:eastAsia="仿宋" w:hAnsi="仿宋" w:cs="仿宋" w:hint="eastAsia"/>
            <w:lang w:eastAsia="zh-CN"/>
          </w:rPr>
          <w:t>(二)、成果推广应用方案</w:t>
        </w:r>
        <w:r>
          <w:tab/>
        </w:r>
        <w:r>
          <w:fldChar w:fldCharType="begin"/>
        </w:r>
        <w:r>
          <w:instrText xml:space="preserve"> PAGEREF _Toc3146 \h </w:instrText>
        </w:r>
        <w:r>
          <w:fldChar w:fldCharType="separate"/>
        </w:r>
        <w:r>
          <w:t>76</w:t>
        </w:r>
        <w:r>
          <w:fldChar w:fldCharType="end"/>
        </w:r>
      </w:hyperlink>
    </w:p>
    <w:p>
      <w:pPr>
        <w:pStyle w:val="TOC1"/>
        <w:tabs>
          <w:tab w:val="right" w:leader="dot" w:pos="8306"/>
        </w:tabs>
      </w:pPr>
      <w:hyperlink w:anchor="_Toc9609" w:history="1">
        <w:r>
          <w:rPr>
            <w:rFonts w:ascii="仿宋" w:eastAsia="仿宋" w:hAnsi="仿宋" w:cs="仿宋" w:hint="eastAsia"/>
            <w:lang w:eastAsia="zh-CN"/>
          </w:rPr>
          <w:t>十八、质量管理与控制</w:t>
        </w:r>
        <w:r>
          <w:tab/>
        </w:r>
        <w:r>
          <w:fldChar w:fldCharType="begin"/>
        </w:r>
        <w:r>
          <w:instrText xml:space="preserve"> PAGEREF _Toc9609 \h </w:instrText>
        </w:r>
        <w:r>
          <w:fldChar w:fldCharType="separate"/>
        </w:r>
        <w:r>
          <w:t>77</w:t>
        </w:r>
        <w:r>
          <w:fldChar w:fldCharType="end"/>
        </w:r>
      </w:hyperlink>
    </w:p>
    <w:p>
      <w:pPr>
        <w:pStyle w:val="TOC2"/>
        <w:tabs>
          <w:tab w:val="right" w:leader="dot" w:pos="8306"/>
        </w:tabs>
      </w:pPr>
      <w:hyperlink w:anchor="_Toc29016" w:history="1">
        <w:r>
          <w:rPr>
            <w:rFonts w:ascii="仿宋" w:eastAsia="仿宋" w:hAnsi="仿宋" w:cs="仿宋" w:hint="eastAsia"/>
            <w:lang w:eastAsia="zh-CN"/>
          </w:rPr>
          <w:t>(一)、质量管理体系建设</w:t>
        </w:r>
        <w:r>
          <w:tab/>
        </w:r>
        <w:r>
          <w:fldChar w:fldCharType="begin"/>
        </w:r>
        <w:r>
          <w:instrText xml:space="preserve"> PAGEREF _Toc29016 \h </w:instrText>
        </w:r>
        <w:r>
          <w:fldChar w:fldCharType="separate"/>
        </w:r>
        <w:r>
          <w:t>77</w:t>
        </w:r>
        <w:r>
          <w:fldChar w:fldCharType="end"/>
        </w:r>
      </w:hyperlink>
    </w:p>
    <w:p>
      <w:pPr>
        <w:pStyle w:val="TOC2"/>
        <w:tabs>
          <w:tab w:val="right" w:leader="dot" w:pos="8306"/>
        </w:tabs>
      </w:pPr>
      <w:hyperlink w:anchor="_Toc10485" w:history="1">
        <w:r>
          <w:rPr>
            <w:rFonts w:ascii="仿宋" w:eastAsia="仿宋" w:hAnsi="仿宋" w:cs="仿宋" w:hint="eastAsia"/>
            <w:lang w:eastAsia="zh-CN"/>
          </w:rPr>
          <w:t>(二)、质量控制措施</w:t>
        </w:r>
        <w:r>
          <w:tab/>
        </w:r>
        <w:r>
          <w:fldChar w:fldCharType="begin"/>
        </w:r>
        <w:r>
          <w:instrText xml:space="preserve"> PAGEREF _Toc10485 \h </w:instrText>
        </w:r>
        <w:r>
          <w:fldChar w:fldCharType="separate"/>
        </w:r>
        <w:r>
          <w:t>79</w:t>
        </w:r>
        <w:r>
          <w:fldChar w:fldCharType="end"/>
        </w:r>
      </w:hyperlink>
    </w:p>
    <w:p>
      <w:pPr>
        <w:pStyle w:val="TOC1"/>
        <w:tabs>
          <w:tab w:val="right" w:leader="dot" w:pos="8306"/>
        </w:tabs>
      </w:pPr>
      <w:hyperlink w:anchor="_Toc19439" w:history="1">
        <w:r>
          <w:rPr>
            <w:rFonts w:ascii="仿宋" w:eastAsia="仿宋" w:hAnsi="仿宋" w:cs="仿宋" w:hint="eastAsia"/>
            <w:lang w:eastAsia="zh-CN"/>
          </w:rPr>
          <w:t>十九、设施与设备管理</w:t>
        </w:r>
        <w:r>
          <w:tab/>
        </w:r>
        <w:r>
          <w:fldChar w:fldCharType="begin"/>
        </w:r>
        <w:r>
          <w:instrText xml:space="preserve"> PAGEREF _Toc19439 \h </w:instrText>
        </w:r>
        <w:r>
          <w:fldChar w:fldCharType="separate"/>
        </w:r>
        <w:r>
          <w:t>80</w:t>
        </w:r>
        <w:r>
          <w:fldChar w:fldCharType="end"/>
        </w:r>
      </w:hyperlink>
    </w:p>
    <w:p>
      <w:pPr>
        <w:pStyle w:val="TOC2"/>
        <w:tabs>
          <w:tab w:val="right" w:leader="dot" w:pos="8306"/>
        </w:tabs>
      </w:pPr>
      <w:hyperlink w:anchor="_Toc29883" w:history="1">
        <w:r>
          <w:rPr>
            <w:rFonts w:ascii="仿宋" w:eastAsia="仿宋" w:hAnsi="仿宋" w:cs="仿宋" w:hint="eastAsia"/>
            <w:lang w:eastAsia="zh-CN"/>
          </w:rPr>
          <w:t>(一)、设施规划与配置</w:t>
        </w:r>
        <w:r>
          <w:tab/>
        </w:r>
        <w:r>
          <w:fldChar w:fldCharType="begin"/>
        </w:r>
        <w:r>
          <w:instrText xml:space="preserve"> PAGEREF _Toc29883 \h </w:instrText>
        </w:r>
        <w:r>
          <w:fldChar w:fldCharType="separate"/>
        </w:r>
        <w:r>
          <w:t>80</w:t>
        </w:r>
        <w:r>
          <w:fldChar w:fldCharType="end"/>
        </w:r>
      </w:hyperlink>
    </w:p>
    <w:p>
      <w:pPr>
        <w:pStyle w:val="TOC2"/>
        <w:tabs>
          <w:tab w:val="right" w:leader="dot" w:pos="8306"/>
        </w:tabs>
      </w:pPr>
      <w:hyperlink w:anchor="_Toc14234" w:history="1">
        <w:r>
          <w:rPr>
            <w:rFonts w:ascii="仿宋" w:eastAsia="仿宋" w:hAnsi="仿宋" w:cs="仿宋" w:hint="eastAsia"/>
            <w:lang w:eastAsia="zh-CN"/>
          </w:rPr>
          <w:t>(二)、设备采购与维护管理</w:t>
        </w:r>
        <w:r>
          <w:tab/>
        </w:r>
        <w:r>
          <w:fldChar w:fldCharType="begin"/>
        </w:r>
        <w:r>
          <w:instrText xml:space="preserve"> PAGEREF _Toc14234 \h </w:instrText>
        </w:r>
        <w:r>
          <w:fldChar w:fldCharType="separate"/>
        </w:r>
        <w:r>
          <w:t>81</w:t>
        </w:r>
        <w:r>
          <w:fldChar w:fldCharType="end"/>
        </w:r>
      </w:hyperlink>
    </w:p>
    <w:p>
      <w:pPr>
        <w:pStyle w:val="TOC2"/>
        <w:tabs>
          <w:tab w:val="right" w:leader="dot" w:pos="8306"/>
        </w:tabs>
      </w:pPr>
      <w:hyperlink w:anchor="_Toc8165" w:history="1">
        <w:r>
          <w:rPr>
            <w:rFonts w:ascii="仿宋" w:eastAsia="仿宋" w:hAnsi="仿宋" w:cs="仿宋" w:hint="eastAsia"/>
            <w:lang w:eastAsia="zh-CN"/>
          </w:rPr>
          <w:t>(三)、设施设备升级策略</w:t>
        </w:r>
        <w:r>
          <w:tab/>
        </w:r>
        <w:r>
          <w:fldChar w:fldCharType="begin"/>
        </w:r>
        <w:r>
          <w:instrText xml:space="preserve"> PAGEREF _Toc8165 \h </w:instrText>
        </w:r>
        <w:r>
          <w:fldChar w:fldCharType="separate"/>
        </w:r>
        <w:r>
          <w:t>81</w:t>
        </w:r>
        <w:r>
          <w:fldChar w:fldCharType="end"/>
        </w:r>
      </w:hyperlink>
    </w:p>
    <w:p>
      <w:pPr>
        <w:pStyle w:val="TOC1"/>
        <w:tabs>
          <w:tab w:val="right" w:leader="dot" w:pos="8306"/>
        </w:tabs>
      </w:pPr>
      <w:hyperlink w:anchor="_Toc23098" w:history="1">
        <w:r>
          <w:rPr>
            <w:rFonts w:ascii="仿宋" w:eastAsia="仿宋" w:hAnsi="仿宋" w:cs="仿宋" w:hint="eastAsia"/>
            <w:lang w:eastAsia="zh-CN"/>
          </w:rPr>
          <w:t>二十、合作与交流机制建立</w:t>
        </w:r>
        <w:r>
          <w:tab/>
        </w:r>
        <w:r>
          <w:fldChar w:fldCharType="begin"/>
        </w:r>
        <w:r>
          <w:instrText xml:space="preserve"> PAGEREF _Toc23098 \h </w:instrText>
        </w:r>
        <w:r>
          <w:fldChar w:fldCharType="separate"/>
        </w:r>
        <w:r>
          <w:t>82</w:t>
        </w:r>
        <w:r>
          <w:fldChar w:fldCharType="end"/>
        </w:r>
      </w:hyperlink>
    </w:p>
    <w:p>
      <w:pPr>
        <w:pStyle w:val="TOC2"/>
        <w:tabs>
          <w:tab w:val="right" w:leader="dot" w:pos="8306"/>
        </w:tabs>
      </w:pPr>
      <w:hyperlink w:anchor="_Toc32713" w:history="1">
        <w:r>
          <w:rPr>
            <w:rFonts w:ascii="仿宋" w:eastAsia="仿宋" w:hAnsi="仿宋" w:cs="仿宋" w:hint="eastAsia"/>
            <w:lang w:eastAsia="zh-CN"/>
          </w:rPr>
          <w:t>(一)、合作伙伴选择与合作方式</w:t>
        </w:r>
        <w:r>
          <w:tab/>
        </w:r>
        <w:r>
          <w:fldChar w:fldCharType="begin"/>
        </w:r>
        <w:r>
          <w:instrText xml:space="preserve"> PAGEREF _Toc32713 \h </w:instrText>
        </w:r>
        <w:r>
          <w:fldChar w:fldCharType="separate"/>
        </w:r>
        <w:r>
          <w:t>82</w:t>
        </w:r>
        <w:r>
          <w:fldChar w:fldCharType="end"/>
        </w:r>
      </w:hyperlink>
    </w:p>
    <w:p>
      <w:pPr>
        <w:pStyle w:val="TOC2"/>
        <w:tabs>
          <w:tab w:val="right" w:leader="dot" w:pos="8306"/>
        </w:tabs>
      </w:pPr>
      <w:hyperlink w:anchor="_Toc18145" w:history="1">
        <w:r>
          <w:rPr>
            <w:rFonts w:ascii="仿宋" w:eastAsia="仿宋" w:hAnsi="仿宋" w:cs="仿宋" w:hint="eastAsia"/>
            <w:lang w:eastAsia="zh-CN"/>
          </w:rPr>
          <w:t>(二)、交流与合作平台搭建</w:t>
        </w:r>
        <w:r>
          <w:tab/>
        </w:r>
        <w:r>
          <w:fldChar w:fldCharType="begin"/>
        </w:r>
        <w:r>
          <w:instrText xml:space="preserve"> PAGEREF _Toc18145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5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光电子器件及激光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光电子器件及激光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2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光电子器件及激光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子器件及激光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光电子器件及激光器件项目还致力于提升当地居民的技能和就业能力，通过与当地教育机构合作提供培训和教育机会，从而提高社区整体的生活水平和社会福祉。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光电子器件及激光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4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光电子器件及激光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光电子器件及激光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37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5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光电子器件及激光器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04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35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162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子器件及激光器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79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https://d.book118.com/556242111003010104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C3C6E"/>
    <w:rsid w:val="722C3C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4211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2024-03-15T02:01:00Z</dcterms:created>
  <dcterms:modified xsi:type="dcterms:W3CDTF">2024-03-15T02:02:17Z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F9FBC7492F5146979E623DEC0A6037AE_11</vt:lpwstr>
  </property>
  <property fmtid="{D5CDD505-2E9C-101B-9397-08002B2CF9AE}" pid="3" name="KSOProductBuildVer">
    <vt:lpwstr>2052-12.1.0.16250</vt:lpwstr>
  </property>
</Properties>
</file>