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PTFE再生料相关行业公司成立报告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25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_Toc11250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50" w:history="1">
        <w:r>
          <w:rPr>
            <w:rFonts w:ascii="仿宋" w:eastAsia="仿宋" w:hAnsi="仿宋" w:cs="仿宋" w:hint="eastAsia"/>
            <w:lang w:eastAsia="zh-CN"/>
          </w:rPr>
          <w:t>一、PTFE再生料项目概况</w:t>
        </w:r>
        <w:r>
          <w:tab/>
        </w:r>
        <w:r>
          <w:fldChar w:fldCharType="begin"/>
        </w:r>
        <w:r>
          <w:instrText xml:space="preserve"> PAGEREF _Toc22550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_Toc12263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0" w:history="1">
        <w:r>
          <w:rPr>
            <w:rFonts w:ascii="仿宋" w:eastAsia="仿宋" w:hAnsi="仿宋" w:cs="仿宋" w:hint="eastAsia"/>
            <w:lang w:eastAsia="zh-CN"/>
          </w:rPr>
          <w:t>(二)、PTFE再生料项目提出的理由</w:t>
        </w:r>
        <w:r>
          <w:tab/>
        </w:r>
        <w:r>
          <w:fldChar w:fldCharType="begin"/>
        </w:r>
        <w:r>
          <w:instrText xml:space="preserve"> PAGEREF _Toc19050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7" w:history="1">
        <w:r>
          <w:rPr>
            <w:rFonts w:ascii="仿宋" w:eastAsia="仿宋" w:hAnsi="仿宋" w:cs="仿宋" w:hint="eastAsia"/>
            <w:lang w:eastAsia="zh-CN"/>
          </w:rPr>
          <w:t>(三)、PTFE再生料项目选址</w:t>
        </w:r>
        <w:r>
          <w:tab/>
        </w:r>
        <w:r>
          <w:fldChar w:fldCharType="begin"/>
        </w:r>
        <w:r>
          <w:instrText xml:space="preserve"> PAGEREF _Toc12527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_Toc18279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_Toc8534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" w:history="1">
        <w:r>
          <w:rPr>
            <w:rFonts w:ascii="仿宋" w:eastAsia="仿宋" w:hAnsi="仿宋" w:cs="仿宋" w:hint="eastAsia"/>
            <w:lang w:eastAsia="zh-CN"/>
          </w:rPr>
          <w:t>(六)、PTFE再生料项目投资</w:t>
        </w:r>
        <w:r>
          <w:tab/>
        </w:r>
        <w:r>
          <w:fldChar w:fldCharType="begin"/>
        </w:r>
        <w:r>
          <w:instrText xml:space="preserve"> PAGEREF _Toc2354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3" w:history="1">
        <w:r>
          <w:rPr>
            <w:rFonts w:ascii="仿宋" w:eastAsia="仿宋" w:hAnsi="仿宋" w:cs="仿宋" w:hint="eastAsia"/>
            <w:lang w:eastAsia="zh-CN"/>
          </w:rPr>
          <w:t>(七)、PTFE再生料项目进度规划</w:t>
        </w:r>
        <w:r>
          <w:tab/>
        </w:r>
        <w:r>
          <w:fldChar w:fldCharType="begin"/>
        </w:r>
        <w:r>
          <w:instrText xml:space="preserve"> PAGEREF _Toc18323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_Toc26049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9" w:history="1">
        <w:r>
          <w:rPr>
            <w:rFonts w:ascii="仿宋" w:eastAsia="仿宋" w:hAnsi="仿宋" w:cs="仿宋" w:hint="eastAsia"/>
            <w:lang w:eastAsia="zh-CN"/>
          </w:rPr>
          <w:t>(九)、PTFE再生料项目综合评价</w:t>
        </w:r>
        <w:r>
          <w:tab/>
        </w:r>
        <w:r>
          <w:fldChar w:fldCharType="begin"/>
        </w:r>
        <w:r>
          <w:instrText xml:space="preserve"> PAGEREF _Toc3509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77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_Toc8977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_Toc15687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_Toc6650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_Toc4944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60" w:history="1">
        <w:r>
          <w:rPr>
            <w:rFonts w:ascii="仿宋" w:eastAsia="仿宋" w:hAnsi="仿宋" w:cs="仿宋" w:hint="eastAsia"/>
            <w:lang w:eastAsia="zh-CN"/>
          </w:rPr>
          <w:t>三、PTFE再生料筹建公司基本信息</w:t>
        </w:r>
        <w:r>
          <w:tab/>
        </w:r>
        <w:r>
          <w:fldChar w:fldCharType="begin"/>
        </w:r>
        <w:r>
          <w:instrText xml:space="preserve"> PAGEREF _Toc13660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_Toc32300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_Toc6056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_Toc8734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_Toc9712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_Toc30987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_Toc19315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31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_Toc31431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_Toc7190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_Toc373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_Toc12259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_Toc6564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_Toc2865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_Toc16459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" w:history="1">
        <w:r>
          <w:rPr>
            <w:rFonts w:ascii="仿宋" w:eastAsia="仿宋" w:hAnsi="仿宋" w:cs="仿宋" w:hint="eastAsia"/>
            <w:lang w:eastAsia="zh-CN"/>
          </w:rPr>
          <w:t>(七)、PTFE再生料项目建设必要性分析</w:t>
        </w:r>
        <w:r>
          <w:tab/>
        </w:r>
        <w:r>
          <w:fldChar w:fldCharType="begin"/>
        </w:r>
        <w:r>
          <w:instrText xml:space="preserve"> PAGEREF _Toc299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32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_Toc26032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9" w:history="1">
        <w:r>
          <w:rPr>
            <w:rFonts w:ascii="仿宋" w:eastAsia="仿宋" w:hAnsi="仿宋" w:cs="仿宋" w:hint="eastAsia"/>
            <w:lang w:eastAsia="zh-CN"/>
          </w:rPr>
          <w:t>(一)、PTFE再生料项目选址原则</w:t>
        </w:r>
        <w:r>
          <w:tab/>
        </w:r>
        <w:r>
          <w:fldChar w:fldCharType="begin"/>
        </w:r>
        <w:r>
          <w:instrText xml:space="preserve"> PAGEREF _Toc11169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_Toc1152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_Toc10816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_Toc22172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6" w:history="1">
        <w:r>
          <w:rPr>
            <w:rFonts w:ascii="仿宋" w:eastAsia="仿宋" w:hAnsi="仿宋" w:cs="仿宋" w:hint="eastAsia"/>
            <w:lang w:eastAsia="zh-CN"/>
          </w:rPr>
          <w:t>(五)、PTFE再生料项目选址综合评价</w:t>
        </w:r>
        <w:r>
          <w:tab/>
        </w:r>
        <w:r>
          <w:fldChar w:fldCharType="begin"/>
        </w:r>
        <w:r>
          <w:instrText xml:space="preserve"> PAGEREF _Toc11426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27" w:history="1">
        <w:r>
          <w:rPr>
            <w:rFonts w:ascii="仿宋" w:eastAsia="仿宋" w:hAnsi="仿宋" w:cs="仿宋" w:hint="eastAsia"/>
            <w:lang w:eastAsia="zh-CN"/>
          </w:rPr>
          <w:t>六、PTFE再生料项目经济效益</w:t>
        </w:r>
        <w:r>
          <w:tab/>
        </w:r>
        <w:r>
          <w:fldChar w:fldCharType="begin"/>
        </w:r>
        <w:r>
          <w:instrText xml:space="preserve"> PAGEREF _Toc15727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_Toc9692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_Toc25028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8" w:history="1">
        <w:r>
          <w:rPr>
            <w:rFonts w:ascii="仿宋" w:eastAsia="仿宋" w:hAnsi="仿宋" w:cs="仿宋" w:hint="eastAsia"/>
            <w:lang w:eastAsia="zh-CN"/>
          </w:rPr>
          <w:t>(三)、PTFE再生料项目盈利能力分析</w:t>
        </w:r>
        <w:r>
          <w:tab/>
        </w:r>
        <w:r>
          <w:fldChar w:fldCharType="begin"/>
        </w:r>
        <w:r>
          <w:instrText xml:space="preserve"> PAGEREF _Toc15728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53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_Toc28530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_Toc28873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5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_Toc13153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20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_Toc12720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_Toc22192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_Toc29020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_Toc2048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_Toc17675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18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_Toc11318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_Toc30784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_Toc14899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_Toc16924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_Toc16714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_Toc15988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_Toc22662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_Toc4236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_Toc25851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_Toc1175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_Toc22452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_Toc28283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_Toc18429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_Toc14180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95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_Toc13595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8" w:history="1">
        <w:r>
          <w:rPr>
            <w:rFonts w:ascii="仿宋" w:eastAsia="仿宋" w:hAnsi="仿宋" w:cs="仿宋" w:hint="eastAsia"/>
            <w:lang w:eastAsia="zh-CN"/>
          </w:rPr>
          <w:t>(一)、PTFE再生料项目背景分析</w:t>
        </w:r>
        <w:r>
          <w:tab/>
        </w:r>
        <w:r>
          <w:fldChar w:fldCharType="begin"/>
        </w:r>
        <w:r>
          <w:instrText xml:space="preserve"> PAGEREF _Toc22818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2" w:history="1">
        <w:r>
          <w:rPr>
            <w:rFonts w:ascii="仿宋" w:eastAsia="仿宋" w:hAnsi="仿宋" w:cs="仿宋" w:hint="eastAsia"/>
            <w:lang w:eastAsia="zh-CN"/>
          </w:rPr>
          <w:t>(二)、PTFE再生料项目建设必要性分析</w:t>
        </w:r>
        <w:r>
          <w:tab/>
        </w:r>
        <w:r>
          <w:fldChar w:fldCharType="begin"/>
        </w:r>
        <w:r>
          <w:instrText xml:space="preserve"> PAGEREF _Toc21172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_Toc15737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_Toc7534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07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_Toc26807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_Toc8591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_Toc21084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_Toc27562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_Toc9105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63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_Toc7063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_Toc4799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_Toc5195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_Toc3213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4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_Toc22344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83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_Toc7683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_Toc20671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_Toc28848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25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550"/>
      <w:r>
        <w:rPr>
          <w:rFonts w:ascii="仿宋" w:eastAsia="仿宋" w:hAnsi="仿宋" w:cs="仿宋" w:hint="eastAsia"/>
          <w:sz w:val="28"/>
          <w:lang w:eastAsia="zh-CN"/>
        </w:rPr>
        <w:t>一、PTFE再生料项目概况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263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050"/>
      <w:r>
        <w:rPr>
          <w:rFonts w:ascii="仿宋" w:eastAsia="仿宋" w:hAnsi="仿宋" w:cs="仿宋" w:hint="eastAsia"/>
          <w:sz w:val="28"/>
          <w:lang w:eastAsia="zh-CN"/>
        </w:rPr>
        <w:t>(二)、PTFE再生料项目提出的理由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PTFE再生料项目提出的理由可能包括以下几个方面：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市场需求：随着人们对生活品质的追求，对PTFE再生料的需求也在不断增加。市场上对于高品质、符合个性化需求的PTFE再生料需求量大，因此PTFE再生料项目可以满足这一市场需求。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利润空间：PTFE再生料行业的利润空间较大，通过生产和销售高品质的PTFE再生料，可以获得可观的利润。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PTFE再生料行业是一个不断创新和发展的行业，随着人们生活方式和审美观念的改变，对PTFE再生料的需求也在不断变化。因此，在PTFE再生料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环保和可持续发展：人们越来越关注环保和可持续发展，PTFE再生料行业也开始注重环保和可持续性发展。通过使用环保材料和生产工艺，PTFE再生料项目可以减少对环境的影响，并提高产品的可持续性。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个人兴趣和激情：一些人可能对PTFE再生料设计和制造有着浓厚的兴趣和激情，他们希望通过自己的努力和创新，提供更好的PTFE再生料产品和服务，满足消费者的需求。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PTFE再生料项目的理由可能因具体情况而异，不同的PTFE再生料项目可能有不同的原因和背景。因此，在选择PTFE再生料项目时，我们需要根据自己的实际情况和需求来综合考虑各种因素，并选择最适合自己的PTFE再生料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2527"/>
      <w:r>
        <w:rPr>
          <w:rFonts w:ascii="仿宋" w:eastAsia="仿宋" w:hAnsi="仿宋" w:cs="仿宋" w:hint="eastAsia"/>
          <w:sz w:val="28"/>
          <w:lang w:eastAsia="zh-CN"/>
        </w:rPr>
        <w:t>(三)、PTFE再生料项目选址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该PTFE再生料项目计划选址于xx园区，占地面积约XXX亩。所选地理位置得天独厚，交通便捷，同时享有完善的电力、供水、排水、通讯等公用设施，非常适合本PTFE再生料项目的建设需求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8279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https://d.book118.com/557046130064006043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PTFE再生料相关行业公司成立报告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PTFE再生料相关行业公司成立报告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PTFE再生料相关行业公司成立报告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PTFE再生料相关行业公司成立报告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PTFE再生料相关行业公司成立报告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57046130064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2024-02-04T15:01:00Z</dcterms:created>
  <dcterms:modified xsi:type="dcterms:W3CDTF">2024-02-04T15:02:08Z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BD2057E7536E4ECCAF1968F34413CD0B_11</vt:lpwstr>
  </property>
  <property fmtid="{D5CDD505-2E9C-101B-9397-08002B2CF9AE}" pid="3" name="KSOProductBuildVer">
    <vt:lpwstr>2052-12.1.0.16250</vt:lpwstr>
  </property>
</Properties>
</file>