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5242D" w:rsidP="0085242D" w14:paraId="7A8A538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5242D">
        <w:rPr>
          <w:rFonts w:ascii="华文中宋" w:eastAsia="华文中宋" w:hAnsi="华文中宋"/>
          <w:b/>
          <w:sz w:val="30"/>
        </w:rPr>
        <w:t>2023</w:t>
      </w:r>
      <w:r w:rsidRPr="0085242D">
        <w:rPr>
          <w:rFonts w:ascii="华文中宋" w:eastAsia="华文中宋" w:hAnsi="华文中宋"/>
          <w:b/>
          <w:sz w:val="30"/>
        </w:rPr>
        <w:t>云南玉溪市峨山彝族自治县机关事务服务中心招聘劳务派遣人员</w:t>
      </w:r>
      <w:r w:rsidRPr="0085242D">
        <w:rPr>
          <w:rFonts w:ascii="华文中宋" w:eastAsia="华文中宋" w:hAnsi="华文中宋"/>
          <w:b/>
          <w:sz w:val="30"/>
        </w:rPr>
        <w:t>30</w:t>
      </w:r>
      <w:r w:rsidRPr="0085242D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7B44D2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00674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986B2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735E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37F4EB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49F533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5ECF7A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5898CF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969301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36687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F66F6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4C1CE6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0BD5D3B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25281D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0F11C0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713DF4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6A41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76B0B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409680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68C0F9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4E3056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2F68C7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1C5464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251C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C17D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03E975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2E49251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4721B4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731D6D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B053FF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374CB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2A8A6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</w:p>
    <w:p w:rsidR="00AD1216" w14:paraId="2B0114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、培训和考核属于组织职能</w:t>
      </w:r>
    </w:p>
    <w:p w:rsidR="00AD1216" w14:paraId="637360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、控制职能在表现形式上可以分为前期控制，中期控制，后期控制</w:t>
      </w:r>
    </w:p>
    <w:p w:rsidR="00AD1216" w14:paraId="5C423D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、行政管理过程必须重视公共关系与协调功能的发挥</w:t>
      </w:r>
    </w:p>
    <w:p w:rsidR="00AD1216" w14:paraId="743EDF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B019C5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项正确，一般越往高层，战略性决策越多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越往基层，执行性决策越多。战略性决策多是非程序性的，较为复杂，而执行性决策多为程序性的，难度相对较小。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项正确，培训和考核属于组织职能，为实现组织目标培养和考核相关人才。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项错误，控制职能在具体表现形式上可分为前馈控制，现场控制和反馈控制。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项正确，行政管理过程必须重视公共关系与协调功能的发挥，因为公共关系如果恶化会影响行政管理过程顺利开展。故选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7D8BD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50F290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https://d.book118.com/557060020061006040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:rsidP="00AA6F0C" w14:paraId="6C82A6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242D" w14:paraId="256256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:rsidP="00AA6F0C" w14:paraId="6B2C6273" w14:textId="0B70C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242D" w14:paraId="54953E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paraId="7B8149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24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:rsidP="00AA6F0C" w14:textId="0B70C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24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24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:rsidP="00AA6F0C" w14:textId="0B70C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24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paraId="4F2E4F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paraId="3216808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paraId="71C057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4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5242D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0A1593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524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5242D"/>
    <w:rPr>
      <w:sz w:val="18"/>
      <w:szCs w:val="18"/>
    </w:rPr>
  </w:style>
  <w:style w:type="paragraph" w:styleId="Footer">
    <w:name w:val="footer"/>
    <w:basedOn w:val="Normal"/>
    <w:link w:val="a0"/>
    <w:rsid w:val="0085242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5242D"/>
    <w:rPr>
      <w:sz w:val="18"/>
      <w:szCs w:val="18"/>
    </w:rPr>
  </w:style>
  <w:style w:type="character" w:styleId="PageNumber">
    <w:name w:val="page number"/>
    <w:basedOn w:val="DefaultParagraphFont"/>
    <w:rsid w:val="008524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7060020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3281</Words>
  <Characters>18704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2024-02-06T13:47:00Z</dcterms:created>
  <dcterms:modified xsi:type="dcterms:W3CDTF">2024-02-06T13:47:00Z</dcterms:modified>
</cp:coreProperties>
</file>