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地毯、挂毯类工艺品项目可行性建设方案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5" w:history="1">
        <w:r>
          <w:rPr>
            <w:rFonts w:ascii="仿宋" w:eastAsia="仿宋" w:hAnsi="仿宋" w:cs="仿宋" w:hint="eastAsia"/>
            <w:lang w:eastAsia="zh-CN"/>
          </w:rPr>
          <w:t>前言</w:t>
        </w:r>
        <w:r>
          <w:tab/>
        </w:r>
        <w:r>
          <w:fldChar w:fldCharType="begin"/>
        </w:r>
        <w:r>
          <w:instrText xml:space="preserve"> PAGEREF _Toc28475 \h </w:instrText>
        </w:r>
        <w:r>
          <w:fldChar w:fldCharType="separate"/>
        </w:r>
        <w:r>
          <w:t>3</w:t>
        </w:r>
        <w:r>
          <w:fldChar w:fldCharType="end"/>
        </w:r>
      </w:hyperlink>
    </w:p>
    <w:p>
      <w:pPr>
        <w:pStyle w:val="TOC1"/>
        <w:tabs>
          <w:tab w:val="right" w:leader="dot" w:pos="8306"/>
        </w:tabs>
      </w:pPr>
      <w:hyperlink w:anchor="_Toc31439" w:history="1">
        <w:r>
          <w:rPr>
            <w:rFonts w:ascii="仿宋" w:eastAsia="仿宋" w:hAnsi="仿宋" w:cs="仿宋" w:hint="eastAsia"/>
            <w:lang w:eastAsia="zh-CN"/>
          </w:rPr>
          <w:t>一、背景、必要性分析</w:t>
        </w:r>
        <w:r>
          <w:tab/>
        </w:r>
        <w:r>
          <w:fldChar w:fldCharType="begin"/>
        </w:r>
        <w:r>
          <w:instrText xml:space="preserve"> PAGEREF _Toc31439 \h </w:instrText>
        </w:r>
        <w:r>
          <w:fldChar w:fldCharType="separate"/>
        </w:r>
        <w:r>
          <w:t>3</w:t>
        </w:r>
        <w:r>
          <w:fldChar w:fldCharType="end"/>
        </w:r>
      </w:hyperlink>
    </w:p>
    <w:p>
      <w:pPr>
        <w:pStyle w:val="TOC2"/>
        <w:tabs>
          <w:tab w:val="right" w:leader="dot" w:pos="8306"/>
        </w:tabs>
      </w:pPr>
      <w:hyperlink w:anchor="_Toc23705" w:history="1">
        <w:r>
          <w:rPr>
            <w:rFonts w:ascii="仿宋" w:eastAsia="仿宋" w:hAnsi="仿宋" w:cs="仿宋" w:hint="eastAsia"/>
            <w:lang w:eastAsia="zh-CN"/>
          </w:rPr>
          <w:t>(一)、项目建设背景</w:t>
        </w:r>
        <w:r>
          <w:tab/>
        </w:r>
        <w:r>
          <w:fldChar w:fldCharType="begin"/>
        </w:r>
        <w:r>
          <w:instrText xml:space="preserve"> PAGEREF _Toc23705 \h </w:instrText>
        </w:r>
        <w:r>
          <w:fldChar w:fldCharType="separate"/>
        </w:r>
        <w:r>
          <w:t>3</w:t>
        </w:r>
        <w:r>
          <w:fldChar w:fldCharType="end"/>
        </w:r>
      </w:hyperlink>
    </w:p>
    <w:p>
      <w:pPr>
        <w:pStyle w:val="TOC2"/>
        <w:tabs>
          <w:tab w:val="right" w:leader="dot" w:pos="8306"/>
        </w:tabs>
      </w:pPr>
      <w:hyperlink w:anchor="_Toc30172" w:history="1">
        <w:r>
          <w:rPr>
            <w:rFonts w:ascii="仿宋" w:eastAsia="仿宋" w:hAnsi="仿宋" w:cs="仿宋" w:hint="eastAsia"/>
            <w:lang w:eastAsia="zh-CN"/>
          </w:rPr>
          <w:t>(二)、必要性分析</w:t>
        </w:r>
        <w:r>
          <w:tab/>
        </w:r>
        <w:r>
          <w:fldChar w:fldCharType="begin"/>
        </w:r>
        <w:r>
          <w:instrText xml:space="preserve"> PAGEREF _Toc30172 \h </w:instrText>
        </w:r>
        <w:r>
          <w:fldChar w:fldCharType="separate"/>
        </w:r>
        <w:r>
          <w:t>4</w:t>
        </w:r>
        <w:r>
          <w:fldChar w:fldCharType="end"/>
        </w:r>
      </w:hyperlink>
    </w:p>
    <w:p>
      <w:pPr>
        <w:pStyle w:val="TOC2"/>
        <w:tabs>
          <w:tab w:val="right" w:leader="dot" w:pos="8306"/>
        </w:tabs>
      </w:pPr>
      <w:hyperlink w:anchor="_Toc18849" w:history="1">
        <w:r>
          <w:rPr>
            <w:rFonts w:ascii="仿宋" w:eastAsia="仿宋" w:hAnsi="仿宋" w:cs="仿宋" w:hint="eastAsia"/>
            <w:lang w:eastAsia="zh-CN"/>
          </w:rPr>
          <w:t>(三)、项目建设有利条件</w:t>
        </w:r>
        <w:r>
          <w:tab/>
        </w:r>
        <w:r>
          <w:fldChar w:fldCharType="begin"/>
        </w:r>
        <w:r>
          <w:instrText xml:space="preserve"> PAGEREF _Toc18849 \h </w:instrText>
        </w:r>
        <w:r>
          <w:fldChar w:fldCharType="separate"/>
        </w:r>
        <w:r>
          <w:t>5</w:t>
        </w:r>
        <w:r>
          <w:fldChar w:fldCharType="end"/>
        </w:r>
      </w:hyperlink>
    </w:p>
    <w:p>
      <w:pPr>
        <w:pStyle w:val="TOC1"/>
        <w:tabs>
          <w:tab w:val="right" w:leader="dot" w:pos="8306"/>
        </w:tabs>
      </w:pPr>
      <w:hyperlink w:anchor="_Toc7506" w:history="1">
        <w:r>
          <w:rPr>
            <w:rFonts w:ascii="仿宋" w:eastAsia="仿宋" w:hAnsi="仿宋" w:cs="仿宋" w:hint="eastAsia"/>
            <w:lang w:eastAsia="zh-CN"/>
          </w:rPr>
          <w:t>二、经济影响分析</w:t>
        </w:r>
        <w:r>
          <w:tab/>
        </w:r>
        <w:r>
          <w:fldChar w:fldCharType="begin"/>
        </w:r>
        <w:r>
          <w:instrText xml:space="preserve"> PAGEREF _Toc7506 \h </w:instrText>
        </w:r>
        <w:r>
          <w:fldChar w:fldCharType="separate"/>
        </w:r>
        <w:r>
          <w:t>7</w:t>
        </w:r>
        <w:r>
          <w:fldChar w:fldCharType="end"/>
        </w:r>
      </w:hyperlink>
    </w:p>
    <w:p>
      <w:pPr>
        <w:pStyle w:val="TOC2"/>
        <w:tabs>
          <w:tab w:val="right" w:leader="dot" w:pos="8306"/>
        </w:tabs>
      </w:pPr>
      <w:hyperlink w:anchor="_Toc27693" w:history="1">
        <w:r>
          <w:rPr>
            <w:rFonts w:ascii="仿宋" w:eastAsia="仿宋" w:hAnsi="仿宋" w:cs="仿宋" w:hint="eastAsia"/>
            <w:lang w:eastAsia="zh-CN"/>
          </w:rPr>
          <w:t>(一)、经济费用效益或费用效果分析</w:t>
        </w:r>
        <w:r>
          <w:tab/>
        </w:r>
        <w:r>
          <w:fldChar w:fldCharType="begin"/>
        </w:r>
        <w:r>
          <w:instrText xml:space="preserve"> PAGEREF _Toc27693 \h </w:instrText>
        </w:r>
        <w:r>
          <w:fldChar w:fldCharType="separate"/>
        </w:r>
        <w:r>
          <w:t>7</w:t>
        </w:r>
        <w:r>
          <w:fldChar w:fldCharType="end"/>
        </w:r>
      </w:hyperlink>
    </w:p>
    <w:p>
      <w:pPr>
        <w:pStyle w:val="TOC2"/>
        <w:tabs>
          <w:tab w:val="right" w:leader="dot" w:pos="8306"/>
        </w:tabs>
      </w:pPr>
      <w:hyperlink w:anchor="_Toc15621" w:history="1">
        <w:r>
          <w:rPr>
            <w:rFonts w:ascii="仿宋" w:eastAsia="仿宋" w:hAnsi="仿宋" w:cs="仿宋" w:hint="eastAsia"/>
            <w:lang w:eastAsia="zh-CN"/>
          </w:rPr>
          <w:t>(二)、行业影响分析</w:t>
        </w:r>
        <w:r>
          <w:tab/>
        </w:r>
        <w:r>
          <w:fldChar w:fldCharType="begin"/>
        </w:r>
        <w:r>
          <w:instrText xml:space="preserve"> PAGEREF _Toc15621 \h </w:instrText>
        </w:r>
        <w:r>
          <w:fldChar w:fldCharType="separate"/>
        </w:r>
        <w:r>
          <w:t>9</w:t>
        </w:r>
        <w:r>
          <w:fldChar w:fldCharType="end"/>
        </w:r>
      </w:hyperlink>
    </w:p>
    <w:p>
      <w:pPr>
        <w:pStyle w:val="TOC2"/>
        <w:tabs>
          <w:tab w:val="right" w:leader="dot" w:pos="8306"/>
        </w:tabs>
      </w:pPr>
      <w:hyperlink w:anchor="_Toc180" w:history="1">
        <w:r>
          <w:rPr>
            <w:rFonts w:ascii="仿宋" w:eastAsia="仿宋" w:hAnsi="仿宋" w:cs="仿宋" w:hint="eastAsia"/>
            <w:lang w:eastAsia="zh-CN"/>
          </w:rPr>
          <w:t>(三)、区域经济影响分析</w:t>
        </w:r>
        <w:r>
          <w:tab/>
        </w:r>
        <w:r>
          <w:fldChar w:fldCharType="begin"/>
        </w:r>
        <w:r>
          <w:instrText xml:space="preserve"> PAGEREF _Toc180 \h </w:instrText>
        </w:r>
        <w:r>
          <w:fldChar w:fldCharType="separate"/>
        </w:r>
        <w:r>
          <w:t>11</w:t>
        </w:r>
        <w:r>
          <w:fldChar w:fldCharType="end"/>
        </w:r>
      </w:hyperlink>
    </w:p>
    <w:p>
      <w:pPr>
        <w:pStyle w:val="TOC2"/>
        <w:tabs>
          <w:tab w:val="right" w:leader="dot" w:pos="8306"/>
        </w:tabs>
      </w:pPr>
      <w:hyperlink w:anchor="_Toc1974" w:history="1">
        <w:r>
          <w:rPr>
            <w:rFonts w:ascii="仿宋" w:eastAsia="仿宋" w:hAnsi="仿宋" w:cs="仿宋" w:hint="eastAsia"/>
            <w:lang w:eastAsia="zh-CN"/>
          </w:rPr>
          <w:t>(四)、宏观经济影响分析</w:t>
        </w:r>
        <w:r>
          <w:tab/>
        </w:r>
        <w:r>
          <w:fldChar w:fldCharType="begin"/>
        </w:r>
        <w:r>
          <w:instrText xml:space="preserve"> PAGEREF _Toc1974 \h </w:instrText>
        </w:r>
        <w:r>
          <w:fldChar w:fldCharType="separate"/>
        </w:r>
        <w:r>
          <w:t>12</w:t>
        </w:r>
        <w:r>
          <w:fldChar w:fldCharType="end"/>
        </w:r>
      </w:hyperlink>
    </w:p>
    <w:p>
      <w:pPr>
        <w:pStyle w:val="TOC1"/>
        <w:tabs>
          <w:tab w:val="right" w:leader="dot" w:pos="8306"/>
        </w:tabs>
      </w:pPr>
      <w:hyperlink w:anchor="_Toc24178" w:history="1">
        <w:r>
          <w:rPr>
            <w:rFonts w:ascii="仿宋" w:eastAsia="仿宋" w:hAnsi="仿宋" w:cs="仿宋" w:hint="eastAsia"/>
            <w:lang w:eastAsia="zh-CN"/>
          </w:rPr>
          <w:t>三、环境和生态影响分析</w:t>
        </w:r>
        <w:r>
          <w:tab/>
        </w:r>
        <w:r>
          <w:fldChar w:fldCharType="begin"/>
        </w:r>
        <w:r>
          <w:instrText xml:space="preserve"> PAGEREF _Toc24178 \h </w:instrText>
        </w:r>
        <w:r>
          <w:fldChar w:fldCharType="separate"/>
        </w:r>
        <w:r>
          <w:t>13</w:t>
        </w:r>
        <w:r>
          <w:fldChar w:fldCharType="end"/>
        </w:r>
      </w:hyperlink>
    </w:p>
    <w:p>
      <w:pPr>
        <w:pStyle w:val="TOC2"/>
        <w:tabs>
          <w:tab w:val="right" w:leader="dot" w:pos="8306"/>
        </w:tabs>
      </w:pPr>
      <w:hyperlink w:anchor="_Toc12587" w:history="1">
        <w:r>
          <w:rPr>
            <w:rFonts w:ascii="仿宋" w:eastAsia="仿宋" w:hAnsi="仿宋" w:cs="仿宋" w:hint="eastAsia"/>
            <w:lang w:eastAsia="zh-CN"/>
          </w:rPr>
          <w:t>(一)、环境和生态现状</w:t>
        </w:r>
        <w:r>
          <w:tab/>
        </w:r>
        <w:r>
          <w:fldChar w:fldCharType="begin"/>
        </w:r>
        <w:r>
          <w:instrText xml:space="preserve"> PAGEREF _Toc12587 \h </w:instrText>
        </w:r>
        <w:r>
          <w:fldChar w:fldCharType="separate"/>
        </w:r>
        <w:r>
          <w:t>13</w:t>
        </w:r>
        <w:r>
          <w:fldChar w:fldCharType="end"/>
        </w:r>
      </w:hyperlink>
    </w:p>
    <w:p>
      <w:pPr>
        <w:pStyle w:val="TOC2"/>
        <w:tabs>
          <w:tab w:val="right" w:leader="dot" w:pos="8306"/>
        </w:tabs>
      </w:pPr>
      <w:hyperlink w:anchor="_Toc9639" w:history="1">
        <w:r>
          <w:rPr>
            <w:rFonts w:ascii="仿宋" w:eastAsia="仿宋" w:hAnsi="仿宋" w:cs="仿宋" w:hint="eastAsia"/>
            <w:lang w:eastAsia="zh-CN"/>
          </w:rPr>
          <w:t>(二)、生态环境影响分析</w:t>
        </w:r>
        <w:r>
          <w:tab/>
        </w:r>
        <w:r>
          <w:fldChar w:fldCharType="begin"/>
        </w:r>
        <w:r>
          <w:instrText xml:space="preserve"> PAGEREF _Toc9639 \h </w:instrText>
        </w:r>
        <w:r>
          <w:fldChar w:fldCharType="separate"/>
        </w:r>
        <w:r>
          <w:t>15</w:t>
        </w:r>
        <w:r>
          <w:fldChar w:fldCharType="end"/>
        </w:r>
      </w:hyperlink>
    </w:p>
    <w:p>
      <w:pPr>
        <w:pStyle w:val="TOC2"/>
        <w:tabs>
          <w:tab w:val="right" w:leader="dot" w:pos="8306"/>
        </w:tabs>
      </w:pPr>
      <w:hyperlink w:anchor="_Toc28139" w:history="1">
        <w:r>
          <w:rPr>
            <w:rFonts w:ascii="仿宋" w:eastAsia="仿宋" w:hAnsi="仿宋" w:cs="仿宋" w:hint="eastAsia"/>
            <w:lang w:eastAsia="zh-CN"/>
          </w:rPr>
          <w:t>(三)、生态环境保护措施</w:t>
        </w:r>
        <w:r>
          <w:tab/>
        </w:r>
        <w:r>
          <w:fldChar w:fldCharType="begin"/>
        </w:r>
        <w:r>
          <w:instrText xml:space="preserve"> PAGEREF _Toc28139 \h </w:instrText>
        </w:r>
        <w:r>
          <w:fldChar w:fldCharType="separate"/>
        </w:r>
        <w:r>
          <w:t>16</w:t>
        </w:r>
        <w:r>
          <w:fldChar w:fldCharType="end"/>
        </w:r>
      </w:hyperlink>
    </w:p>
    <w:p>
      <w:pPr>
        <w:pStyle w:val="TOC2"/>
        <w:tabs>
          <w:tab w:val="right" w:leader="dot" w:pos="8306"/>
        </w:tabs>
      </w:pPr>
      <w:hyperlink w:anchor="_Toc8416" w:history="1">
        <w:r>
          <w:rPr>
            <w:rFonts w:ascii="仿宋" w:eastAsia="仿宋" w:hAnsi="仿宋" w:cs="仿宋" w:hint="eastAsia"/>
            <w:lang w:eastAsia="zh-CN"/>
          </w:rPr>
          <w:t>(四)、地质灾害影响分析</w:t>
        </w:r>
        <w:r>
          <w:tab/>
        </w:r>
        <w:r>
          <w:fldChar w:fldCharType="begin"/>
        </w:r>
        <w:r>
          <w:instrText xml:space="preserve"> PAGEREF _Toc8416 \h </w:instrText>
        </w:r>
        <w:r>
          <w:fldChar w:fldCharType="separate"/>
        </w:r>
        <w:r>
          <w:t>18</w:t>
        </w:r>
        <w:r>
          <w:fldChar w:fldCharType="end"/>
        </w:r>
      </w:hyperlink>
    </w:p>
    <w:p>
      <w:pPr>
        <w:pStyle w:val="TOC2"/>
        <w:tabs>
          <w:tab w:val="right" w:leader="dot" w:pos="8306"/>
        </w:tabs>
      </w:pPr>
      <w:hyperlink w:anchor="_Toc11761" w:history="1">
        <w:r>
          <w:rPr>
            <w:rFonts w:ascii="仿宋" w:eastAsia="仿宋" w:hAnsi="仿宋" w:cs="仿宋" w:hint="eastAsia"/>
            <w:lang w:eastAsia="zh-CN"/>
          </w:rPr>
          <w:t>(五)、特殊环境影响</w:t>
        </w:r>
        <w:r>
          <w:tab/>
        </w:r>
        <w:r>
          <w:fldChar w:fldCharType="begin"/>
        </w:r>
        <w:r>
          <w:instrText xml:space="preserve"> PAGEREF _Toc11761 \h </w:instrText>
        </w:r>
        <w:r>
          <w:fldChar w:fldCharType="separate"/>
        </w:r>
        <w:r>
          <w:t>20</w:t>
        </w:r>
        <w:r>
          <w:fldChar w:fldCharType="end"/>
        </w:r>
      </w:hyperlink>
    </w:p>
    <w:p>
      <w:pPr>
        <w:pStyle w:val="TOC1"/>
        <w:tabs>
          <w:tab w:val="right" w:leader="dot" w:pos="8306"/>
        </w:tabs>
      </w:pPr>
      <w:hyperlink w:anchor="_Toc31076" w:history="1">
        <w:r>
          <w:rPr>
            <w:rFonts w:ascii="仿宋" w:eastAsia="仿宋" w:hAnsi="仿宋" w:cs="仿宋" w:hint="eastAsia"/>
            <w:lang w:eastAsia="zh-CN"/>
          </w:rPr>
          <w:t>四、地毯、挂毯类工艺品项目概论</w:t>
        </w:r>
        <w:r>
          <w:tab/>
        </w:r>
        <w:r>
          <w:fldChar w:fldCharType="begin"/>
        </w:r>
        <w:r>
          <w:instrText xml:space="preserve"> PAGEREF _Toc31076 \h </w:instrText>
        </w:r>
        <w:r>
          <w:fldChar w:fldCharType="separate"/>
        </w:r>
        <w:r>
          <w:t>21</w:t>
        </w:r>
        <w:r>
          <w:fldChar w:fldCharType="end"/>
        </w:r>
      </w:hyperlink>
    </w:p>
    <w:p>
      <w:pPr>
        <w:pStyle w:val="TOC2"/>
        <w:tabs>
          <w:tab w:val="right" w:leader="dot" w:pos="8306"/>
        </w:tabs>
      </w:pPr>
      <w:hyperlink w:anchor="_Toc20940" w:history="1">
        <w:r>
          <w:rPr>
            <w:rFonts w:ascii="仿宋" w:eastAsia="仿宋" w:hAnsi="仿宋" w:cs="仿宋" w:hint="eastAsia"/>
            <w:lang w:eastAsia="zh-CN"/>
          </w:rPr>
          <w:t>(一)、项目申报单位概况</w:t>
        </w:r>
        <w:r>
          <w:tab/>
        </w:r>
        <w:r>
          <w:fldChar w:fldCharType="begin"/>
        </w:r>
        <w:r>
          <w:instrText xml:space="preserve"> PAGEREF _Toc20940 \h </w:instrText>
        </w:r>
        <w:r>
          <w:fldChar w:fldCharType="separate"/>
        </w:r>
        <w:r>
          <w:t>21</w:t>
        </w:r>
        <w:r>
          <w:fldChar w:fldCharType="end"/>
        </w:r>
      </w:hyperlink>
    </w:p>
    <w:p>
      <w:pPr>
        <w:pStyle w:val="TOC2"/>
        <w:tabs>
          <w:tab w:val="right" w:leader="dot" w:pos="8306"/>
        </w:tabs>
      </w:pPr>
      <w:hyperlink w:anchor="_Toc8255" w:history="1">
        <w:r>
          <w:rPr>
            <w:rFonts w:ascii="仿宋" w:eastAsia="仿宋" w:hAnsi="仿宋" w:cs="仿宋" w:hint="eastAsia"/>
            <w:lang w:eastAsia="zh-CN"/>
          </w:rPr>
          <w:t>(二)、项目概况</w:t>
        </w:r>
        <w:r>
          <w:tab/>
        </w:r>
        <w:r>
          <w:fldChar w:fldCharType="begin"/>
        </w:r>
        <w:r>
          <w:instrText xml:space="preserve"> PAGEREF _Toc8255 \h </w:instrText>
        </w:r>
        <w:r>
          <w:fldChar w:fldCharType="separate"/>
        </w:r>
        <w:r>
          <w:t>22</w:t>
        </w:r>
        <w:r>
          <w:fldChar w:fldCharType="end"/>
        </w:r>
      </w:hyperlink>
    </w:p>
    <w:p>
      <w:pPr>
        <w:pStyle w:val="TOC1"/>
        <w:tabs>
          <w:tab w:val="right" w:leader="dot" w:pos="8306"/>
        </w:tabs>
      </w:pPr>
      <w:hyperlink w:anchor="_Toc22034" w:history="1">
        <w:r>
          <w:rPr>
            <w:rFonts w:ascii="仿宋" w:eastAsia="仿宋" w:hAnsi="仿宋" w:cs="仿宋" w:hint="eastAsia"/>
            <w:lang w:eastAsia="zh-CN"/>
          </w:rPr>
          <w:t>五、项目选址研究</w:t>
        </w:r>
        <w:r>
          <w:tab/>
        </w:r>
        <w:r>
          <w:fldChar w:fldCharType="begin"/>
        </w:r>
        <w:r>
          <w:instrText xml:space="preserve"> PAGEREF _Toc22034 \h </w:instrText>
        </w:r>
        <w:r>
          <w:fldChar w:fldCharType="separate"/>
        </w:r>
        <w:r>
          <w:t>25</w:t>
        </w:r>
        <w:r>
          <w:fldChar w:fldCharType="end"/>
        </w:r>
      </w:hyperlink>
    </w:p>
    <w:p>
      <w:pPr>
        <w:pStyle w:val="TOC2"/>
        <w:tabs>
          <w:tab w:val="right" w:leader="dot" w:pos="8306"/>
        </w:tabs>
      </w:pPr>
      <w:hyperlink w:anchor="_Toc6280" w:history="1">
        <w:r>
          <w:rPr>
            <w:rFonts w:ascii="仿宋" w:eastAsia="仿宋" w:hAnsi="仿宋" w:cs="仿宋" w:hint="eastAsia"/>
            <w:lang w:eastAsia="zh-CN"/>
          </w:rPr>
          <w:t>(一)、项目选址原则</w:t>
        </w:r>
        <w:r>
          <w:tab/>
        </w:r>
        <w:r>
          <w:fldChar w:fldCharType="begin"/>
        </w:r>
        <w:r>
          <w:instrText xml:space="preserve"> PAGEREF _Toc6280 \h </w:instrText>
        </w:r>
        <w:r>
          <w:fldChar w:fldCharType="separate"/>
        </w:r>
        <w:r>
          <w:t>25</w:t>
        </w:r>
        <w:r>
          <w:fldChar w:fldCharType="end"/>
        </w:r>
      </w:hyperlink>
    </w:p>
    <w:p>
      <w:pPr>
        <w:pStyle w:val="TOC2"/>
        <w:tabs>
          <w:tab w:val="right" w:leader="dot" w:pos="8306"/>
        </w:tabs>
      </w:pPr>
      <w:hyperlink w:anchor="_Toc3850" w:history="1">
        <w:r>
          <w:rPr>
            <w:rFonts w:ascii="仿宋" w:eastAsia="仿宋" w:hAnsi="仿宋" w:cs="仿宋" w:hint="eastAsia"/>
            <w:lang w:eastAsia="zh-CN"/>
          </w:rPr>
          <w:t>(二)、项目选址</w:t>
        </w:r>
        <w:r>
          <w:tab/>
        </w:r>
        <w:r>
          <w:fldChar w:fldCharType="begin"/>
        </w:r>
        <w:r>
          <w:instrText xml:space="preserve"> PAGEREF _Toc3850 \h </w:instrText>
        </w:r>
        <w:r>
          <w:fldChar w:fldCharType="separate"/>
        </w:r>
        <w:r>
          <w:t>28</w:t>
        </w:r>
        <w:r>
          <w:fldChar w:fldCharType="end"/>
        </w:r>
      </w:hyperlink>
    </w:p>
    <w:p>
      <w:pPr>
        <w:pStyle w:val="TOC2"/>
        <w:tabs>
          <w:tab w:val="right" w:leader="dot" w:pos="8306"/>
        </w:tabs>
      </w:pPr>
      <w:hyperlink w:anchor="_Toc29895" w:history="1">
        <w:r>
          <w:rPr>
            <w:rFonts w:ascii="仿宋" w:eastAsia="仿宋" w:hAnsi="仿宋" w:cs="仿宋" w:hint="eastAsia"/>
            <w:lang w:eastAsia="zh-CN"/>
          </w:rPr>
          <w:t>(三)、建设条件分析</w:t>
        </w:r>
        <w:r>
          <w:tab/>
        </w:r>
        <w:r>
          <w:fldChar w:fldCharType="begin"/>
        </w:r>
        <w:r>
          <w:instrText xml:space="preserve"> PAGEREF _Toc29895 \h </w:instrText>
        </w:r>
        <w:r>
          <w:fldChar w:fldCharType="separate"/>
        </w:r>
        <w:r>
          <w:t>30</w:t>
        </w:r>
        <w:r>
          <w:fldChar w:fldCharType="end"/>
        </w:r>
      </w:hyperlink>
    </w:p>
    <w:p>
      <w:pPr>
        <w:pStyle w:val="TOC2"/>
        <w:tabs>
          <w:tab w:val="right" w:leader="dot" w:pos="8306"/>
        </w:tabs>
      </w:pPr>
      <w:hyperlink w:anchor="_Toc7925" w:history="1">
        <w:r>
          <w:rPr>
            <w:rFonts w:ascii="仿宋" w:eastAsia="仿宋" w:hAnsi="仿宋" w:cs="仿宋" w:hint="eastAsia"/>
            <w:lang w:eastAsia="zh-CN"/>
          </w:rPr>
          <w:t>(四)、用地控制指标</w:t>
        </w:r>
        <w:r>
          <w:tab/>
        </w:r>
        <w:r>
          <w:fldChar w:fldCharType="begin"/>
        </w:r>
        <w:r>
          <w:instrText xml:space="preserve"> PAGEREF _Toc7925 \h </w:instrText>
        </w:r>
        <w:r>
          <w:fldChar w:fldCharType="separate"/>
        </w:r>
        <w:r>
          <w:t>31</w:t>
        </w:r>
        <w:r>
          <w:fldChar w:fldCharType="end"/>
        </w:r>
      </w:hyperlink>
    </w:p>
    <w:p>
      <w:pPr>
        <w:pStyle w:val="TOC2"/>
        <w:tabs>
          <w:tab w:val="right" w:leader="dot" w:pos="8306"/>
        </w:tabs>
      </w:pPr>
      <w:hyperlink w:anchor="_Toc10414" w:history="1">
        <w:r>
          <w:rPr>
            <w:rFonts w:ascii="仿宋" w:eastAsia="仿宋" w:hAnsi="仿宋" w:cs="仿宋" w:hint="eastAsia"/>
            <w:lang w:eastAsia="zh-CN"/>
          </w:rPr>
          <w:t>(五)、地总体要求</w:t>
        </w:r>
        <w:r>
          <w:tab/>
        </w:r>
        <w:r>
          <w:fldChar w:fldCharType="begin"/>
        </w:r>
        <w:r>
          <w:instrText xml:space="preserve"> PAGEREF _Toc10414 \h </w:instrText>
        </w:r>
        <w:r>
          <w:fldChar w:fldCharType="separate"/>
        </w:r>
        <w:r>
          <w:t>33</w:t>
        </w:r>
        <w:r>
          <w:fldChar w:fldCharType="end"/>
        </w:r>
      </w:hyperlink>
    </w:p>
    <w:p>
      <w:pPr>
        <w:pStyle w:val="TOC2"/>
        <w:tabs>
          <w:tab w:val="right" w:leader="dot" w:pos="8306"/>
        </w:tabs>
      </w:pPr>
      <w:hyperlink w:anchor="_Toc25446" w:history="1">
        <w:r>
          <w:rPr>
            <w:rFonts w:ascii="仿宋" w:eastAsia="仿宋" w:hAnsi="仿宋" w:cs="仿宋" w:hint="eastAsia"/>
            <w:lang w:eastAsia="zh-CN"/>
          </w:rPr>
          <w:t>(六)、节约用地措施</w:t>
        </w:r>
        <w:r>
          <w:tab/>
        </w:r>
        <w:r>
          <w:fldChar w:fldCharType="begin"/>
        </w:r>
        <w:r>
          <w:instrText xml:space="preserve"> PAGEREF _Toc25446 \h </w:instrText>
        </w:r>
        <w:r>
          <w:fldChar w:fldCharType="separate"/>
        </w:r>
        <w:r>
          <w:t>34</w:t>
        </w:r>
        <w:r>
          <w:fldChar w:fldCharType="end"/>
        </w:r>
      </w:hyperlink>
    </w:p>
    <w:p>
      <w:pPr>
        <w:pStyle w:val="TOC2"/>
        <w:tabs>
          <w:tab w:val="right" w:leader="dot" w:pos="8306"/>
        </w:tabs>
      </w:pPr>
      <w:hyperlink w:anchor="_Toc6533" w:history="1">
        <w:r>
          <w:rPr>
            <w:rFonts w:ascii="仿宋" w:eastAsia="仿宋" w:hAnsi="仿宋" w:cs="仿宋" w:hint="eastAsia"/>
            <w:lang w:eastAsia="zh-CN"/>
          </w:rPr>
          <w:t>(七)、选址综合评价</w:t>
        </w:r>
        <w:r>
          <w:tab/>
        </w:r>
        <w:r>
          <w:fldChar w:fldCharType="begin"/>
        </w:r>
        <w:r>
          <w:instrText xml:space="preserve"> PAGEREF _Toc6533 \h </w:instrText>
        </w:r>
        <w:r>
          <w:fldChar w:fldCharType="separate"/>
        </w:r>
        <w:r>
          <w:t>35</w:t>
        </w:r>
        <w:r>
          <w:fldChar w:fldCharType="end"/>
        </w:r>
      </w:hyperlink>
    </w:p>
    <w:p>
      <w:pPr>
        <w:pStyle w:val="TOC1"/>
        <w:tabs>
          <w:tab w:val="right" w:leader="dot" w:pos="8306"/>
        </w:tabs>
      </w:pPr>
      <w:hyperlink w:anchor="_Toc14978" w:history="1">
        <w:r>
          <w:rPr>
            <w:rFonts w:ascii="仿宋" w:eastAsia="仿宋" w:hAnsi="仿宋" w:cs="仿宋" w:hint="eastAsia"/>
            <w:lang w:eastAsia="zh-CN"/>
          </w:rPr>
          <w:t>六、项目监理与质量保证</w:t>
        </w:r>
        <w:r>
          <w:tab/>
        </w:r>
        <w:r>
          <w:fldChar w:fldCharType="begin"/>
        </w:r>
        <w:r>
          <w:instrText xml:space="preserve"> PAGEREF _Toc14978 \h </w:instrText>
        </w:r>
        <w:r>
          <w:fldChar w:fldCharType="separate"/>
        </w:r>
        <w:r>
          <w:t>36</w:t>
        </w:r>
        <w:r>
          <w:fldChar w:fldCharType="end"/>
        </w:r>
      </w:hyperlink>
    </w:p>
    <w:p>
      <w:pPr>
        <w:pStyle w:val="TOC2"/>
        <w:tabs>
          <w:tab w:val="right" w:leader="dot" w:pos="8306"/>
        </w:tabs>
      </w:pPr>
      <w:hyperlink w:anchor="_Toc27376" w:history="1">
        <w:r>
          <w:rPr>
            <w:rFonts w:ascii="仿宋" w:eastAsia="仿宋" w:hAnsi="仿宋" w:cs="仿宋" w:hint="eastAsia"/>
            <w:lang w:eastAsia="zh-CN"/>
          </w:rPr>
          <w:t>(一)、监理体系构建</w:t>
        </w:r>
        <w:r>
          <w:tab/>
        </w:r>
        <w:r>
          <w:fldChar w:fldCharType="begin"/>
        </w:r>
        <w:r>
          <w:instrText xml:space="preserve"> PAGEREF _Toc27376 \h </w:instrText>
        </w:r>
        <w:r>
          <w:fldChar w:fldCharType="separate"/>
        </w:r>
        <w:r>
          <w:t>36</w:t>
        </w:r>
        <w:r>
          <w:fldChar w:fldCharType="end"/>
        </w:r>
      </w:hyperlink>
    </w:p>
    <w:p>
      <w:pPr>
        <w:pStyle w:val="TOC2"/>
        <w:tabs>
          <w:tab w:val="right" w:leader="dot" w:pos="8306"/>
        </w:tabs>
      </w:pPr>
      <w:hyperlink w:anchor="_Toc18212" w:history="1">
        <w:r>
          <w:rPr>
            <w:rFonts w:ascii="仿宋" w:eastAsia="仿宋" w:hAnsi="仿宋" w:cs="仿宋" w:hint="eastAsia"/>
            <w:lang w:eastAsia="zh-CN"/>
          </w:rPr>
          <w:t>(二)、质量保证体系实施</w:t>
        </w:r>
        <w:r>
          <w:tab/>
        </w:r>
        <w:r>
          <w:fldChar w:fldCharType="begin"/>
        </w:r>
        <w:r>
          <w:instrText xml:space="preserve"> PAGEREF _Toc18212 \h </w:instrText>
        </w:r>
        <w:r>
          <w:fldChar w:fldCharType="separate"/>
        </w:r>
        <w:r>
          <w:t>37</w:t>
        </w:r>
        <w:r>
          <w:fldChar w:fldCharType="end"/>
        </w:r>
      </w:hyperlink>
    </w:p>
    <w:p>
      <w:pPr>
        <w:pStyle w:val="TOC2"/>
        <w:tabs>
          <w:tab w:val="right" w:leader="dot" w:pos="8306"/>
        </w:tabs>
      </w:pPr>
      <w:hyperlink w:anchor="_Toc13056" w:history="1">
        <w:r>
          <w:rPr>
            <w:rFonts w:ascii="仿宋" w:eastAsia="仿宋" w:hAnsi="仿宋" w:cs="仿宋" w:hint="eastAsia"/>
            <w:lang w:eastAsia="zh-CN"/>
          </w:rPr>
          <w:t>(三)、监理与质量控制流程</w:t>
        </w:r>
        <w:r>
          <w:tab/>
        </w:r>
        <w:r>
          <w:fldChar w:fldCharType="begin"/>
        </w:r>
        <w:r>
          <w:instrText xml:space="preserve"> PAGEREF _Toc13056 \h </w:instrText>
        </w:r>
        <w:r>
          <w:fldChar w:fldCharType="separate"/>
        </w:r>
        <w:r>
          <w:t>38</w:t>
        </w:r>
        <w:r>
          <w:fldChar w:fldCharType="end"/>
        </w:r>
      </w:hyperlink>
    </w:p>
    <w:p>
      <w:pPr>
        <w:pStyle w:val="TOC1"/>
        <w:tabs>
          <w:tab w:val="right" w:leader="dot" w:pos="8306"/>
        </w:tabs>
      </w:pPr>
      <w:hyperlink w:anchor="_Toc21301" w:history="1">
        <w:r>
          <w:rPr>
            <w:rFonts w:ascii="仿宋" w:eastAsia="仿宋" w:hAnsi="仿宋" w:cs="仿宋" w:hint="eastAsia"/>
            <w:lang w:eastAsia="zh-CN"/>
          </w:rPr>
          <w:t>七、经济效益与社会效益优化</w:t>
        </w:r>
        <w:r>
          <w:tab/>
        </w:r>
        <w:r>
          <w:fldChar w:fldCharType="begin"/>
        </w:r>
        <w:r>
          <w:instrText xml:space="preserve"> PAGEREF _Toc21301 \h </w:instrText>
        </w:r>
        <w:r>
          <w:fldChar w:fldCharType="separate"/>
        </w:r>
        <w:r>
          <w:t>38</w:t>
        </w:r>
        <w:r>
          <w:fldChar w:fldCharType="end"/>
        </w:r>
      </w:hyperlink>
    </w:p>
    <w:p>
      <w:pPr>
        <w:pStyle w:val="TOC2"/>
        <w:tabs>
          <w:tab w:val="right" w:leader="dot" w:pos="8306"/>
        </w:tabs>
      </w:pPr>
      <w:hyperlink w:anchor="_Toc22443" w:history="1">
        <w:r>
          <w:rPr>
            <w:rFonts w:ascii="仿宋" w:eastAsia="仿宋" w:hAnsi="仿宋" w:cs="仿宋" w:hint="eastAsia"/>
            <w:lang w:eastAsia="zh-CN"/>
          </w:rPr>
          <w:t>(一)、经济效益提升策略</w:t>
        </w:r>
        <w:r>
          <w:tab/>
        </w:r>
        <w:r>
          <w:fldChar w:fldCharType="begin"/>
        </w:r>
        <w:r>
          <w:instrText xml:space="preserve"> PAGEREF _Toc22443 \h </w:instrText>
        </w:r>
        <w:r>
          <w:fldChar w:fldCharType="separate"/>
        </w:r>
        <w:r>
          <w:t>38</w:t>
        </w:r>
        <w:r>
          <w:fldChar w:fldCharType="end"/>
        </w:r>
      </w:hyperlink>
    </w:p>
    <w:p>
      <w:pPr>
        <w:pStyle w:val="TOC2"/>
        <w:tabs>
          <w:tab w:val="right" w:leader="dot" w:pos="8306"/>
        </w:tabs>
      </w:pPr>
      <w:hyperlink w:anchor="_Toc10684" w:history="1">
        <w:r>
          <w:rPr>
            <w:rFonts w:ascii="仿宋" w:eastAsia="仿宋" w:hAnsi="仿宋" w:cs="仿宋" w:hint="eastAsia"/>
            <w:lang w:eastAsia="zh-CN"/>
          </w:rPr>
          <w:t>(二)、社会效益增强方案</w:t>
        </w:r>
        <w:r>
          <w:tab/>
        </w:r>
        <w:r>
          <w:fldChar w:fldCharType="begin"/>
        </w:r>
        <w:r>
          <w:instrText xml:space="preserve"> PAGEREF _Toc10684 \h </w:instrText>
        </w:r>
        <w:r>
          <w:fldChar w:fldCharType="separate"/>
        </w:r>
        <w:r>
          <w:t>39</w:t>
        </w:r>
        <w:r>
          <w:fldChar w:fldCharType="end"/>
        </w:r>
      </w:hyperlink>
    </w:p>
    <w:p>
      <w:pPr>
        <w:pStyle w:val="TOC1"/>
        <w:tabs>
          <w:tab w:val="right" w:leader="dot" w:pos="8306"/>
        </w:tabs>
      </w:pPr>
      <w:hyperlink w:anchor="_Toc10525" w:history="1">
        <w:r>
          <w:rPr>
            <w:rFonts w:ascii="仿宋" w:eastAsia="仿宋" w:hAnsi="仿宋" w:cs="仿宋" w:hint="eastAsia"/>
            <w:lang w:eastAsia="zh-CN"/>
          </w:rPr>
          <w:t>八、项目质量与标准</w:t>
        </w:r>
        <w:r>
          <w:tab/>
        </w:r>
        <w:r>
          <w:fldChar w:fldCharType="begin"/>
        </w:r>
        <w:r>
          <w:instrText xml:space="preserve"> PAGEREF _Toc10525 \h </w:instrText>
        </w:r>
        <w:r>
          <w:fldChar w:fldCharType="separate"/>
        </w:r>
        <w:r>
          <w:t>40</w:t>
        </w:r>
        <w:r>
          <w:fldChar w:fldCharType="end"/>
        </w:r>
      </w:hyperlink>
    </w:p>
    <w:p>
      <w:pPr>
        <w:pStyle w:val="TOC2"/>
        <w:tabs>
          <w:tab w:val="right" w:leader="dot" w:pos="8306"/>
        </w:tabs>
      </w:pPr>
      <w:hyperlink w:anchor="_Toc20080" w:history="1">
        <w:r>
          <w:rPr>
            <w:rFonts w:ascii="仿宋" w:eastAsia="仿宋" w:hAnsi="仿宋" w:cs="仿宋" w:hint="eastAsia"/>
            <w:lang w:eastAsia="zh-CN"/>
          </w:rPr>
          <w:t>(一)、质量保障体系</w:t>
        </w:r>
        <w:r>
          <w:tab/>
        </w:r>
        <w:r>
          <w:fldChar w:fldCharType="begin"/>
        </w:r>
        <w:r>
          <w:instrText xml:space="preserve"> PAGEREF _Toc20080 \h </w:instrText>
        </w:r>
        <w:r>
          <w:fldChar w:fldCharType="separate"/>
        </w:r>
        <w:r>
          <w:t>40</w:t>
        </w:r>
        <w:r>
          <w:fldChar w:fldCharType="end"/>
        </w:r>
      </w:hyperlink>
    </w:p>
    <w:p>
      <w:pPr>
        <w:pStyle w:val="TOC2"/>
        <w:tabs>
          <w:tab w:val="right" w:leader="dot" w:pos="8306"/>
        </w:tabs>
      </w:pPr>
      <w:hyperlink w:anchor="_Toc10115" w:history="1">
        <w:r>
          <w:rPr>
            <w:rFonts w:ascii="仿宋" w:eastAsia="仿宋" w:hAnsi="仿宋" w:cs="仿宋" w:hint="eastAsia"/>
            <w:lang w:eastAsia="zh-CN"/>
          </w:rPr>
          <w:t>(二)、标准化作业流程</w:t>
        </w:r>
        <w:r>
          <w:tab/>
        </w:r>
        <w:r>
          <w:fldChar w:fldCharType="begin"/>
        </w:r>
        <w:r>
          <w:instrText xml:space="preserve"> PAGEREF _Toc10115 \h </w:instrText>
        </w:r>
        <w:r>
          <w:fldChar w:fldCharType="separate"/>
        </w:r>
        <w:r>
          <w:t>42</w:t>
        </w:r>
        <w:r>
          <w:fldChar w:fldCharType="end"/>
        </w:r>
      </w:hyperlink>
    </w:p>
    <w:p>
      <w:pPr>
        <w:pStyle w:val="TOC2"/>
        <w:tabs>
          <w:tab w:val="right" w:leader="dot" w:pos="8306"/>
        </w:tabs>
      </w:pPr>
      <w:hyperlink w:anchor="_Toc26322" w:history="1">
        <w:r>
          <w:rPr>
            <w:rFonts w:ascii="仿宋" w:eastAsia="仿宋" w:hAnsi="仿宋" w:cs="仿宋" w:hint="eastAsia"/>
            <w:lang w:eastAsia="zh-CN"/>
          </w:rPr>
          <w:t>(三)、质量监控与评估</w:t>
        </w:r>
        <w:r>
          <w:tab/>
        </w:r>
        <w:r>
          <w:fldChar w:fldCharType="begin"/>
        </w:r>
        <w:r>
          <w:instrText xml:space="preserve"> PAGEREF _Toc26322 \h </w:instrText>
        </w:r>
        <w:r>
          <w:fldChar w:fldCharType="separate"/>
        </w:r>
        <w:r>
          <w:t>43</w:t>
        </w:r>
        <w:r>
          <w:fldChar w:fldCharType="end"/>
        </w:r>
      </w:hyperlink>
    </w:p>
    <w:p>
      <w:pPr>
        <w:pStyle w:val="TOC2"/>
        <w:tabs>
          <w:tab w:val="right" w:leader="dot" w:pos="8306"/>
        </w:tabs>
      </w:pPr>
      <w:hyperlink w:anchor="_Toc6208" w:history="1">
        <w:r>
          <w:rPr>
            <w:rFonts w:ascii="仿宋" w:eastAsia="仿宋" w:hAnsi="仿宋" w:cs="仿宋" w:hint="eastAsia"/>
            <w:lang w:eastAsia="zh-CN"/>
          </w:rPr>
          <w:t>(四)、质量改进计划</w:t>
        </w:r>
        <w:r>
          <w:tab/>
        </w:r>
        <w:r>
          <w:fldChar w:fldCharType="begin"/>
        </w:r>
        <w:r>
          <w:instrText xml:space="preserve"> PAGEREF _Toc6208 \h </w:instrText>
        </w:r>
        <w:r>
          <w:fldChar w:fldCharType="separate"/>
        </w:r>
        <w:r>
          <w:t>44</w:t>
        </w:r>
        <w:r>
          <w:fldChar w:fldCharType="end"/>
        </w:r>
      </w:hyperlink>
    </w:p>
    <w:p>
      <w:pPr>
        <w:pStyle w:val="TOC1"/>
        <w:tabs>
          <w:tab w:val="right" w:leader="dot" w:pos="8306"/>
        </w:tabs>
      </w:pPr>
      <w:hyperlink w:anchor="_Toc2326" w:history="1">
        <w:r>
          <w:rPr>
            <w:rFonts w:ascii="仿宋" w:eastAsia="仿宋" w:hAnsi="仿宋" w:cs="仿宋" w:hint="eastAsia"/>
            <w:lang w:eastAsia="zh-CN"/>
          </w:rPr>
          <w:t>九、技术创新与产业升级</w:t>
        </w:r>
        <w:r>
          <w:tab/>
        </w:r>
        <w:r>
          <w:fldChar w:fldCharType="begin"/>
        </w:r>
        <w:r>
          <w:instrText xml:space="preserve"> PAGEREF _Toc2326 \h </w:instrText>
        </w:r>
        <w:r>
          <w:fldChar w:fldCharType="separate"/>
        </w:r>
        <w:r>
          <w:t>46</w:t>
        </w:r>
        <w:r>
          <w:fldChar w:fldCharType="end"/>
        </w:r>
      </w:hyperlink>
    </w:p>
    <w:p>
      <w:pPr>
        <w:pStyle w:val="TOC2"/>
        <w:tabs>
          <w:tab w:val="right" w:leader="dot" w:pos="8306"/>
        </w:tabs>
      </w:pPr>
      <w:hyperlink w:anchor="_Toc28071" w:history="1">
        <w:r>
          <w:rPr>
            <w:rFonts w:ascii="仿宋" w:eastAsia="仿宋" w:hAnsi="仿宋" w:cs="仿宋" w:hint="eastAsia"/>
            <w:lang w:eastAsia="zh-CN"/>
          </w:rPr>
          <w:t>(一)、技术创新方向与目标</w:t>
        </w:r>
        <w:r>
          <w:tab/>
        </w:r>
        <w:r>
          <w:fldChar w:fldCharType="begin"/>
        </w:r>
        <w:r>
          <w:instrText xml:space="preserve"> PAGEREF _Toc28071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 w:history="1">
        <w:r>
          <w:rPr>
            <w:rFonts w:ascii="仿宋" w:eastAsia="仿宋" w:hAnsi="仿宋" w:cs="仿宋" w:hint="eastAsia"/>
            <w:lang w:eastAsia="zh-CN"/>
          </w:rPr>
          <w:t>(二)、产业升级路径与措施</w:t>
        </w:r>
        <w:r>
          <w:tab/>
        </w:r>
        <w:r>
          <w:fldChar w:fldCharType="begin"/>
        </w:r>
        <w:r>
          <w:instrText xml:space="preserve"> PAGEREF _Toc1896 \h </w:instrText>
        </w:r>
        <w:r>
          <w:fldChar w:fldCharType="separate"/>
        </w:r>
        <w:r>
          <w:t>47</w:t>
        </w:r>
        <w:r>
          <w:fldChar w:fldCharType="end"/>
        </w:r>
      </w:hyperlink>
    </w:p>
    <w:p>
      <w:pPr>
        <w:pStyle w:val="TOC1"/>
        <w:tabs>
          <w:tab w:val="right" w:leader="dot" w:pos="8306"/>
        </w:tabs>
      </w:pPr>
      <w:hyperlink w:anchor="_Toc23988" w:history="1">
        <w:r>
          <w:rPr>
            <w:rFonts w:ascii="仿宋" w:eastAsia="仿宋" w:hAnsi="仿宋" w:cs="仿宋" w:hint="eastAsia"/>
            <w:lang w:eastAsia="zh-CN"/>
          </w:rPr>
          <w:t>十、安全与应急管理</w:t>
        </w:r>
        <w:r>
          <w:tab/>
        </w:r>
        <w:r>
          <w:fldChar w:fldCharType="begin"/>
        </w:r>
        <w:r>
          <w:instrText xml:space="preserve"> PAGEREF _Toc23988 \h </w:instrText>
        </w:r>
        <w:r>
          <w:fldChar w:fldCharType="separate"/>
        </w:r>
        <w:r>
          <w:t>48</w:t>
        </w:r>
        <w:r>
          <w:fldChar w:fldCharType="end"/>
        </w:r>
      </w:hyperlink>
    </w:p>
    <w:p>
      <w:pPr>
        <w:pStyle w:val="TOC2"/>
        <w:tabs>
          <w:tab w:val="right" w:leader="dot" w:pos="8306"/>
        </w:tabs>
      </w:pPr>
      <w:hyperlink w:anchor="_Toc16981" w:history="1">
        <w:r>
          <w:rPr>
            <w:rFonts w:ascii="仿宋" w:eastAsia="仿宋" w:hAnsi="仿宋" w:cs="仿宋" w:hint="eastAsia"/>
            <w:lang w:eastAsia="zh-CN"/>
          </w:rPr>
          <w:t>(一)、安全生产管理</w:t>
        </w:r>
        <w:r>
          <w:tab/>
        </w:r>
        <w:r>
          <w:fldChar w:fldCharType="begin"/>
        </w:r>
        <w:r>
          <w:instrText xml:space="preserve"> PAGEREF _Toc16981 \h </w:instrText>
        </w:r>
        <w:r>
          <w:fldChar w:fldCharType="separate"/>
        </w:r>
        <w:r>
          <w:t>48</w:t>
        </w:r>
        <w:r>
          <w:fldChar w:fldCharType="end"/>
        </w:r>
      </w:hyperlink>
    </w:p>
    <w:p>
      <w:pPr>
        <w:pStyle w:val="TOC2"/>
        <w:tabs>
          <w:tab w:val="right" w:leader="dot" w:pos="8306"/>
        </w:tabs>
      </w:pPr>
      <w:hyperlink w:anchor="_Toc10070" w:history="1">
        <w:r>
          <w:rPr>
            <w:rFonts w:ascii="仿宋" w:eastAsia="仿宋" w:hAnsi="仿宋" w:cs="仿宋" w:hint="eastAsia"/>
            <w:lang w:eastAsia="zh-CN"/>
          </w:rPr>
          <w:t>(二)、应急预案与响应</w:t>
        </w:r>
        <w:r>
          <w:tab/>
        </w:r>
        <w:r>
          <w:fldChar w:fldCharType="begin"/>
        </w:r>
        <w:r>
          <w:instrText xml:space="preserve"> PAGEREF _Toc10070 \h </w:instrText>
        </w:r>
        <w:r>
          <w:fldChar w:fldCharType="separate"/>
        </w:r>
        <w:r>
          <w:t>50</w:t>
        </w:r>
        <w:r>
          <w:fldChar w:fldCharType="end"/>
        </w:r>
      </w:hyperlink>
    </w:p>
    <w:p>
      <w:pPr>
        <w:pStyle w:val="TOC1"/>
        <w:tabs>
          <w:tab w:val="right" w:leader="dot" w:pos="8306"/>
        </w:tabs>
      </w:pPr>
      <w:hyperlink w:anchor="_Toc9043" w:history="1">
        <w:r>
          <w:rPr>
            <w:rFonts w:ascii="仿宋" w:eastAsia="仿宋" w:hAnsi="仿宋" w:cs="仿宋" w:hint="eastAsia"/>
            <w:lang w:eastAsia="zh-CN"/>
          </w:rPr>
          <w:t>十一、资金管理与财务规划</w:t>
        </w:r>
        <w:r>
          <w:tab/>
        </w:r>
        <w:r>
          <w:fldChar w:fldCharType="begin"/>
        </w:r>
        <w:r>
          <w:instrText xml:space="preserve"> PAGEREF _Toc9043 \h </w:instrText>
        </w:r>
        <w:r>
          <w:fldChar w:fldCharType="separate"/>
        </w:r>
        <w:r>
          <w:t>52</w:t>
        </w:r>
        <w:r>
          <w:fldChar w:fldCharType="end"/>
        </w:r>
      </w:hyperlink>
    </w:p>
    <w:p>
      <w:pPr>
        <w:pStyle w:val="TOC2"/>
        <w:tabs>
          <w:tab w:val="right" w:leader="dot" w:pos="8306"/>
        </w:tabs>
      </w:pPr>
      <w:hyperlink w:anchor="_Toc17229" w:history="1">
        <w:r>
          <w:rPr>
            <w:rFonts w:ascii="仿宋" w:eastAsia="仿宋" w:hAnsi="仿宋" w:cs="仿宋" w:hint="eastAsia"/>
            <w:lang w:eastAsia="zh-CN"/>
          </w:rPr>
          <w:t>(一)、项目资金来源与筹措</w:t>
        </w:r>
        <w:r>
          <w:tab/>
        </w:r>
        <w:r>
          <w:fldChar w:fldCharType="begin"/>
        </w:r>
        <w:r>
          <w:instrText xml:space="preserve"> PAGEREF _Toc17229 \h </w:instrText>
        </w:r>
        <w:r>
          <w:fldChar w:fldCharType="separate"/>
        </w:r>
        <w:r>
          <w:t>52</w:t>
        </w:r>
        <w:r>
          <w:fldChar w:fldCharType="end"/>
        </w:r>
      </w:hyperlink>
    </w:p>
    <w:p>
      <w:pPr>
        <w:pStyle w:val="TOC2"/>
        <w:tabs>
          <w:tab w:val="right" w:leader="dot" w:pos="8306"/>
        </w:tabs>
      </w:pPr>
      <w:hyperlink w:anchor="_Toc10435" w:history="1">
        <w:r>
          <w:rPr>
            <w:rFonts w:ascii="仿宋" w:eastAsia="仿宋" w:hAnsi="仿宋" w:cs="仿宋" w:hint="eastAsia"/>
            <w:lang w:eastAsia="zh-CN"/>
          </w:rPr>
          <w:t>(二)、资金使用与监管</w:t>
        </w:r>
        <w:r>
          <w:tab/>
        </w:r>
        <w:r>
          <w:fldChar w:fldCharType="begin"/>
        </w:r>
        <w:r>
          <w:instrText xml:space="preserve"> PAGEREF _Toc10435 \h </w:instrText>
        </w:r>
        <w:r>
          <w:fldChar w:fldCharType="separate"/>
        </w:r>
        <w:r>
          <w:t>53</w:t>
        </w:r>
        <w:r>
          <w:fldChar w:fldCharType="end"/>
        </w:r>
      </w:hyperlink>
    </w:p>
    <w:p>
      <w:pPr>
        <w:pStyle w:val="TOC2"/>
        <w:tabs>
          <w:tab w:val="right" w:leader="dot" w:pos="8306"/>
        </w:tabs>
      </w:pPr>
      <w:hyperlink w:anchor="_Toc25763" w:history="1">
        <w:r>
          <w:rPr>
            <w:rFonts w:ascii="仿宋" w:eastAsia="仿宋" w:hAnsi="仿宋" w:cs="仿宋" w:hint="eastAsia"/>
            <w:lang w:eastAsia="zh-CN"/>
          </w:rPr>
          <w:t>(三)、财务规划与预测</w:t>
        </w:r>
        <w:r>
          <w:tab/>
        </w:r>
        <w:r>
          <w:fldChar w:fldCharType="begin"/>
        </w:r>
        <w:r>
          <w:instrText xml:space="preserve"> PAGEREF _Toc25763 \h </w:instrText>
        </w:r>
        <w:r>
          <w:fldChar w:fldCharType="separate"/>
        </w:r>
        <w:r>
          <w:t>54</w:t>
        </w:r>
        <w:r>
          <w:fldChar w:fldCharType="end"/>
        </w:r>
      </w:hyperlink>
    </w:p>
    <w:p>
      <w:pPr>
        <w:pStyle w:val="TOC1"/>
        <w:tabs>
          <w:tab w:val="right" w:leader="dot" w:pos="8306"/>
        </w:tabs>
      </w:pPr>
      <w:hyperlink w:anchor="_Toc30443" w:history="1">
        <w:r>
          <w:rPr>
            <w:rFonts w:ascii="仿宋" w:eastAsia="仿宋" w:hAnsi="仿宋" w:cs="仿宋" w:hint="eastAsia"/>
            <w:lang w:eastAsia="zh-CN"/>
          </w:rPr>
          <w:t>十二、环境保护与绿色发展</w:t>
        </w:r>
        <w:r>
          <w:tab/>
        </w:r>
        <w:r>
          <w:fldChar w:fldCharType="begin"/>
        </w:r>
        <w:r>
          <w:instrText xml:space="preserve"> PAGEREF _Toc30443 \h </w:instrText>
        </w:r>
        <w:r>
          <w:fldChar w:fldCharType="separate"/>
        </w:r>
        <w:r>
          <w:t>55</w:t>
        </w:r>
        <w:r>
          <w:fldChar w:fldCharType="end"/>
        </w:r>
      </w:hyperlink>
    </w:p>
    <w:p>
      <w:pPr>
        <w:pStyle w:val="TOC2"/>
        <w:tabs>
          <w:tab w:val="right" w:leader="dot" w:pos="8306"/>
        </w:tabs>
      </w:pPr>
      <w:hyperlink w:anchor="_Toc3659" w:history="1">
        <w:r>
          <w:rPr>
            <w:rFonts w:ascii="仿宋" w:eastAsia="仿宋" w:hAnsi="仿宋" w:cs="仿宋" w:hint="eastAsia"/>
            <w:lang w:eastAsia="zh-CN"/>
          </w:rPr>
          <w:t>(一)、环境保护措施</w:t>
        </w:r>
        <w:r>
          <w:tab/>
        </w:r>
        <w:r>
          <w:fldChar w:fldCharType="begin"/>
        </w:r>
        <w:r>
          <w:instrText xml:space="preserve"> PAGEREF _Toc3659 \h </w:instrText>
        </w:r>
        <w:r>
          <w:fldChar w:fldCharType="separate"/>
        </w:r>
        <w:r>
          <w:t>55</w:t>
        </w:r>
        <w:r>
          <w:fldChar w:fldCharType="end"/>
        </w:r>
      </w:hyperlink>
    </w:p>
    <w:p>
      <w:pPr>
        <w:pStyle w:val="TOC2"/>
        <w:tabs>
          <w:tab w:val="right" w:leader="dot" w:pos="8306"/>
        </w:tabs>
      </w:pPr>
      <w:hyperlink w:anchor="_Toc15789" w:history="1">
        <w:r>
          <w:rPr>
            <w:rFonts w:ascii="仿宋" w:eastAsia="仿宋" w:hAnsi="仿宋" w:cs="仿宋" w:hint="eastAsia"/>
            <w:lang w:eastAsia="zh-CN"/>
          </w:rPr>
          <w:t>(二)、绿色发展与可持续发展策略</w:t>
        </w:r>
        <w:r>
          <w:tab/>
        </w:r>
        <w:r>
          <w:fldChar w:fldCharType="begin"/>
        </w:r>
        <w:r>
          <w:instrText xml:space="preserve"> PAGEREF _Toc15789 \h </w:instrText>
        </w:r>
        <w:r>
          <w:fldChar w:fldCharType="separate"/>
        </w:r>
        <w:r>
          <w:t>57</w:t>
        </w:r>
        <w:r>
          <w:fldChar w:fldCharType="end"/>
        </w:r>
      </w:hyperlink>
    </w:p>
    <w:p>
      <w:pPr>
        <w:pStyle w:val="TOC1"/>
        <w:tabs>
          <w:tab w:val="right" w:leader="dot" w:pos="8306"/>
        </w:tabs>
      </w:pPr>
      <w:hyperlink w:anchor="_Toc28277" w:history="1">
        <w:r>
          <w:rPr>
            <w:rFonts w:ascii="仿宋" w:eastAsia="仿宋" w:hAnsi="仿宋" w:cs="仿宋" w:hint="eastAsia"/>
            <w:lang w:eastAsia="zh-CN"/>
          </w:rPr>
          <w:t>十三、项目施工方案</w:t>
        </w:r>
        <w:r>
          <w:tab/>
        </w:r>
        <w:r>
          <w:fldChar w:fldCharType="begin"/>
        </w:r>
        <w:r>
          <w:instrText xml:space="preserve"> PAGEREF _Toc28277 \h </w:instrText>
        </w:r>
        <w:r>
          <w:fldChar w:fldCharType="separate"/>
        </w:r>
        <w:r>
          <w:t>59</w:t>
        </w:r>
        <w:r>
          <w:fldChar w:fldCharType="end"/>
        </w:r>
      </w:hyperlink>
    </w:p>
    <w:p>
      <w:pPr>
        <w:pStyle w:val="TOC2"/>
        <w:tabs>
          <w:tab w:val="right" w:leader="dot" w:pos="8306"/>
        </w:tabs>
      </w:pPr>
      <w:hyperlink w:anchor="_Toc263" w:history="1">
        <w:r>
          <w:rPr>
            <w:rFonts w:ascii="仿宋" w:eastAsia="仿宋" w:hAnsi="仿宋" w:cs="仿宋" w:hint="eastAsia"/>
            <w:lang w:eastAsia="zh-CN"/>
          </w:rPr>
          <w:t>(一)、施工组织设计</w:t>
        </w:r>
        <w:r>
          <w:tab/>
        </w:r>
        <w:r>
          <w:fldChar w:fldCharType="begin"/>
        </w:r>
        <w:r>
          <w:instrText xml:space="preserve"> PAGEREF _Toc263 \h </w:instrText>
        </w:r>
        <w:r>
          <w:fldChar w:fldCharType="separate"/>
        </w:r>
        <w:r>
          <w:t>59</w:t>
        </w:r>
        <w:r>
          <w:fldChar w:fldCharType="end"/>
        </w:r>
      </w:hyperlink>
    </w:p>
    <w:p>
      <w:pPr>
        <w:pStyle w:val="TOC2"/>
        <w:tabs>
          <w:tab w:val="right" w:leader="dot" w:pos="8306"/>
        </w:tabs>
      </w:pPr>
      <w:hyperlink w:anchor="_Toc30082" w:history="1">
        <w:r>
          <w:rPr>
            <w:rFonts w:ascii="仿宋" w:eastAsia="仿宋" w:hAnsi="仿宋" w:cs="仿宋" w:hint="eastAsia"/>
            <w:lang w:eastAsia="zh-CN"/>
          </w:rPr>
          <w:t>(二)、施工工艺与技术路线</w:t>
        </w:r>
        <w:r>
          <w:tab/>
        </w:r>
        <w:r>
          <w:fldChar w:fldCharType="begin"/>
        </w:r>
        <w:r>
          <w:instrText xml:space="preserve"> PAGEREF _Toc30082 \h </w:instrText>
        </w:r>
        <w:r>
          <w:fldChar w:fldCharType="separate"/>
        </w:r>
        <w:r>
          <w:t>60</w:t>
        </w:r>
        <w:r>
          <w:fldChar w:fldCharType="end"/>
        </w:r>
      </w:hyperlink>
    </w:p>
    <w:p>
      <w:pPr>
        <w:pStyle w:val="TOC2"/>
        <w:tabs>
          <w:tab w:val="right" w:leader="dot" w:pos="8306"/>
        </w:tabs>
      </w:pPr>
      <w:hyperlink w:anchor="_Toc683" w:history="1">
        <w:r>
          <w:rPr>
            <w:rFonts w:ascii="仿宋" w:eastAsia="仿宋" w:hAnsi="仿宋" w:cs="仿宋" w:hint="eastAsia"/>
            <w:lang w:eastAsia="zh-CN"/>
          </w:rPr>
          <w:t>(三)、关键节点施工计划</w:t>
        </w:r>
        <w:r>
          <w:tab/>
        </w:r>
        <w:r>
          <w:fldChar w:fldCharType="begin"/>
        </w:r>
        <w:r>
          <w:instrText xml:space="preserve"> PAGEREF _Toc683 \h </w:instrText>
        </w:r>
        <w:r>
          <w:fldChar w:fldCharType="separate"/>
        </w:r>
        <w:r>
          <w:t>61</w:t>
        </w:r>
        <w:r>
          <w:fldChar w:fldCharType="end"/>
        </w:r>
      </w:hyperlink>
    </w:p>
    <w:p>
      <w:pPr>
        <w:pStyle w:val="TOC2"/>
        <w:tabs>
          <w:tab w:val="right" w:leader="dot" w:pos="8306"/>
        </w:tabs>
      </w:pPr>
      <w:hyperlink w:anchor="_Toc3537" w:history="1">
        <w:r>
          <w:rPr>
            <w:rFonts w:ascii="仿宋" w:eastAsia="仿宋" w:hAnsi="仿宋" w:cs="仿宋" w:hint="eastAsia"/>
            <w:lang w:eastAsia="zh-CN"/>
          </w:rPr>
          <w:t>(四)、施工现场管理</w:t>
        </w:r>
        <w:r>
          <w:tab/>
        </w:r>
        <w:r>
          <w:fldChar w:fldCharType="begin"/>
        </w:r>
        <w:r>
          <w:instrText xml:space="preserve"> PAGEREF _Toc3537 \h </w:instrText>
        </w:r>
        <w:r>
          <w:fldChar w:fldCharType="separate"/>
        </w:r>
        <w:r>
          <w:t>63</w:t>
        </w:r>
        <w:r>
          <w:fldChar w:fldCharType="end"/>
        </w:r>
      </w:hyperlink>
    </w:p>
    <w:p>
      <w:pPr>
        <w:pStyle w:val="TOC1"/>
        <w:tabs>
          <w:tab w:val="right" w:leader="dot" w:pos="8306"/>
        </w:tabs>
      </w:pPr>
      <w:hyperlink w:anchor="_Toc15657" w:history="1">
        <w:r>
          <w:rPr>
            <w:rFonts w:ascii="仿宋" w:eastAsia="仿宋" w:hAnsi="仿宋" w:cs="仿宋" w:hint="eastAsia"/>
            <w:lang w:eastAsia="zh-CN"/>
          </w:rPr>
          <w:t>十四、人力资源管理与开发</w:t>
        </w:r>
        <w:r>
          <w:tab/>
        </w:r>
        <w:r>
          <w:fldChar w:fldCharType="begin"/>
        </w:r>
        <w:r>
          <w:instrText xml:space="preserve"> PAGEREF _Toc15657 \h </w:instrText>
        </w:r>
        <w:r>
          <w:fldChar w:fldCharType="separate"/>
        </w:r>
        <w:r>
          <w:t>65</w:t>
        </w:r>
        <w:r>
          <w:fldChar w:fldCharType="end"/>
        </w:r>
      </w:hyperlink>
    </w:p>
    <w:p>
      <w:pPr>
        <w:pStyle w:val="TOC2"/>
        <w:tabs>
          <w:tab w:val="right" w:leader="dot" w:pos="8306"/>
        </w:tabs>
      </w:pPr>
      <w:hyperlink w:anchor="_Toc17080" w:history="1">
        <w:r>
          <w:rPr>
            <w:rFonts w:ascii="仿宋" w:eastAsia="仿宋" w:hAnsi="仿宋" w:cs="仿宋" w:hint="eastAsia"/>
            <w:lang w:eastAsia="zh-CN"/>
          </w:rPr>
          <w:t>(一)、人力资源规划</w:t>
        </w:r>
        <w:r>
          <w:tab/>
        </w:r>
        <w:r>
          <w:fldChar w:fldCharType="begin"/>
        </w:r>
        <w:r>
          <w:instrText xml:space="preserve"> PAGEREF _Toc17080 \h </w:instrText>
        </w:r>
        <w:r>
          <w:fldChar w:fldCharType="separate"/>
        </w:r>
        <w:r>
          <w:t>65</w:t>
        </w:r>
        <w:r>
          <w:fldChar w:fldCharType="end"/>
        </w:r>
      </w:hyperlink>
    </w:p>
    <w:p>
      <w:pPr>
        <w:pStyle w:val="TOC2"/>
        <w:tabs>
          <w:tab w:val="right" w:leader="dot" w:pos="8306"/>
        </w:tabs>
      </w:pPr>
      <w:hyperlink w:anchor="_Toc9592" w:history="1">
        <w:r>
          <w:rPr>
            <w:rFonts w:ascii="仿宋" w:eastAsia="仿宋" w:hAnsi="仿宋" w:cs="仿宋" w:hint="eastAsia"/>
            <w:lang w:eastAsia="zh-CN"/>
          </w:rPr>
          <w:t>(二)、人力资源开发与培训</w:t>
        </w:r>
        <w:r>
          <w:tab/>
        </w:r>
        <w:r>
          <w:fldChar w:fldCharType="begin"/>
        </w:r>
        <w:r>
          <w:instrText xml:space="preserve"> PAGEREF _Toc9592 \h </w:instrText>
        </w:r>
        <w:r>
          <w:fldChar w:fldCharType="separate"/>
        </w:r>
        <w:r>
          <w:t>67</w:t>
        </w:r>
        <w:r>
          <w:fldChar w:fldCharType="end"/>
        </w:r>
      </w:hyperlink>
    </w:p>
    <w:p>
      <w:pPr>
        <w:pStyle w:val="TOC1"/>
        <w:tabs>
          <w:tab w:val="right" w:leader="dot" w:pos="8306"/>
        </w:tabs>
      </w:pPr>
      <w:hyperlink w:anchor="_Toc22620" w:history="1">
        <w:r>
          <w:rPr>
            <w:rFonts w:ascii="仿宋" w:eastAsia="仿宋" w:hAnsi="仿宋" w:cs="仿宋" w:hint="eastAsia"/>
            <w:lang w:eastAsia="zh-CN"/>
          </w:rPr>
          <w:t>十五、法律法规与政策遵循</w:t>
        </w:r>
        <w:r>
          <w:tab/>
        </w:r>
        <w:r>
          <w:fldChar w:fldCharType="begin"/>
        </w:r>
        <w:r>
          <w:instrText xml:space="preserve"> PAGEREF _Toc22620 \h </w:instrText>
        </w:r>
        <w:r>
          <w:fldChar w:fldCharType="separate"/>
        </w:r>
        <w:r>
          <w:t>69</w:t>
        </w:r>
        <w:r>
          <w:fldChar w:fldCharType="end"/>
        </w:r>
      </w:hyperlink>
    </w:p>
    <w:p>
      <w:pPr>
        <w:pStyle w:val="TOC2"/>
        <w:tabs>
          <w:tab w:val="right" w:leader="dot" w:pos="8306"/>
        </w:tabs>
      </w:pPr>
      <w:hyperlink w:anchor="_Toc19957" w:history="1">
        <w:r>
          <w:rPr>
            <w:rFonts w:ascii="仿宋" w:eastAsia="仿宋" w:hAnsi="仿宋" w:cs="仿宋" w:hint="eastAsia"/>
            <w:lang w:eastAsia="zh-CN"/>
          </w:rPr>
          <w:t>(一)、法律法规遵守</w:t>
        </w:r>
        <w:r>
          <w:tab/>
        </w:r>
        <w:r>
          <w:fldChar w:fldCharType="begin"/>
        </w:r>
        <w:r>
          <w:instrText xml:space="preserve"> PAGEREF _Toc19957 \h </w:instrText>
        </w:r>
        <w:r>
          <w:fldChar w:fldCharType="separate"/>
        </w:r>
        <w:r>
          <w:t>69</w:t>
        </w:r>
        <w:r>
          <w:fldChar w:fldCharType="end"/>
        </w:r>
      </w:hyperlink>
    </w:p>
    <w:p>
      <w:pPr>
        <w:pStyle w:val="TOC2"/>
        <w:tabs>
          <w:tab w:val="right" w:leader="dot" w:pos="8306"/>
        </w:tabs>
      </w:pPr>
      <w:hyperlink w:anchor="_Toc9039" w:history="1">
        <w:r>
          <w:rPr>
            <w:rFonts w:ascii="仿宋" w:eastAsia="仿宋" w:hAnsi="仿宋" w:cs="仿宋" w:hint="eastAsia"/>
            <w:lang w:eastAsia="zh-CN"/>
          </w:rPr>
          <w:t>(二)、政策导向与利用</w:t>
        </w:r>
        <w:r>
          <w:tab/>
        </w:r>
        <w:r>
          <w:fldChar w:fldCharType="begin"/>
        </w:r>
        <w:r>
          <w:instrText xml:space="preserve"> PAGEREF _Toc9039 \h </w:instrText>
        </w:r>
        <w:r>
          <w:fldChar w:fldCharType="separate"/>
        </w:r>
        <w:r>
          <w:t>70</w:t>
        </w:r>
        <w:r>
          <w:fldChar w:fldCharType="end"/>
        </w:r>
      </w:hyperlink>
    </w:p>
    <w:p>
      <w:pPr>
        <w:pStyle w:val="TOC1"/>
        <w:tabs>
          <w:tab w:val="right" w:leader="dot" w:pos="8306"/>
        </w:tabs>
      </w:pPr>
      <w:hyperlink w:anchor="_Toc7681" w:history="1">
        <w:r>
          <w:rPr>
            <w:rFonts w:ascii="仿宋" w:eastAsia="仿宋" w:hAnsi="仿宋" w:cs="仿宋" w:hint="eastAsia"/>
            <w:lang w:eastAsia="zh-CN"/>
          </w:rPr>
          <w:t>十六、产业协同与集群发展</w:t>
        </w:r>
        <w:r>
          <w:tab/>
        </w:r>
        <w:r>
          <w:fldChar w:fldCharType="begin"/>
        </w:r>
        <w:r>
          <w:instrText xml:space="preserve"> PAGEREF _Toc7681 \h </w:instrText>
        </w:r>
        <w:r>
          <w:fldChar w:fldCharType="separate"/>
        </w:r>
        <w:r>
          <w:t>71</w:t>
        </w:r>
        <w:r>
          <w:fldChar w:fldCharType="end"/>
        </w:r>
      </w:hyperlink>
    </w:p>
    <w:p>
      <w:pPr>
        <w:pStyle w:val="TOC2"/>
        <w:tabs>
          <w:tab w:val="right" w:leader="dot" w:pos="8306"/>
        </w:tabs>
      </w:pPr>
      <w:hyperlink w:anchor="_Toc9755" w:history="1">
        <w:r>
          <w:rPr>
            <w:rFonts w:ascii="仿宋" w:eastAsia="仿宋" w:hAnsi="仿宋" w:cs="仿宋" w:hint="eastAsia"/>
            <w:lang w:eastAsia="zh-CN"/>
          </w:rPr>
          <w:t>(一)、产业协同机制建设</w:t>
        </w:r>
        <w:r>
          <w:tab/>
        </w:r>
        <w:r>
          <w:fldChar w:fldCharType="begin"/>
        </w:r>
        <w:r>
          <w:instrText xml:space="preserve"> PAGEREF _Toc9755 \h </w:instrText>
        </w:r>
        <w:r>
          <w:fldChar w:fldCharType="separate"/>
        </w:r>
        <w:r>
          <w:t>71</w:t>
        </w:r>
        <w:r>
          <w:fldChar w:fldCharType="end"/>
        </w:r>
      </w:hyperlink>
    </w:p>
    <w:p>
      <w:pPr>
        <w:pStyle w:val="TOC2"/>
        <w:tabs>
          <w:tab w:val="right" w:leader="dot" w:pos="8306"/>
        </w:tabs>
      </w:pPr>
      <w:hyperlink w:anchor="_Toc11240" w:history="1">
        <w:r>
          <w:rPr>
            <w:rFonts w:ascii="仿宋" w:eastAsia="仿宋" w:hAnsi="仿宋" w:cs="仿宋" w:hint="eastAsia"/>
            <w:lang w:eastAsia="zh-CN"/>
          </w:rPr>
          <w:t>(二)、产业集群培育与发展</w:t>
        </w:r>
        <w:r>
          <w:tab/>
        </w:r>
        <w:r>
          <w:fldChar w:fldCharType="begin"/>
        </w:r>
        <w:r>
          <w:instrText xml:space="preserve"> PAGEREF _Toc11240 \h </w:instrText>
        </w:r>
        <w:r>
          <w:fldChar w:fldCharType="separate"/>
        </w:r>
        <w:r>
          <w:t>72</w:t>
        </w:r>
        <w:r>
          <w:fldChar w:fldCharType="end"/>
        </w:r>
      </w:hyperlink>
    </w:p>
    <w:p>
      <w:pPr>
        <w:pStyle w:val="TOC1"/>
        <w:tabs>
          <w:tab w:val="right" w:leader="dot" w:pos="8306"/>
        </w:tabs>
      </w:pPr>
      <w:hyperlink w:anchor="_Toc27684" w:history="1">
        <w:r>
          <w:rPr>
            <w:rFonts w:ascii="仿宋" w:eastAsia="仿宋" w:hAnsi="仿宋" w:cs="仿宋" w:hint="eastAsia"/>
            <w:lang w:eastAsia="zh-CN"/>
          </w:rPr>
          <w:t>十七、合作与交流机制建立</w:t>
        </w:r>
        <w:r>
          <w:tab/>
        </w:r>
        <w:r>
          <w:fldChar w:fldCharType="begin"/>
        </w:r>
        <w:r>
          <w:instrText xml:space="preserve"> PAGEREF _Toc27684 \h </w:instrText>
        </w:r>
        <w:r>
          <w:fldChar w:fldCharType="separate"/>
        </w:r>
        <w:r>
          <w:t>73</w:t>
        </w:r>
        <w:r>
          <w:fldChar w:fldCharType="end"/>
        </w:r>
      </w:hyperlink>
    </w:p>
    <w:p>
      <w:pPr>
        <w:pStyle w:val="TOC2"/>
        <w:tabs>
          <w:tab w:val="right" w:leader="dot" w:pos="8306"/>
        </w:tabs>
      </w:pPr>
      <w:hyperlink w:anchor="_Toc29372" w:history="1">
        <w:r>
          <w:rPr>
            <w:rFonts w:ascii="仿宋" w:eastAsia="仿宋" w:hAnsi="仿宋" w:cs="仿宋" w:hint="eastAsia"/>
            <w:lang w:eastAsia="zh-CN"/>
          </w:rPr>
          <w:t>(一)、合作伙伴选择与合作方式</w:t>
        </w:r>
        <w:r>
          <w:tab/>
        </w:r>
        <w:r>
          <w:fldChar w:fldCharType="begin"/>
        </w:r>
        <w:r>
          <w:instrText xml:space="preserve"> PAGEREF _Toc29372 \h </w:instrText>
        </w:r>
        <w:r>
          <w:fldChar w:fldCharType="separate"/>
        </w:r>
        <w:r>
          <w:t>73</w:t>
        </w:r>
        <w:r>
          <w:fldChar w:fldCharType="end"/>
        </w:r>
      </w:hyperlink>
    </w:p>
    <w:p>
      <w:pPr>
        <w:pStyle w:val="TOC2"/>
        <w:tabs>
          <w:tab w:val="right" w:leader="dot" w:pos="8306"/>
        </w:tabs>
      </w:pPr>
      <w:hyperlink w:anchor="_Toc5246" w:history="1">
        <w:r>
          <w:rPr>
            <w:rFonts w:ascii="仿宋" w:eastAsia="仿宋" w:hAnsi="仿宋" w:cs="仿宋" w:hint="eastAsia"/>
            <w:lang w:eastAsia="zh-CN"/>
          </w:rPr>
          <w:t>(二)、交流与合作平台搭建</w:t>
        </w:r>
        <w:r>
          <w:tab/>
        </w:r>
        <w:r>
          <w:fldChar w:fldCharType="begin"/>
        </w:r>
        <w:r>
          <w:instrText xml:space="preserve"> PAGEREF _Toc5246 \h </w:instrText>
        </w:r>
        <w:r>
          <w:fldChar w:fldCharType="separate"/>
        </w:r>
        <w:r>
          <w:t>75</w:t>
        </w:r>
        <w:r>
          <w:fldChar w:fldCharType="end"/>
        </w:r>
      </w:hyperlink>
    </w:p>
    <w:p>
      <w:pPr>
        <w:pStyle w:val="TOC1"/>
        <w:tabs>
          <w:tab w:val="right" w:leader="dot" w:pos="8306"/>
        </w:tabs>
      </w:pPr>
      <w:hyperlink w:anchor="_Toc11334" w:history="1">
        <w:r>
          <w:rPr>
            <w:rFonts w:ascii="仿宋" w:eastAsia="仿宋" w:hAnsi="仿宋" w:cs="仿宋" w:hint="eastAsia"/>
            <w:lang w:eastAsia="zh-CN"/>
          </w:rPr>
          <w:t>十八、企业合规与伦理</w:t>
        </w:r>
        <w:r>
          <w:tab/>
        </w:r>
        <w:r>
          <w:fldChar w:fldCharType="begin"/>
        </w:r>
        <w:r>
          <w:instrText xml:space="preserve"> PAGEREF _Toc11334 \h </w:instrText>
        </w:r>
        <w:r>
          <w:fldChar w:fldCharType="separate"/>
        </w:r>
        <w:r>
          <w:t>76</w:t>
        </w:r>
        <w:r>
          <w:fldChar w:fldCharType="end"/>
        </w:r>
      </w:hyperlink>
    </w:p>
    <w:p>
      <w:pPr>
        <w:pStyle w:val="TOC2"/>
        <w:tabs>
          <w:tab w:val="right" w:leader="dot" w:pos="8306"/>
        </w:tabs>
      </w:pPr>
      <w:hyperlink w:anchor="_Toc21686" w:history="1">
        <w:r>
          <w:rPr>
            <w:rFonts w:ascii="仿宋" w:eastAsia="仿宋" w:hAnsi="仿宋" w:cs="仿宋" w:hint="eastAsia"/>
            <w:lang w:eastAsia="zh-CN"/>
          </w:rPr>
          <w:t>(一)、合规政策与程序</w:t>
        </w:r>
        <w:r>
          <w:tab/>
        </w:r>
        <w:r>
          <w:fldChar w:fldCharType="begin"/>
        </w:r>
        <w:r>
          <w:instrText xml:space="preserve"> PAGEREF _Toc21686 \h </w:instrText>
        </w:r>
        <w:r>
          <w:fldChar w:fldCharType="separate"/>
        </w:r>
        <w:r>
          <w:t>76</w:t>
        </w:r>
        <w:r>
          <w:fldChar w:fldCharType="end"/>
        </w:r>
      </w:hyperlink>
    </w:p>
    <w:p>
      <w:pPr>
        <w:pStyle w:val="TOC2"/>
        <w:tabs>
          <w:tab w:val="right" w:leader="dot" w:pos="8306"/>
        </w:tabs>
      </w:pPr>
      <w:hyperlink w:anchor="_Toc5947" w:history="1">
        <w:r>
          <w:rPr>
            <w:rFonts w:ascii="仿宋" w:eastAsia="仿宋" w:hAnsi="仿宋" w:cs="仿宋" w:hint="eastAsia"/>
            <w:lang w:eastAsia="zh-CN"/>
          </w:rPr>
          <w:t>(二)、伦理规范与培训</w:t>
        </w:r>
        <w:r>
          <w:tab/>
        </w:r>
        <w:r>
          <w:fldChar w:fldCharType="begin"/>
        </w:r>
        <w:r>
          <w:instrText xml:space="preserve"> PAGEREF _Toc5947 \h </w:instrText>
        </w:r>
        <w:r>
          <w:fldChar w:fldCharType="separate"/>
        </w:r>
        <w:r>
          <w:t>78</w:t>
        </w:r>
        <w:r>
          <w:fldChar w:fldCharType="end"/>
        </w:r>
      </w:hyperlink>
    </w:p>
    <w:p>
      <w:pPr>
        <w:pStyle w:val="TOC2"/>
        <w:tabs>
          <w:tab w:val="right" w:leader="dot" w:pos="8306"/>
        </w:tabs>
      </w:pPr>
      <w:hyperlink w:anchor="_Toc15005" w:history="1">
        <w:r>
          <w:rPr>
            <w:rFonts w:ascii="仿宋" w:eastAsia="仿宋" w:hAnsi="仿宋" w:cs="仿宋" w:hint="eastAsia"/>
            <w:lang w:eastAsia="zh-CN"/>
          </w:rPr>
          <w:t>(三)、合规风险评估</w:t>
        </w:r>
        <w:r>
          <w:tab/>
        </w:r>
        <w:r>
          <w:fldChar w:fldCharType="begin"/>
        </w:r>
        <w:r>
          <w:instrText xml:space="preserve"> PAGEREF _Toc15005 \h </w:instrText>
        </w:r>
        <w:r>
          <w:fldChar w:fldCharType="separate"/>
        </w:r>
        <w:r>
          <w:t>78</w:t>
        </w:r>
        <w:r>
          <w:fldChar w:fldCharType="end"/>
        </w:r>
      </w:hyperlink>
    </w:p>
    <w:p>
      <w:pPr>
        <w:pStyle w:val="TOC2"/>
        <w:tabs>
          <w:tab w:val="right" w:leader="dot" w:pos="8306"/>
        </w:tabs>
      </w:pPr>
      <w:hyperlink w:anchor="_Toc29780" w:history="1">
        <w:r>
          <w:rPr>
            <w:rFonts w:ascii="仿宋" w:eastAsia="仿宋" w:hAnsi="仿宋" w:cs="仿宋" w:hint="eastAsia"/>
            <w:lang w:eastAsia="zh-CN"/>
          </w:rPr>
          <w:t>(四)、合规监督与执行</w:t>
        </w:r>
        <w:r>
          <w:tab/>
        </w:r>
        <w:r>
          <w:fldChar w:fldCharType="begin"/>
        </w:r>
        <w:r>
          <w:instrText xml:space="preserve"> PAGEREF _Toc29780 \h </w:instrText>
        </w:r>
        <w:r>
          <w:fldChar w:fldCharType="separate"/>
        </w:r>
        <w:r>
          <w:t>80</w:t>
        </w:r>
        <w:r>
          <w:fldChar w:fldCharType="end"/>
        </w:r>
      </w:hyperlink>
    </w:p>
    <w:p>
      <w:pPr>
        <w:pStyle w:val="TOC1"/>
        <w:tabs>
          <w:tab w:val="right" w:leader="dot" w:pos="8306"/>
        </w:tabs>
      </w:pPr>
      <w:hyperlink w:anchor="_Toc28043" w:history="1">
        <w:r>
          <w:rPr>
            <w:rFonts w:ascii="仿宋" w:eastAsia="仿宋" w:hAnsi="仿宋" w:cs="仿宋" w:hint="eastAsia"/>
            <w:lang w:eastAsia="zh-CN"/>
          </w:rPr>
          <w:t>十九、成果转化与推广应用</w:t>
        </w:r>
        <w:r>
          <w:tab/>
        </w:r>
        <w:r>
          <w:fldChar w:fldCharType="begin"/>
        </w:r>
        <w:r>
          <w:instrText xml:space="preserve"> PAGEREF _Toc28043 \h </w:instrText>
        </w:r>
        <w:r>
          <w:fldChar w:fldCharType="separate"/>
        </w:r>
        <w:r>
          <w:t>80</w:t>
        </w:r>
        <w:r>
          <w:fldChar w:fldCharType="end"/>
        </w:r>
      </w:hyperlink>
    </w:p>
    <w:p>
      <w:pPr>
        <w:pStyle w:val="TOC2"/>
        <w:tabs>
          <w:tab w:val="right" w:leader="dot" w:pos="8306"/>
        </w:tabs>
      </w:pPr>
      <w:hyperlink w:anchor="_Toc6401" w:history="1">
        <w:r>
          <w:rPr>
            <w:rFonts w:ascii="仿宋" w:eastAsia="仿宋" w:hAnsi="仿宋" w:cs="仿宋" w:hint="eastAsia"/>
            <w:lang w:eastAsia="zh-CN"/>
          </w:rPr>
          <w:t>(一)、成果转化策略制定</w:t>
        </w:r>
        <w:r>
          <w:tab/>
        </w:r>
        <w:r>
          <w:fldChar w:fldCharType="begin"/>
        </w:r>
        <w:r>
          <w:instrText xml:space="preserve"> PAGEREF _Toc6401 \h </w:instrText>
        </w:r>
        <w:r>
          <w:fldChar w:fldCharType="separate"/>
        </w:r>
        <w:r>
          <w:t>80</w:t>
        </w:r>
        <w:r>
          <w:fldChar w:fldCharType="end"/>
        </w:r>
      </w:hyperlink>
    </w:p>
    <w:p>
      <w:pPr>
        <w:pStyle w:val="TOC2"/>
        <w:tabs>
          <w:tab w:val="right" w:leader="dot" w:pos="8306"/>
        </w:tabs>
      </w:pPr>
      <w:hyperlink w:anchor="_Toc29377" w:history="1">
        <w:r>
          <w:rPr>
            <w:rFonts w:ascii="仿宋" w:eastAsia="仿宋" w:hAnsi="仿宋" w:cs="仿宋" w:hint="eastAsia"/>
            <w:lang w:eastAsia="zh-CN"/>
          </w:rPr>
          <w:t>(二)、成果推广应用方案</w:t>
        </w:r>
        <w:r>
          <w:tab/>
        </w:r>
        <w:r>
          <w:fldChar w:fldCharType="begin"/>
        </w:r>
        <w:r>
          <w:instrText xml:space="preserve"> PAGEREF _Toc29377 \h </w:instrText>
        </w:r>
        <w:r>
          <w:fldChar w:fldCharType="separate"/>
        </w:r>
        <w:r>
          <w:t>82</w:t>
        </w:r>
        <w:r>
          <w:fldChar w:fldCharType="end"/>
        </w:r>
      </w:hyperlink>
    </w:p>
    <w:p>
      <w:pPr>
        <w:pStyle w:val="TOC1"/>
        <w:tabs>
          <w:tab w:val="right" w:leader="dot" w:pos="8306"/>
        </w:tabs>
      </w:pPr>
      <w:hyperlink w:anchor="_Toc11464" w:history="1">
        <w:r>
          <w:rPr>
            <w:rFonts w:ascii="仿宋" w:eastAsia="仿宋" w:hAnsi="仿宋" w:cs="仿宋" w:hint="eastAsia"/>
            <w:lang w:eastAsia="zh-CN"/>
          </w:rPr>
          <w:t>二十、质量管理与控制</w:t>
        </w:r>
        <w:r>
          <w:tab/>
        </w:r>
        <w:r>
          <w:fldChar w:fldCharType="begin"/>
        </w:r>
        <w:r>
          <w:instrText xml:space="preserve"> PAGEREF _Toc11464 \h </w:instrText>
        </w:r>
        <w:r>
          <w:fldChar w:fldCharType="separate"/>
        </w:r>
        <w:r>
          <w:t>83</w:t>
        </w:r>
        <w:r>
          <w:fldChar w:fldCharType="end"/>
        </w:r>
      </w:hyperlink>
    </w:p>
    <w:p>
      <w:pPr>
        <w:pStyle w:val="TOC2"/>
        <w:tabs>
          <w:tab w:val="right" w:leader="dot" w:pos="8306"/>
        </w:tabs>
      </w:pPr>
      <w:hyperlink w:anchor="_Toc21967" w:history="1">
        <w:r>
          <w:rPr>
            <w:rFonts w:ascii="仿宋" w:eastAsia="仿宋" w:hAnsi="仿宋" w:cs="仿宋" w:hint="eastAsia"/>
            <w:lang w:eastAsia="zh-CN"/>
          </w:rPr>
          <w:t>(一)、质量管理体系建设</w:t>
        </w:r>
        <w:r>
          <w:tab/>
        </w:r>
        <w:r>
          <w:fldChar w:fldCharType="begin"/>
        </w:r>
        <w:r>
          <w:instrText xml:space="preserve"> PAGEREF _Toc21967 \h </w:instrText>
        </w:r>
        <w:r>
          <w:fldChar w:fldCharType="separate"/>
        </w:r>
        <w:r>
          <w:t>83</w:t>
        </w:r>
        <w:r>
          <w:fldChar w:fldCharType="end"/>
        </w:r>
      </w:hyperlink>
    </w:p>
    <w:p>
      <w:pPr>
        <w:pStyle w:val="TOC2"/>
        <w:tabs>
          <w:tab w:val="right" w:leader="dot" w:pos="8306"/>
        </w:tabs>
      </w:pPr>
      <w:hyperlink w:anchor="_Toc3732" w:history="1">
        <w:r>
          <w:rPr>
            <w:rFonts w:ascii="仿宋" w:eastAsia="仿宋" w:hAnsi="仿宋" w:cs="仿宋" w:hint="eastAsia"/>
            <w:lang w:eastAsia="zh-CN"/>
          </w:rPr>
          <w:t>(二)、质量控制措施</w:t>
        </w:r>
        <w:r>
          <w:tab/>
        </w:r>
        <w:r>
          <w:fldChar w:fldCharType="begin"/>
        </w:r>
        <w:r>
          <w:instrText xml:space="preserve"> PAGEREF _Toc3732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3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7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地毯、挂毯类工艺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地毯、挂毯类工艺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17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地毯、挂毯类工艺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地毯、挂毯类工艺品项目在其专注的领域内，特别是在人工智能和数据科学方面，有望推动显著的技术革新。项目的研发活动不仅有望孕育出改变行业运作方式的新技术，还可能在长远中影响整个技术生态系统。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地毯、挂毯类工艺品项目还致力于提升当地居民的技能和就业能力，通过与当地教育机构合作提供培训和教育机会，从而提高社区整体的生活水平和社会福祉。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地毯、挂毯类工艺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8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地毯、挂毯类工艺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地毯、挂毯类工艺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50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69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直接收益：假设地毯、挂毯类工艺品项目的产品或服务年销售收入为XX万元。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62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毯、挂毯类工艺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若地毯、挂毯类工艺品项目成功推广新型环保产品，比如采用可回收材料的包装，可能会激发消费者对可持续产品的需求。这种需求的增长可能迫使整个行业转向更环保的产品设计和生产方法。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毯、挂毯类工艺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https://d.book118.com/557066000156006046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地毯、挂毯类工艺品项目可行性建设方案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A4B34"/>
    <w:rsid w:val="3DCA4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66000156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2024-02-19T04:54:00Z</dcterms:created>
  <dcterms:modified xsi:type="dcterms:W3CDTF">2024-02-19T04:55:19Z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B1724F01D9F14A5B8006501DA69BCB8B_11</vt:lpwstr>
  </property>
  <property fmtid="{D5CDD505-2E9C-101B-9397-08002B2CF9AE}" pid="3" name="KSOProductBuildVer">
    <vt:lpwstr>2052-12.1.0.16250</vt:lpwstr>
  </property>
</Properties>
</file>