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34D78" w14:paraId="64CD40B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34D78" w14:paraId="09E08D2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34D78" w14:paraId="75B3C5F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34D78" w:rsidRPr="00234D78" w14:paraId="62B0073D" w14:textId="43A2FEDC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34D78">
        <w:rPr>
          <w:rFonts w:ascii="宋体" w:eastAsia="宋体" w:hAnsi="宋体" w:hint="eastAsia"/>
          <w:b/>
          <w:sz w:val="60"/>
        </w:rPr>
        <w:t>计算机通用板卡相关行业可行性分析报告</w:t>
      </w:r>
    </w:p>
    <w:p w:rsidR="00234D78" w:rsidP="00234D78" w14:paraId="55C193D8" w14:textId="262E8BA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34D78">
        <w:rPr>
          <w:rFonts w:ascii="仿宋" w:eastAsia="仿宋" w:hAnsi="仿宋" w:hint="eastAsia"/>
          <w:b/>
          <w:sz w:val="40"/>
        </w:rPr>
        <w:t>目录</w:t>
      </w:r>
    </w:p>
    <w:p w:rsidR="00234D78" w14:paraId="7FD622C5" w14:textId="758700D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_Toc156512612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234D78" w14:paraId="5500D979" w14:textId="775DC83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_Toc156512613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34D78" w14:paraId="1CA3E52E" w14:textId="2DF502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(一)、计算机通用板卡项目融资方式和资金来源选择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_Toc156512614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34D78" w14:paraId="569BD09B" w14:textId="333934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_Toc156512615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34D78" w14:paraId="329E9B4F" w14:textId="45D928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_Toc156512616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34D78" w14:paraId="09B8E6BE" w14:textId="579A77E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_Toc156512617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34D78" w14:paraId="1578AD9D" w14:textId="2C5DC4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_Toc156512618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34D78" w14:paraId="51A9286A" w14:textId="6947AE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_Toc156512619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34D78" w14:paraId="6180562E" w14:textId="36286C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_Toc156512620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34D78" w14:paraId="1376FD3A" w14:textId="3E74F5D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_Toc156512621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34D78" w14:paraId="56DD5DBB" w14:textId="16A03B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(一)、计算机通用板卡项目品牌定位和形象设计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_Toc156512622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34D78" w14:paraId="0561A99A" w14:textId="37240F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_Toc156512623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34D78" w14:paraId="0EB4242F" w14:textId="648EDE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_Toc156512624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34D78" w14:paraId="2FDCCB22" w14:textId="3B592F1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四、计算机通用板卡项目综合评价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_Toc156512625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34D78" w14:paraId="4469A9B3" w14:textId="2B2463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(一)、计算机通用板卡项目建设期总体设计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_Toc156512626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34D78" w14:paraId="24A00368" w14:textId="14511F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(二)、计算机通用板卡项目实施保障措施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_Toc156512627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34D78" w14:paraId="29AF7C48" w14:textId="1931CAC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五、计算机通用板卡行业项目技术方案与设备的选择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_Toc156512628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34D78" w14:paraId="4C3FA548" w14:textId="2D78A2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_Toc156512629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34D78" w14:paraId="40B48DCD" w14:textId="2918FE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_Toc156512630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34D78" w14:paraId="69B0D8B9" w14:textId="1729E3E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六、社会责任和可持续发展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_Toc156512631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34D78" w14:paraId="40771696" w14:textId="094738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(一)、计算机通用板卡项目对社会责任的承担和履行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_Toc156512632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https://d.book118.com/557115113033006033</w:t>
        </w:r>
      </w:hyperlink>
    </w:p>
    <w:p w:rsidR="00234D78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4D78" w:rsidP="00204086" w14:paraId="342A9C3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34D78" w14:paraId="3C5363B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4D78" w:rsidP="00204086" w14:paraId="61B7F7AB" w14:textId="04B3931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34D78" w14:paraId="3DB4043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4D78" w14:paraId="576677B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4D78" w:rsidP="0020408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34D7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4D78" w:rsidP="00204086" w14:textId="04B3931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34D7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4D7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4D78" w14:paraId="1663FFE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4D78" w:rsidRPr="00234D78" w:rsidP="00234D78" w14:paraId="47E58122" w14:textId="1A09DCFB">
    <w:pPr>
      <w:pStyle w:val="Header"/>
      <w:rPr>
        <w:rFonts w:ascii="仿宋" w:eastAsia="仿宋" w:hAnsi="仿宋"/>
      </w:rPr>
    </w:pPr>
    <w:r w:rsidRPr="00234D78">
      <w:rPr>
        <w:rFonts w:ascii="仿宋" w:eastAsia="仿宋" w:hAnsi="仿宋" w:hint="eastAsia"/>
      </w:rPr>
      <w:t>计算机通用板卡可行性报告</w:t>
    </w:r>
    <w:r w:rsidRPr="00234D78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4D78" w14:paraId="55FE1E9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4D7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4D78" w:rsidRPr="00234D78" w:rsidP="00234D78" w14:textId="1A09DCFB">
    <w:pPr>
      <w:pStyle w:val="Header"/>
      <w:rPr>
        <w:rFonts w:ascii="仿宋" w:eastAsia="仿宋" w:hAnsi="仿宋"/>
      </w:rPr>
    </w:pPr>
    <w:r w:rsidRPr="00234D78">
      <w:rPr>
        <w:rFonts w:ascii="仿宋" w:eastAsia="仿宋" w:hAnsi="仿宋" w:hint="eastAsia"/>
      </w:rPr>
      <w:t>计算机通用板卡可行性报告</w:t>
    </w:r>
    <w:r w:rsidRPr="00234D78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4D7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4D78"/>
    <w:rsid w:val="00204086"/>
    <w:rsid w:val="00234D7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4C92DEA"/>
  <w15:chartTrackingRefBased/>
  <w15:docId w15:val="{52B6004A-D13A-4036-99E7-3C60A9D4CF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234D7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234D7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234D7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234D7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234D7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34D7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34D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34D7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34D78"/>
  </w:style>
  <w:style w:type="paragraph" w:styleId="TOC1">
    <w:name w:val="toc 1"/>
    <w:basedOn w:val="Normal"/>
    <w:next w:val="Normal"/>
    <w:autoRedefine/>
    <w:uiPriority w:val="39"/>
    <w:unhideWhenUsed/>
    <w:rsid w:val="00234D78"/>
  </w:style>
  <w:style w:type="paragraph" w:styleId="TOC2">
    <w:name w:val="toc 2"/>
    <w:basedOn w:val="Normal"/>
    <w:next w:val="Normal"/>
    <w:autoRedefine/>
    <w:uiPriority w:val="39"/>
    <w:unhideWhenUsed/>
    <w:rsid w:val="00234D7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5711511303300603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3855</Words>
  <Characters>21975</Characters>
  <Application>Microsoft Office Word</Application>
  <DocSecurity>0</DocSecurity>
  <Lines>183</Lines>
  <Paragraphs>51</Paragraphs>
  <ScaleCrop>false</ScaleCrop>
  <Company/>
  <LinksUpToDate>false</LinksUpToDate>
  <CharactersWithSpaces>25779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2024-01-18T15:23:00Z</dcterms:created>
  <dcterms:modified xsi:type="dcterms:W3CDTF">2024-01-18T15:23:00Z</dcterms:modified>
</cp:coreProperties>
</file>