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386646" w:rsidP="00386646" w14:paraId="57C7F231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386646">
        <w:rPr>
          <w:rFonts w:ascii="华文中宋" w:eastAsia="华文中宋" w:hAnsi="华文中宋"/>
          <w:b/>
          <w:sz w:val="30"/>
        </w:rPr>
        <w:t>2024</w:t>
      </w:r>
      <w:r w:rsidRPr="00386646">
        <w:rPr>
          <w:rFonts w:ascii="华文中宋" w:eastAsia="华文中宋" w:hAnsi="华文中宋"/>
          <w:b/>
          <w:sz w:val="30"/>
        </w:rPr>
        <w:t>年沈阳水务集团有限公司人员招聘模拟考试试题及答案解析</w:t>
      </w:r>
    </w:p>
    <w:p w:rsidR="00A77B3E" w14:paraId="2CA32B4D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AC0F939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2825C7C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①成长和成才所包含的意蕴要深刻和正面，也是多元化的。</w:t>
      </w:r>
    </w:p>
    <w:p w:rsidR="00E0697D" w14:paraId="4C6E602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②真正意义上的成功，已经被狭隘的“成功学”所污染了，它所携带的那些正面力量就因此被人们一并厌恶。</w:t>
      </w:r>
    </w:p>
    <w:p w:rsidR="00E0697D" w14:paraId="416CAFB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③让青年不被庸俗的“成功学”左右，首先要釜底抽薪——我们不要总谈“成功”，要转换话语系统。</w:t>
      </w:r>
    </w:p>
    <w:p w:rsidR="00E0697D" w14:paraId="019D9B4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④对青年，我们不建议过多使用“成功”</w:t>
      </w:r>
      <w:r w:rsidRPr="00E0697D">
        <w:rPr>
          <w:rFonts w:ascii="Times New Roman" w:eastAsia="微软雅黑" w:hAnsi="微软雅黑" w:cs="宋体" w:hint="eastAsia"/>
          <w:szCs w:val="18"/>
        </w:rPr>
        <w:t>这个词，而应更多的使用“成长”和“成才”。</w:t>
      </w:r>
    </w:p>
    <w:p w:rsidR="00E0697D" w14:paraId="165ADB8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⑤不要以为这是换汤不换药——话语系统其实就是一种药，话语系统的转换就是换药。</w:t>
      </w:r>
    </w:p>
    <w:p w:rsidR="00E0697D" w14:paraId="36A53AC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⑥作为意识形态的话语，对自我认知的影响很大。</w:t>
      </w:r>
    </w:p>
    <w:p w:rsidR="00E0697D" w14:paraId="7BCD2DC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将以上</w:t>
      </w:r>
      <w:r w:rsidRPr="00E0697D">
        <w:rPr>
          <w:rFonts w:ascii="Times New Roman" w:eastAsia="微软雅黑" w:hAnsi="微软雅黑" w:cs="宋体" w:hint="eastAsia"/>
          <w:szCs w:val="18"/>
        </w:rPr>
        <w:t>6</w:t>
      </w:r>
      <w:r w:rsidRPr="00E0697D">
        <w:rPr>
          <w:rFonts w:ascii="Times New Roman" w:eastAsia="微软雅黑" w:hAnsi="微软雅黑" w:cs="宋体" w:hint="eastAsia"/>
          <w:szCs w:val="18"/>
        </w:rPr>
        <w:t>个句子重新排列，语序正确的是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9635F3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、③⑤⑥②④①</w:t>
      </w:r>
    </w:p>
    <w:p w:rsidR="00E0697D" w14:paraId="444905D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、④①②③⑥⑤</w:t>
      </w:r>
    </w:p>
    <w:p w:rsidR="00E0697D" w14:paraId="4071034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、②①④③⑤⑥</w:t>
      </w:r>
    </w:p>
    <w:p w:rsidR="00E0697D" w14:paraId="4A97D1A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、①④②③⑥⑤</w:t>
      </w:r>
    </w:p>
    <w:p w:rsidR="00E0697D" w14:paraId="3D51B34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02568D1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首先，通过观察发现，每个选项的首句都不一样，比较难以确定，因此寻找“捆绑”集团。③和⑤都包含“话语系统”这一共同信息，关系密切，应成为一个“捆绑”集团，故排除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两项。其次，观察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两项的重要区别在于④和①的位置不同。通过对①、④两句的内容分析，正确的逻辑应该是先由句④以“不应……而应……”引出“成长”和“成才”，然后由句①解释“成长”和“成才”内涵的多元化。故选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D6EB7D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整个木星的表面完全是液态的氢，金星则几乎被恒温的灼热大气所包围。火星有一层稀薄的大气，而且自转一周的时间也和地球相近，约为</w:t>
      </w:r>
      <w:r w:rsidRPr="00E0697D">
        <w:rPr>
          <w:rFonts w:ascii="Times New Roman" w:eastAsia="微软雅黑" w:hAnsi="微软雅黑" w:cs="宋体" w:hint="eastAsia"/>
          <w:szCs w:val="18"/>
        </w:rPr>
        <w:t>24</w:t>
      </w:r>
      <w:r w:rsidRPr="00E0697D">
        <w:rPr>
          <w:rFonts w:ascii="Times New Roman" w:eastAsia="微软雅黑" w:hAnsi="微软雅黑" w:cs="宋体" w:hint="eastAsia"/>
          <w:szCs w:val="18"/>
        </w:rPr>
        <w:t>小时。但是，地球有海洋，火星却没有。其结果可能是导致了地球上和火星上风的模式互不相同。研究这种差异将有助于我们更透彻地了解地球上的大气循环，这进而又将帮助我们更好地掌握地球上的气候和天气。</w:t>
      </w:r>
    </w:p>
    <w:p w:rsidR="00E0697D" w14:paraId="2B8EA35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最后一句中“这种差异”</w:t>
      </w:r>
      <w:r w:rsidRPr="00E0697D">
        <w:rPr>
          <w:rFonts w:ascii="Times New Roman" w:eastAsia="微软雅黑" w:hAnsi="微软雅黑" w:cs="宋体" w:hint="eastAsia"/>
          <w:szCs w:val="18"/>
        </w:rPr>
        <w:t>指的是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A1C5BD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、指金星与地球的差异</w:t>
      </w:r>
    </w:p>
    <w:p w:rsidR="00E0697D" w14:paraId="4CFBA21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、指木星与地球的差异</w:t>
      </w:r>
    </w:p>
    <w:p w:rsidR="00E0697D" w14:paraId="6C86308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、指火星与地球的差异</w:t>
      </w:r>
    </w:p>
    <w:p w:rsidR="00E0697D" w14:paraId="7300CBF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、指金星、木星、火星与地球的差异</w:t>
      </w:r>
    </w:p>
    <w:p w:rsidR="00E0697D" w14:paraId="009E890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5CFC46A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“这种差异”代指其前一句，即：“但是，地球有海洋，火星却没有。其结果可能是导致了地球上和火星上风的模式互不相同。”这表明的是指火星与地球的差异。故选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52E944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全球变暖是老天爷对人类开出的罚单，便宜且容易利用的矿石燃料，是推动近现代经济增长的重要源泉之一，但科学证明这可能带来灾难性的气候变化。目前不得不面对的现实是，人类必须为自己的排放埋单。如果世界上只有一个国家，此事就相对简单，不管成本多大，最终都由这个国家承担。但问题是，世界上有许多国家，国情历史大不相同，这张巨罚单究竟在各国间如何分配，就成了关于全球变暖问题谈判最核心的问题。所有的国家，他们做出的所有的减排承诺，最后都会有一张价格标签，承诺越多，价码越高。</w:t>
      </w:r>
    </w:p>
    <w:p w:rsidR="00E0697D" w14:paraId="76FC8FB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这段文字意在说明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22314D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、减排成本份额应按各国的排放量合理分配</w:t>
      </w:r>
    </w:p>
    <w:p w:rsidR="00E0697D" w14:paraId="26E4159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、沉重的减排成本有可能拖累全球经济增长</w:t>
      </w:r>
    </w:p>
    <w:p w:rsidR="00E0697D" w14:paraId="171DEBC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、遏制全球变暖需要支付巨额经济成本</w:t>
      </w:r>
    </w:p>
    <w:p w:rsidR="00E0697D" w14:paraId="71EAC63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、利益是应对全球变暖问题的最大症结</w:t>
      </w:r>
    </w:p>
    <w:p w:rsidR="00E0697D" w14:paraId="56C2600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79E9D94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文段强调的是“但问题是”</w:t>
      </w:r>
      <w:r w:rsidRPr="00E0697D">
        <w:rPr>
          <w:rFonts w:ascii="Times New Roman" w:eastAsia="微软雅黑" w:hAnsi="微软雅黑" w:cs="宋体" w:hint="eastAsia"/>
          <w:szCs w:val="18"/>
        </w:rPr>
        <w:t>后的内容，即如何分配巨额经济成本是全球变暖问题谈判最核心的问题，最终的核心问题还是利益。只有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项符合此意，当选。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项是文段部分内容，不是重点。文段并未提及如何分配减排份额，排除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https://d.book118.com/557116132163006030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:rsidP="00D07274" w14:paraId="41DC6AF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86646" w14:paraId="1AB6B3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:rsidP="00D07274" w14:paraId="3FFFBD5A" w14:textId="6418B1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86646" w14:paraId="14A0CE0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paraId="7145DB9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8664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:rsidP="00D07274" w14:textId="6418B1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8664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86646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:rsidP="00D07274" w14:textId="6418B1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86646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paraId="68BE9B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paraId="209CED0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paraId="2BB8141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6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86646"/>
    <w:rsid w:val="003F588C"/>
    <w:rsid w:val="007675BD"/>
    <w:rsid w:val="009C641C"/>
    <w:rsid w:val="00A77B3E"/>
    <w:rsid w:val="00A95C3D"/>
    <w:rsid w:val="00CA2A55"/>
    <w:rsid w:val="00D07274"/>
    <w:rsid w:val="00E0697D"/>
    <w:rsid w:val="00E1139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25B92B"/>
  <w15:docId w15:val="{50C4C1B8-102E-4C23-A24B-716F76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customStyle="1" w:styleId="00">
    <w:name w:val="普通(网站)_0"/>
    <w:basedOn w:val="0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3866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386646"/>
    <w:rPr>
      <w:sz w:val="18"/>
      <w:szCs w:val="18"/>
    </w:rPr>
  </w:style>
  <w:style w:type="paragraph" w:styleId="Footer">
    <w:name w:val="footer"/>
    <w:basedOn w:val="Normal"/>
    <w:link w:val="a0"/>
    <w:rsid w:val="003866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386646"/>
    <w:rPr>
      <w:sz w:val="18"/>
      <w:szCs w:val="18"/>
    </w:rPr>
  </w:style>
  <w:style w:type="character" w:styleId="PageNumber">
    <w:name w:val="page number"/>
    <w:basedOn w:val="DefaultParagraphFont"/>
    <w:rsid w:val="0038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57116132163006030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2024-01-12T15:35:00Z</dcterms:created>
  <dcterms:modified xsi:type="dcterms:W3CDTF">2024-01-12T15:35:00Z</dcterms:modified>
</cp:coreProperties>
</file>