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船用动力堆及配套产品项目建设总纲及方案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97" w:history="1">
        <w:r>
          <w:rPr>
            <w:rFonts w:ascii="仿宋" w:eastAsia="仿宋" w:hAnsi="仿宋" w:cs="仿宋" w:hint="eastAsia"/>
            <w:lang w:eastAsia="zh-CN"/>
          </w:rPr>
          <w:t>概论</w:t>
        </w:r>
        <w:r>
          <w:tab/>
        </w:r>
        <w:r>
          <w:fldChar w:fldCharType="begin"/>
        </w:r>
        <w:r>
          <w:instrText xml:space="preserve"> PAGEREF _Toc15797 \h </w:instrText>
        </w:r>
        <w:r>
          <w:fldChar w:fldCharType="separate"/>
        </w:r>
        <w:r>
          <w:t>3</w:t>
        </w:r>
        <w:r>
          <w:fldChar w:fldCharType="end"/>
        </w:r>
      </w:hyperlink>
    </w:p>
    <w:p>
      <w:pPr>
        <w:pStyle w:val="TOC1"/>
        <w:tabs>
          <w:tab w:val="right" w:leader="dot" w:pos="8306"/>
        </w:tabs>
      </w:pPr>
      <w:hyperlink w:anchor="_Toc593" w:history="1">
        <w:r>
          <w:rPr>
            <w:rFonts w:ascii="仿宋" w:eastAsia="仿宋" w:hAnsi="仿宋" w:cs="仿宋" w:hint="eastAsia"/>
            <w:lang w:eastAsia="zh-CN"/>
          </w:rPr>
          <w:t>一、项目监理与质量保证</w:t>
        </w:r>
        <w:r>
          <w:tab/>
        </w:r>
        <w:r>
          <w:fldChar w:fldCharType="begin"/>
        </w:r>
        <w:r>
          <w:instrText xml:space="preserve"> PAGEREF _Toc593 \h </w:instrText>
        </w:r>
        <w:r>
          <w:fldChar w:fldCharType="separate"/>
        </w:r>
        <w:r>
          <w:t>3</w:t>
        </w:r>
        <w:r>
          <w:fldChar w:fldCharType="end"/>
        </w:r>
      </w:hyperlink>
    </w:p>
    <w:p>
      <w:pPr>
        <w:pStyle w:val="TOC2"/>
        <w:tabs>
          <w:tab w:val="right" w:leader="dot" w:pos="8306"/>
        </w:tabs>
      </w:pPr>
      <w:hyperlink w:anchor="_Toc5557" w:history="1">
        <w:r>
          <w:rPr>
            <w:rFonts w:ascii="仿宋" w:eastAsia="仿宋" w:hAnsi="仿宋" w:cs="仿宋" w:hint="eastAsia"/>
            <w:lang w:eastAsia="zh-CN"/>
          </w:rPr>
          <w:t>(一)、监理体系构建</w:t>
        </w:r>
        <w:r>
          <w:tab/>
        </w:r>
        <w:r>
          <w:fldChar w:fldCharType="begin"/>
        </w:r>
        <w:r>
          <w:instrText xml:space="preserve"> PAGEREF _Toc5557 \h </w:instrText>
        </w:r>
        <w:r>
          <w:fldChar w:fldCharType="separate"/>
        </w:r>
        <w:r>
          <w:t>3</w:t>
        </w:r>
        <w:r>
          <w:fldChar w:fldCharType="end"/>
        </w:r>
      </w:hyperlink>
    </w:p>
    <w:p>
      <w:pPr>
        <w:pStyle w:val="TOC2"/>
        <w:tabs>
          <w:tab w:val="right" w:leader="dot" w:pos="8306"/>
        </w:tabs>
      </w:pPr>
      <w:hyperlink w:anchor="_Toc8785" w:history="1">
        <w:r>
          <w:rPr>
            <w:rFonts w:ascii="仿宋" w:eastAsia="仿宋" w:hAnsi="仿宋" w:cs="仿宋" w:hint="eastAsia"/>
            <w:lang w:eastAsia="zh-CN"/>
          </w:rPr>
          <w:t>(二)、质量保证体系实施</w:t>
        </w:r>
        <w:r>
          <w:tab/>
        </w:r>
        <w:r>
          <w:fldChar w:fldCharType="begin"/>
        </w:r>
        <w:r>
          <w:instrText xml:space="preserve"> PAGEREF _Toc8785 \h </w:instrText>
        </w:r>
        <w:r>
          <w:fldChar w:fldCharType="separate"/>
        </w:r>
        <w:r>
          <w:t>4</w:t>
        </w:r>
        <w:r>
          <w:fldChar w:fldCharType="end"/>
        </w:r>
      </w:hyperlink>
    </w:p>
    <w:p>
      <w:pPr>
        <w:pStyle w:val="TOC2"/>
        <w:tabs>
          <w:tab w:val="right" w:leader="dot" w:pos="8306"/>
        </w:tabs>
      </w:pPr>
      <w:hyperlink w:anchor="_Toc10453" w:history="1">
        <w:r>
          <w:rPr>
            <w:rFonts w:ascii="仿宋" w:eastAsia="仿宋" w:hAnsi="仿宋" w:cs="仿宋" w:hint="eastAsia"/>
            <w:lang w:eastAsia="zh-CN"/>
          </w:rPr>
          <w:t>(三)、监理与质量控制流程</w:t>
        </w:r>
        <w:r>
          <w:tab/>
        </w:r>
        <w:r>
          <w:fldChar w:fldCharType="begin"/>
        </w:r>
        <w:r>
          <w:instrText xml:space="preserve"> PAGEREF _Toc10453 \h </w:instrText>
        </w:r>
        <w:r>
          <w:fldChar w:fldCharType="separate"/>
        </w:r>
        <w:r>
          <w:t>4</w:t>
        </w:r>
        <w:r>
          <w:fldChar w:fldCharType="end"/>
        </w:r>
      </w:hyperlink>
    </w:p>
    <w:p>
      <w:pPr>
        <w:pStyle w:val="TOC1"/>
        <w:tabs>
          <w:tab w:val="right" w:leader="dot" w:pos="8306"/>
        </w:tabs>
      </w:pPr>
      <w:hyperlink w:anchor="_Toc20019" w:history="1">
        <w:r>
          <w:rPr>
            <w:rFonts w:ascii="仿宋" w:eastAsia="仿宋" w:hAnsi="仿宋" w:cs="仿宋" w:hint="eastAsia"/>
            <w:lang w:eastAsia="zh-CN"/>
          </w:rPr>
          <w:t>二、经济影响分析</w:t>
        </w:r>
        <w:r>
          <w:tab/>
        </w:r>
        <w:r>
          <w:fldChar w:fldCharType="begin"/>
        </w:r>
        <w:r>
          <w:instrText xml:space="preserve"> PAGEREF _Toc20019 \h </w:instrText>
        </w:r>
        <w:r>
          <w:fldChar w:fldCharType="separate"/>
        </w:r>
        <w:r>
          <w:t>5</w:t>
        </w:r>
        <w:r>
          <w:fldChar w:fldCharType="end"/>
        </w:r>
      </w:hyperlink>
    </w:p>
    <w:p>
      <w:pPr>
        <w:pStyle w:val="TOC2"/>
        <w:tabs>
          <w:tab w:val="right" w:leader="dot" w:pos="8306"/>
        </w:tabs>
      </w:pPr>
      <w:hyperlink w:anchor="_Toc14727" w:history="1">
        <w:r>
          <w:rPr>
            <w:rFonts w:ascii="仿宋" w:eastAsia="仿宋" w:hAnsi="仿宋" w:cs="仿宋" w:hint="eastAsia"/>
            <w:lang w:eastAsia="zh-CN"/>
          </w:rPr>
          <w:t>(一)、经济费用效益或费用效果分析</w:t>
        </w:r>
        <w:r>
          <w:tab/>
        </w:r>
        <w:r>
          <w:fldChar w:fldCharType="begin"/>
        </w:r>
        <w:r>
          <w:instrText xml:space="preserve"> PAGEREF _Toc14727 \h </w:instrText>
        </w:r>
        <w:r>
          <w:fldChar w:fldCharType="separate"/>
        </w:r>
        <w:r>
          <w:t>5</w:t>
        </w:r>
        <w:r>
          <w:fldChar w:fldCharType="end"/>
        </w:r>
      </w:hyperlink>
    </w:p>
    <w:p>
      <w:pPr>
        <w:pStyle w:val="TOC2"/>
        <w:tabs>
          <w:tab w:val="right" w:leader="dot" w:pos="8306"/>
        </w:tabs>
      </w:pPr>
      <w:hyperlink w:anchor="_Toc4788" w:history="1">
        <w:r>
          <w:rPr>
            <w:rFonts w:ascii="仿宋" w:eastAsia="仿宋" w:hAnsi="仿宋" w:cs="仿宋" w:hint="eastAsia"/>
            <w:lang w:eastAsia="zh-CN"/>
          </w:rPr>
          <w:t>(二)、行业影响分析</w:t>
        </w:r>
        <w:r>
          <w:tab/>
        </w:r>
        <w:r>
          <w:fldChar w:fldCharType="begin"/>
        </w:r>
        <w:r>
          <w:instrText xml:space="preserve"> PAGEREF _Toc4788 \h </w:instrText>
        </w:r>
        <w:r>
          <w:fldChar w:fldCharType="separate"/>
        </w:r>
        <w:r>
          <w:t>7</w:t>
        </w:r>
        <w:r>
          <w:fldChar w:fldCharType="end"/>
        </w:r>
      </w:hyperlink>
    </w:p>
    <w:p>
      <w:pPr>
        <w:pStyle w:val="TOC2"/>
        <w:tabs>
          <w:tab w:val="right" w:leader="dot" w:pos="8306"/>
        </w:tabs>
      </w:pPr>
      <w:hyperlink w:anchor="_Toc28000" w:history="1">
        <w:r>
          <w:rPr>
            <w:rFonts w:ascii="仿宋" w:eastAsia="仿宋" w:hAnsi="仿宋" w:cs="仿宋" w:hint="eastAsia"/>
            <w:lang w:eastAsia="zh-CN"/>
          </w:rPr>
          <w:t>(三)、区域经济影响分析</w:t>
        </w:r>
        <w:r>
          <w:tab/>
        </w:r>
        <w:r>
          <w:fldChar w:fldCharType="begin"/>
        </w:r>
        <w:r>
          <w:instrText xml:space="preserve"> PAGEREF _Toc28000 \h </w:instrText>
        </w:r>
        <w:r>
          <w:fldChar w:fldCharType="separate"/>
        </w:r>
        <w:r>
          <w:t>9</w:t>
        </w:r>
        <w:r>
          <w:fldChar w:fldCharType="end"/>
        </w:r>
      </w:hyperlink>
    </w:p>
    <w:p>
      <w:pPr>
        <w:pStyle w:val="TOC2"/>
        <w:tabs>
          <w:tab w:val="right" w:leader="dot" w:pos="8306"/>
        </w:tabs>
      </w:pPr>
      <w:hyperlink w:anchor="_Toc17335" w:history="1">
        <w:r>
          <w:rPr>
            <w:rFonts w:ascii="仿宋" w:eastAsia="仿宋" w:hAnsi="仿宋" w:cs="仿宋" w:hint="eastAsia"/>
            <w:lang w:eastAsia="zh-CN"/>
          </w:rPr>
          <w:t>(四)、宏观经济影响分析</w:t>
        </w:r>
        <w:r>
          <w:tab/>
        </w:r>
        <w:r>
          <w:fldChar w:fldCharType="begin"/>
        </w:r>
        <w:r>
          <w:instrText xml:space="preserve"> PAGEREF _Toc17335 \h </w:instrText>
        </w:r>
        <w:r>
          <w:fldChar w:fldCharType="separate"/>
        </w:r>
        <w:r>
          <w:t>10</w:t>
        </w:r>
        <w:r>
          <w:fldChar w:fldCharType="end"/>
        </w:r>
      </w:hyperlink>
    </w:p>
    <w:p>
      <w:pPr>
        <w:pStyle w:val="TOC1"/>
        <w:tabs>
          <w:tab w:val="right" w:leader="dot" w:pos="8306"/>
        </w:tabs>
      </w:pPr>
      <w:hyperlink w:anchor="_Toc717" w:history="1">
        <w:r>
          <w:rPr>
            <w:rFonts w:ascii="仿宋" w:eastAsia="仿宋" w:hAnsi="仿宋" w:cs="仿宋" w:hint="eastAsia"/>
            <w:lang w:eastAsia="zh-CN"/>
          </w:rPr>
          <w:t>三、建设风险评估分析</w:t>
        </w:r>
        <w:r>
          <w:tab/>
        </w:r>
        <w:r>
          <w:fldChar w:fldCharType="begin"/>
        </w:r>
        <w:r>
          <w:instrText xml:space="preserve"> PAGEREF _Toc717 \h </w:instrText>
        </w:r>
        <w:r>
          <w:fldChar w:fldCharType="separate"/>
        </w:r>
        <w:r>
          <w:t>11</w:t>
        </w:r>
        <w:r>
          <w:fldChar w:fldCharType="end"/>
        </w:r>
      </w:hyperlink>
    </w:p>
    <w:p>
      <w:pPr>
        <w:pStyle w:val="TOC2"/>
        <w:tabs>
          <w:tab w:val="right" w:leader="dot" w:pos="8306"/>
        </w:tabs>
      </w:pPr>
      <w:hyperlink w:anchor="_Toc24484" w:history="1">
        <w:r>
          <w:rPr>
            <w:rFonts w:ascii="仿宋" w:eastAsia="仿宋" w:hAnsi="仿宋" w:cs="仿宋" w:hint="eastAsia"/>
            <w:lang w:eastAsia="zh-CN"/>
          </w:rPr>
          <w:t>(一)、政策风险分析</w:t>
        </w:r>
        <w:r>
          <w:tab/>
        </w:r>
        <w:r>
          <w:fldChar w:fldCharType="begin"/>
        </w:r>
        <w:r>
          <w:instrText xml:space="preserve"> PAGEREF _Toc24484 \h </w:instrText>
        </w:r>
        <w:r>
          <w:fldChar w:fldCharType="separate"/>
        </w:r>
        <w:r>
          <w:t>11</w:t>
        </w:r>
        <w:r>
          <w:fldChar w:fldCharType="end"/>
        </w:r>
      </w:hyperlink>
    </w:p>
    <w:p>
      <w:pPr>
        <w:pStyle w:val="TOC2"/>
        <w:tabs>
          <w:tab w:val="right" w:leader="dot" w:pos="8306"/>
        </w:tabs>
      </w:pPr>
      <w:hyperlink w:anchor="_Toc6537" w:history="1">
        <w:r>
          <w:rPr>
            <w:rFonts w:ascii="仿宋" w:eastAsia="仿宋" w:hAnsi="仿宋" w:cs="仿宋" w:hint="eastAsia"/>
            <w:lang w:eastAsia="zh-CN"/>
          </w:rPr>
          <w:t>(二)、社会风险分析</w:t>
        </w:r>
        <w:r>
          <w:tab/>
        </w:r>
        <w:r>
          <w:fldChar w:fldCharType="begin"/>
        </w:r>
        <w:r>
          <w:instrText xml:space="preserve"> PAGEREF _Toc6537 \h </w:instrText>
        </w:r>
        <w:r>
          <w:fldChar w:fldCharType="separate"/>
        </w:r>
        <w:r>
          <w:t>13</w:t>
        </w:r>
        <w:r>
          <w:fldChar w:fldCharType="end"/>
        </w:r>
      </w:hyperlink>
    </w:p>
    <w:p>
      <w:pPr>
        <w:pStyle w:val="TOC2"/>
        <w:tabs>
          <w:tab w:val="right" w:leader="dot" w:pos="8306"/>
        </w:tabs>
      </w:pPr>
      <w:hyperlink w:anchor="_Toc24207" w:history="1">
        <w:r>
          <w:rPr>
            <w:rFonts w:ascii="仿宋" w:eastAsia="仿宋" w:hAnsi="仿宋" w:cs="仿宋" w:hint="eastAsia"/>
            <w:lang w:eastAsia="zh-CN"/>
          </w:rPr>
          <w:t>(三)、市场风险分析</w:t>
        </w:r>
        <w:r>
          <w:tab/>
        </w:r>
        <w:r>
          <w:fldChar w:fldCharType="begin"/>
        </w:r>
        <w:r>
          <w:instrText xml:space="preserve"> PAGEREF _Toc24207 \h </w:instrText>
        </w:r>
        <w:r>
          <w:fldChar w:fldCharType="separate"/>
        </w:r>
        <w:r>
          <w:t>14</w:t>
        </w:r>
        <w:r>
          <w:fldChar w:fldCharType="end"/>
        </w:r>
      </w:hyperlink>
    </w:p>
    <w:p>
      <w:pPr>
        <w:pStyle w:val="TOC2"/>
        <w:tabs>
          <w:tab w:val="right" w:leader="dot" w:pos="8306"/>
        </w:tabs>
      </w:pPr>
      <w:hyperlink w:anchor="_Toc19336" w:history="1">
        <w:r>
          <w:rPr>
            <w:rFonts w:ascii="仿宋" w:eastAsia="仿宋" w:hAnsi="仿宋" w:cs="仿宋" w:hint="eastAsia"/>
            <w:lang w:eastAsia="zh-CN"/>
          </w:rPr>
          <w:t>(四)、资金风险分析</w:t>
        </w:r>
        <w:r>
          <w:tab/>
        </w:r>
        <w:r>
          <w:fldChar w:fldCharType="begin"/>
        </w:r>
        <w:r>
          <w:instrText xml:space="preserve"> PAGEREF _Toc19336 \h </w:instrText>
        </w:r>
        <w:r>
          <w:fldChar w:fldCharType="separate"/>
        </w:r>
        <w:r>
          <w:t>15</w:t>
        </w:r>
        <w:r>
          <w:fldChar w:fldCharType="end"/>
        </w:r>
      </w:hyperlink>
    </w:p>
    <w:p>
      <w:pPr>
        <w:pStyle w:val="TOC2"/>
        <w:tabs>
          <w:tab w:val="right" w:leader="dot" w:pos="8306"/>
        </w:tabs>
      </w:pPr>
      <w:hyperlink w:anchor="_Toc21488" w:history="1">
        <w:r>
          <w:rPr>
            <w:rFonts w:ascii="仿宋" w:eastAsia="仿宋" w:hAnsi="仿宋" w:cs="仿宋" w:hint="eastAsia"/>
            <w:lang w:eastAsia="zh-CN"/>
          </w:rPr>
          <w:t>(五)、技术风险分析</w:t>
        </w:r>
        <w:r>
          <w:tab/>
        </w:r>
        <w:r>
          <w:fldChar w:fldCharType="begin"/>
        </w:r>
        <w:r>
          <w:instrText xml:space="preserve"> PAGEREF _Toc21488 \h </w:instrText>
        </w:r>
        <w:r>
          <w:fldChar w:fldCharType="separate"/>
        </w:r>
        <w:r>
          <w:t>16</w:t>
        </w:r>
        <w:r>
          <w:fldChar w:fldCharType="end"/>
        </w:r>
      </w:hyperlink>
    </w:p>
    <w:p>
      <w:pPr>
        <w:pStyle w:val="TOC2"/>
        <w:tabs>
          <w:tab w:val="right" w:leader="dot" w:pos="8306"/>
        </w:tabs>
      </w:pPr>
      <w:hyperlink w:anchor="_Toc626" w:history="1">
        <w:r>
          <w:rPr>
            <w:rFonts w:ascii="仿宋" w:eastAsia="仿宋" w:hAnsi="仿宋" w:cs="仿宋" w:hint="eastAsia"/>
            <w:lang w:eastAsia="zh-CN"/>
          </w:rPr>
          <w:t>(六)、财务风险分析</w:t>
        </w:r>
        <w:r>
          <w:tab/>
        </w:r>
        <w:r>
          <w:fldChar w:fldCharType="begin"/>
        </w:r>
        <w:r>
          <w:instrText xml:space="preserve"> PAGEREF _Toc626 \h </w:instrText>
        </w:r>
        <w:r>
          <w:fldChar w:fldCharType="separate"/>
        </w:r>
        <w:r>
          <w:t>18</w:t>
        </w:r>
        <w:r>
          <w:fldChar w:fldCharType="end"/>
        </w:r>
      </w:hyperlink>
    </w:p>
    <w:p>
      <w:pPr>
        <w:pStyle w:val="TOC2"/>
        <w:tabs>
          <w:tab w:val="right" w:leader="dot" w:pos="8306"/>
        </w:tabs>
      </w:pPr>
      <w:hyperlink w:anchor="_Toc16043" w:history="1">
        <w:r>
          <w:rPr>
            <w:rFonts w:ascii="仿宋" w:eastAsia="仿宋" w:hAnsi="仿宋" w:cs="仿宋" w:hint="eastAsia"/>
            <w:lang w:eastAsia="zh-CN"/>
          </w:rPr>
          <w:t>(七)、管理风险分析</w:t>
        </w:r>
        <w:r>
          <w:tab/>
        </w:r>
        <w:r>
          <w:fldChar w:fldCharType="begin"/>
        </w:r>
        <w:r>
          <w:instrText xml:space="preserve"> PAGEREF _Toc16043 \h </w:instrText>
        </w:r>
        <w:r>
          <w:fldChar w:fldCharType="separate"/>
        </w:r>
        <w:r>
          <w:t>19</w:t>
        </w:r>
        <w:r>
          <w:fldChar w:fldCharType="end"/>
        </w:r>
      </w:hyperlink>
    </w:p>
    <w:p>
      <w:pPr>
        <w:pStyle w:val="TOC2"/>
        <w:tabs>
          <w:tab w:val="right" w:leader="dot" w:pos="8306"/>
        </w:tabs>
      </w:pPr>
      <w:hyperlink w:anchor="_Toc5618" w:history="1">
        <w:r>
          <w:rPr>
            <w:rFonts w:ascii="仿宋" w:eastAsia="仿宋" w:hAnsi="仿宋" w:cs="仿宋" w:hint="eastAsia"/>
            <w:lang w:eastAsia="zh-CN"/>
          </w:rPr>
          <w:t>(八)、其它风险分析</w:t>
        </w:r>
        <w:r>
          <w:tab/>
        </w:r>
        <w:r>
          <w:fldChar w:fldCharType="begin"/>
        </w:r>
        <w:r>
          <w:instrText xml:space="preserve"> PAGEREF _Toc5618 \h </w:instrText>
        </w:r>
        <w:r>
          <w:fldChar w:fldCharType="separate"/>
        </w:r>
        <w:r>
          <w:t>21</w:t>
        </w:r>
        <w:r>
          <w:fldChar w:fldCharType="end"/>
        </w:r>
      </w:hyperlink>
    </w:p>
    <w:p>
      <w:pPr>
        <w:pStyle w:val="TOC2"/>
        <w:tabs>
          <w:tab w:val="right" w:leader="dot" w:pos="8306"/>
        </w:tabs>
      </w:pPr>
      <w:hyperlink w:anchor="_Toc693" w:history="1">
        <w:r>
          <w:rPr>
            <w:rFonts w:ascii="仿宋" w:eastAsia="仿宋" w:hAnsi="仿宋" w:cs="仿宋" w:hint="eastAsia"/>
            <w:lang w:eastAsia="zh-CN"/>
          </w:rPr>
          <w:t>(九)、社会影响评估</w:t>
        </w:r>
        <w:r>
          <w:tab/>
        </w:r>
        <w:r>
          <w:fldChar w:fldCharType="begin"/>
        </w:r>
        <w:r>
          <w:instrText xml:space="preserve"> PAGEREF _Toc693 \h </w:instrText>
        </w:r>
        <w:r>
          <w:fldChar w:fldCharType="separate"/>
        </w:r>
        <w:r>
          <w:t>22</w:t>
        </w:r>
        <w:r>
          <w:fldChar w:fldCharType="end"/>
        </w:r>
      </w:hyperlink>
    </w:p>
    <w:p>
      <w:pPr>
        <w:pStyle w:val="TOC1"/>
        <w:tabs>
          <w:tab w:val="right" w:leader="dot" w:pos="8306"/>
        </w:tabs>
      </w:pPr>
      <w:hyperlink w:anchor="_Toc24919" w:history="1">
        <w:r>
          <w:rPr>
            <w:rFonts w:ascii="仿宋" w:eastAsia="仿宋" w:hAnsi="仿宋" w:cs="仿宋" w:hint="eastAsia"/>
            <w:lang w:eastAsia="zh-CN"/>
          </w:rPr>
          <w:t>四、背景、必要性分析</w:t>
        </w:r>
        <w:r>
          <w:tab/>
        </w:r>
        <w:r>
          <w:fldChar w:fldCharType="begin"/>
        </w:r>
        <w:r>
          <w:instrText xml:space="preserve"> PAGEREF _Toc24919 \h </w:instrText>
        </w:r>
        <w:r>
          <w:fldChar w:fldCharType="separate"/>
        </w:r>
        <w:r>
          <w:t>24</w:t>
        </w:r>
        <w:r>
          <w:fldChar w:fldCharType="end"/>
        </w:r>
      </w:hyperlink>
    </w:p>
    <w:p>
      <w:pPr>
        <w:pStyle w:val="TOC2"/>
        <w:tabs>
          <w:tab w:val="right" w:leader="dot" w:pos="8306"/>
        </w:tabs>
      </w:pPr>
      <w:hyperlink w:anchor="_Toc8354" w:history="1">
        <w:r>
          <w:rPr>
            <w:rFonts w:ascii="仿宋" w:eastAsia="仿宋" w:hAnsi="仿宋" w:cs="仿宋" w:hint="eastAsia"/>
            <w:lang w:eastAsia="zh-CN"/>
          </w:rPr>
          <w:t>(一)、项目建设背景</w:t>
        </w:r>
        <w:r>
          <w:tab/>
        </w:r>
        <w:r>
          <w:fldChar w:fldCharType="begin"/>
        </w:r>
        <w:r>
          <w:instrText xml:space="preserve"> PAGEREF _Toc8354 \h </w:instrText>
        </w:r>
        <w:r>
          <w:fldChar w:fldCharType="separate"/>
        </w:r>
        <w:r>
          <w:t>24</w:t>
        </w:r>
        <w:r>
          <w:fldChar w:fldCharType="end"/>
        </w:r>
      </w:hyperlink>
    </w:p>
    <w:p>
      <w:pPr>
        <w:pStyle w:val="TOC2"/>
        <w:tabs>
          <w:tab w:val="right" w:leader="dot" w:pos="8306"/>
        </w:tabs>
      </w:pPr>
      <w:hyperlink w:anchor="_Toc13146" w:history="1">
        <w:r>
          <w:rPr>
            <w:rFonts w:ascii="仿宋" w:eastAsia="仿宋" w:hAnsi="仿宋" w:cs="仿宋" w:hint="eastAsia"/>
            <w:lang w:eastAsia="zh-CN"/>
          </w:rPr>
          <w:t>(二)、必要性分析</w:t>
        </w:r>
        <w:r>
          <w:tab/>
        </w:r>
        <w:r>
          <w:fldChar w:fldCharType="begin"/>
        </w:r>
        <w:r>
          <w:instrText xml:space="preserve"> PAGEREF _Toc13146 \h </w:instrText>
        </w:r>
        <w:r>
          <w:fldChar w:fldCharType="separate"/>
        </w:r>
        <w:r>
          <w:t>25</w:t>
        </w:r>
        <w:r>
          <w:fldChar w:fldCharType="end"/>
        </w:r>
      </w:hyperlink>
    </w:p>
    <w:p>
      <w:pPr>
        <w:pStyle w:val="TOC2"/>
        <w:tabs>
          <w:tab w:val="right" w:leader="dot" w:pos="8306"/>
        </w:tabs>
      </w:pPr>
      <w:hyperlink w:anchor="_Toc8924" w:history="1">
        <w:r>
          <w:rPr>
            <w:rFonts w:ascii="仿宋" w:eastAsia="仿宋" w:hAnsi="仿宋" w:cs="仿宋" w:hint="eastAsia"/>
            <w:lang w:eastAsia="zh-CN"/>
          </w:rPr>
          <w:t>(三)、项目建设有利条件</w:t>
        </w:r>
        <w:r>
          <w:tab/>
        </w:r>
        <w:r>
          <w:fldChar w:fldCharType="begin"/>
        </w:r>
        <w:r>
          <w:instrText xml:space="preserve"> PAGEREF _Toc8924 \h </w:instrText>
        </w:r>
        <w:r>
          <w:fldChar w:fldCharType="separate"/>
        </w:r>
        <w:r>
          <w:t>27</w:t>
        </w:r>
        <w:r>
          <w:fldChar w:fldCharType="end"/>
        </w:r>
      </w:hyperlink>
    </w:p>
    <w:p>
      <w:pPr>
        <w:pStyle w:val="TOC1"/>
        <w:tabs>
          <w:tab w:val="right" w:leader="dot" w:pos="8306"/>
        </w:tabs>
      </w:pPr>
      <w:hyperlink w:anchor="_Toc20746" w:history="1">
        <w:r>
          <w:rPr>
            <w:rFonts w:ascii="仿宋" w:eastAsia="仿宋" w:hAnsi="仿宋" w:cs="仿宋" w:hint="eastAsia"/>
            <w:lang w:eastAsia="zh-CN"/>
          </w:rPr>
          <w:t>五、环境和生态影响分析</w:t>
        </w:r>
        <w:r>
          <w:tab/>
        </w:r>
        <w:r>
          <w:fldChar w:fldCharType="begin"/>
        </w:r>
        <w:r>
          <w:instrText xml:space="preserve"> PAGEREF _Toc20746 \h </w:instrText>
        </w:r>
        <w:r>
          <w:fldChar w:fldCharType="separate"/>
        </w:r>
        <w:r>
          <w:t>28</w:t>
        </w:r>
        <w:r>
          <w:fldChar w:fldCharType="end"/>
        </w:r>
      </w:hyperlink>
    </w:p>
    <w:p>
      <w:pPr>
        <w:pStyle w:val="TOC2"/>
        <w:tabs>
          <w:tab w:val="right" w:leader="dot" w:pos="8306"/>
        </w:tabs>
      </w:pPr>
      <w:hyperlink w:anchor="_Toc13651" w:history="1">
        <w:r>
          <w:rPr>
            <w:rFonts w:ascii="仿宋" w:eastAsia="仿宋" w:hAnsi="仿宋" w:cs="仿宋" w:hint="eastAsia"/>
            <w:lang w:eastAsia="zh-CN"/>
          </w:rPr>
          <w:t>(一)、环境和生态现状</w:t>
        </w:r>
        <w:r>
          <w:tab/>
        </w:r>
        <w:r>
          <w:fldChar w:fldCharType="begin"/>
        </w:r>
        <w:r>
          <w:instrText xml:space="preserve"> PAGEREF _Toc13651 \h </w:instrText>
        </w:r>
        <w:r>
          <w:fldChar w:fldCharType="separate"/>
        </w:r>
        <w:r>
          <w:t>28</w:t>
        </w:r>
        <w:r>
          <w:fldChar w:fldCharType="end"/>
        </w:r>
      </w:hyperlink>
    </w:p>
    <w:p>
      <w:pPr>
        <w:pStyle w:val="TOC2"/>
        <w:tabs>
          <w:tab w:val="right" w:leader="dot" w:pos="8306"/>
        </w:tabs>
      </w:pPr>
      <w:hyperlink w:anchor="_Toc19758" w:history="1">
        <w:r>
          <w:rPr>
            <w:rFonts w:ascii="仿宋" w:eastAsia="仿宋" w:hAnsi="仿宋" w:cs="仿宋" w:hint="eastAsia"/>
            <w:lang w:eastAsia="zh-CN"/>
          </w:rPr>
          <w:t>(二)、生态环境影响分析</w:t>
        </w:r>
        <w:r>
          <w:tab/>
        </w:r>
        <w:r>
          <w:fldChar w:fldCharType="begin"/>
        </w:r>
        <w:r>
          <w:instrText xml:space="preserve"> PAGEREF _Toc19758 \h </w:instrText>
        </w:r>
        <w:r>
          <w:fldChar w:fldCharType="separate"/>
        </w:r>
        <w:r>
          <w:t>30</w:t>
        </w:r>
        <w:r>
          <w:fldChar w:fldCharType="end"/>
        </w:r>
      </w:hyperlink>
    </w:p>
    <w:p>
      <w:pPr>
        <w:pStyle w:val="TOC2"/>
        <w:tabs>
          <w:tab w:val="right" w:leader="dot" w:pos="8306"/>
        </w:tabs>
      </w:pPr>
      <w:hyperlink w:anchor="_Toc17380" w:history="1">
        <w:r>
          <w:rPr>
            <w:rFonts w:ascii="仿宋" w:eastAsia="仿宋" w:hAnsi="仿宋" w:cs="仿宋" w:hint="eastAsia"/>
            <w:lang w:eastAsia="zh-CN"/>
          </w:rPr>
          <w:t>(三)、生态环境保护措施</w:t>
        </w:r>
        <w:r>
          <w:tab/>
        </w:r>
        <w:r>
          <w:fldChar w:fldCharType="begin"/>
        </w:r>
        <w:r>
          <w:instrText xml:space="preserve"> PAGEREF _Toc17380 \h </w:instrText>
        </w:r>
        <w:r>
          <w:fldChar w:fldCharType="separate"/>
        </w:r>
        <w:r>
          <w:t>31</w:t>
        </w:r>
        <w:r>
          <w:fldChar w:fldCharType="end"/>
        </w:r>
      </w:hyperlink>
    </w:p>
    <w:p>
      <w:pPr>
        <w:pStyle w:val="TOC2"/>
        <w:tabs>
          <w:tab w:val="right" w:leader="dot" w:pos="8306"/>
        </w:tabs>
      </w:pPr>
      <w:hyperlink w:anchor="_Toc16287" w:history="1">
        <w:r>
          <w:rPr>
            <w:rFonts w:ascii="仿宋" w:eastAsia="仿宋" w:hAnsi="仿宋" w:cs="仿宋" w:hint="eastAsia"/>
            <w:lang w:eastAsia="zh-CN"/>
          </w:rPr>
          <w:t>(四)、地质灾害影响分析</w:t>
        </w:r>
        <w:r>
          <w:tab/>
        </w:r>
        <w:r>
          <w:fldChar w:fldCharType="begin"/>
        </w:r>
        <w:r>
          <w:instrText xml:space="preserve"> PAGEREF _Toc16287 \h </w:instrText>
        </w:r>
        <w:r>
          <w:fldChar w:fldCharType="separate"/>
        </w:r>
        <w:r>
          <w:t>33</w:t>
        </w:r>
        <w:r>
          <w:fldChar w:fldCharType="end"/>
        </w:r>
      </w:hyperlink>
    </w:p>
    <w:p>
      <w:pPr>
        <w:pStyle w:val="TOC2"/>
        <w:tabs>
          <w:tab w:val="right" w:leader="dot" w:pos="8306"/>
        </w:tabs>
      </w:pPr>
      <w:hyperlink w:anchor="_Toc7372" w:history="1">
        <w:r>
          <w:rPr>
            <w:rFonts w:ascii="仿宋" w:eastAsia="仿宋" w:hAnsi="仿宋" w:cs="仿宋" w:hint="eastAsia"/>
            <w:lang w:eastAsia="zh-CN"/>
          </w:rPr>
          <w:t>(五)、特殊环境影响</w:t>
        </w:r>
        <w:r>
          <w:tab/>
        </w:r>
        <w:r>
          <w:fldChar w:fldCharType="begin"/>
        </w:r>
        <w:r>
          <w:instrText xml:space="preserve"> PAGEREF _Toc7372 \h </w:instrText>
        </w:r>
        <w:r>
          <w:fldChar w:fldCharType="separate"/>
        </w:r>
        <w:r>
          <w:t>34</w:t>
        </w:r>
        <w:r>
          <w:fldChar w:fldCharType="end"/>
        </w:r>
      </w:hyperlink>
    </w:p>
    <w:p>
      <w:pPr>
        <w:pStyle w:val="TOC1"/>
        <w:tabs>
          <w:tab w:val="right" w:leader="dot" w:pos="8306"/>
        </w:tabs>
      </w:pPr>
      <w:hyperlink w:anchor="_Toc1114" w:history="1">
        <w:r>
          <w:rPr>
            <w:rFonts w:ascii="仿宋" w:eastAsia="仿宋" w:hAnsi="仿宋" w:cs="仿宋" w:hint="eastAsia"/>
            <w:lang w:eastAsia="zh-CN"/>
          </w:rPr>
          <w:t>六、项目选址研究</w:t>
        </w:r>
        <w:r>
          <w:tab/>
        </w:r>
        <w:r>
          <w:fldChar w:fldCharType="begin"/>
        </w:r>
        <w:r>
          <w:instrText xml:space="preserve"> PAGEREF _Toc1114 \h </w:instrText>
        </w:r>
        <w:r>
          <w:fldChar w:fldCharType="separate"/>
        </w:r>
        <w:r>
          <w:t>35</w:t>
        </w:r>
        <w:r>
          <w:fldChar w:fldCharType="end"/>
        </w:r>
      </w:hyperlink>
    </w:p>
    <w:p>
      <w:pPr>
        <w:pStyle w:val="TOC2"/>
        <w:tabs>
          <w:tab w:val="right" w:leader="dot" w:pos="8306"/>
        </w:tabs>
      </w:pPr>
      <w:hyperlink w:anchor="_Toc16353" w:history="1">
        <w:r>
          <w:rPr>
            <w:rFonts w:ascii="仿宋" w:eastAsia="仿宋" w:hAnsi="仿宋" w:cs="仿宋" w:hint="eastAsia"/>
            <w:lang w:eastAsia="zh-CN"/>
          </w:rPr>
          <w:t>(一)、项目选址原则</w:t>
        </w:r>
        <w:r>
          <w:tab/>
        </w:r>
        <w:r>
          <w:fldChar w:fldCharType="begin"/>
        </w:r>
        <w:r>
          <w:instrText xml:space="preserve"> PAGEREF _Toc16353 \h </w:instrText>
        </w:r>
        <w:r>
          <w:fldChar w:fldCharType="separate"/>
        </w:r>
        <w:r>
          <w:t>35</w:t>
        </w:r>
        <w:r>
          <w:fldChar w:fldCharType="end"/>
        </w:r>
      </w:hyperlink>
    </w:p>
    <w:p>
      <w:pPr>
        <w:pStyle w:val="TOC2"/>
        <w:tabs>
          <w:tab w:val="right" w:leader="dot" w:pos="8306"/>
        </w:tabs>
      </w:pPr>
      <w:hyperlink w:anchor="_Toc10344" w:history="1">
        <w:r>
          <w:rPr>
            <w:rFonts w:ascii="仿宋" w:eastAsia="仿宋" w:hAnsi="仿宋" w:cs="仿宋" w:hint="eastAsia"/>
            <w:lang w:eastAsia="zh-CN"/>
          </w:rPr>
          <w:t>(二)、项目选址</w:t>
        </w:r>
        <w:r>
          <w:tab/>
        </w:r>
        <w:r>
          <w:fldChar w:fldCharType="begin"/>
        </w:r>
        <w:r>
          <w:instrText xml:space="preserve"> PAGEREF _Toc10344 \h </w:instrText>
        </w:r>
        <w:r>
          <w:fldChar w:fldCharType="separate"/>
        </w:r>
        <w:r>
          <w:t>39</w:t>
        </w:r>
        <w:r>
          <w:fldChar w:fldCharType="end"/>
        </w:r>
      </w:hyperlink>
    </w:p>
    <w:p>
      <w:pPr>
        <w:pStyle w:val="TOC2"/>
        <w:tabs>
          <w:tab w:val="right" w:leader="dot" w:pos="8306"/>
        </w:tabs>
      </w:pPr>
      <w:hyperlink w:anchor="_Toc2155" w:history="1">
        <w:r>
          <w:rPr>
            <w:rFonts w:ascii="仿宋" w:eastAsia="仿宋" w:hAnsi="仿宋" w:cs="仿宋" w:hint="eastAsia"/>
            <w:lang w:eastAsia="zh-CN"/>
          </w:rPr>
          <w:t>(三)、建设条件分析</w:t>
        </w:r>
        <w:r>
          <w:tab/>
        </w:r>
        <w:r>
          <w:fldChar w:fldCharType="begin"/>
        </w:r>
        <w:r>
          <w:instrText xml:space="preserve"> PAGEREF _Toc2155 \h </w:instrText>
        </w:r>
        <w:r>
          <w:fldChar w:fldCharType="separate"/>
        </w:r>
        <w:r>
          <w:t>41</w:t>
        </w:r>
        <w:r>
          <w:fldChar w:fldCharType="end"/>
        </w:r>
      </w:hyperlink>
    </w:p>
    <w:p>
      <w:pPr>
        <w:pStyle w:val="TOC2"/>
        <w:tabs>
          <w:tab w:val="right" w:leader="dot" w:pos="8306"/>
        </w:tabs>
      </w:pPr>
      <w:hyperlink w:anchor="_Toc6864" w:history="1">
        <w:r>
          <w:rPr>
            <w:rFonts w:ascii="仿宋" w:eastAsia="仿宋" w:hAnsi="仿宋" w:cs="仿宋" w:hint="eastAsia"/>
            <w:lang w:eastAsia="zh-CN"/>
          </w:rPr>
          <w:t>(四)、用地控制指标</w:t>
        </w:r>
        <w:r>
          <w:tab/>
        </w:r>
        <w:r>
          <w:fldChar w:fldCharType="begin"/>
        </w:r>
        <w:r>
          <w:instrText xml:space="preserve"> PAGEREF _Toc6864 \h </w:instrText>
        </w:r>
        <w:r>
          <w:fldChar w:fldCharType="separate"/>
        </w:r>
        <w:r>
          <w:t>42</w:t>
        </w:r>
        <w:r>
          <w:fldChar w:fldCharType="end"/>
        </w:r>
      </w:hyperlink>
    </w:p>
    <w:p>
      <w:pPr>
        <w:pStyle w:val="TOC2"/>
        <w:tabs>
          <w:tab w:val="right" w:leader="dot" w:pos="8306"/>
        </w:tabs>
      </w:pPr>
      <w:hyperlink w:anchor="_Toc3781" w:history="1">
        <w:r>
          <w:rPr>
            <w:rFonts w:ascii="仿宋" w:eastAsia="仿宋" w:hAnsi="仿宋" w:cs="仿宋" w:hint="eastAsia"/>
            <w:lang w:eastAsia="zh-CN"/>
          </w:rPr>
          <w:t>(五)、地总体要求</w:t>
        </w:r>
        <w:r>
          <w:tab/>
        </w:r>
        <w:r>
          <w:fldChar w:fldCharType="begin"/>
        </w:r>
        <w:r>
          <w:instrText xml:space="preserve"> PAGEREF _Toc3781 \h </w:instrText>
        </w:r>
        <w:r>
          <w:fldChar w:fldCharType="separate"/>
        </w:r>
        <w:r>
          <w:t>43</w:t>
        </w:r>
        <w:r>
          <w:fldChar w:fldCharType="end"/>
        </w:r>
      </w:hyperlink>
    </w:p>
    <w:p>
      <w:pPr>
        <w:pStyle w:val="TOC2"/>
        <w:tabs>
          <w:tab w:val="right" w:leader="dot" w:pos="8306"/>
        </w:tabs>
      </w:pPr>
      <w:hyperlink w:anchor="_Toc10788" w:history="1">
        <w:r>
          <w:rPr>
            <w:rFonts w:ascii="仿宋" w:eastAsia="仿宋" w:hAnsi="仿宋" w:cs="仿宋" w:hint="eastAsia"/>
            <w:lang w:eastAsia="zh-CN"/>
          </w:rPr>
          <w:t>(六)、节约用地措施</w:t>
        </w:r>
        <w:r>
          <w:tab/>
        </w:r>
        <w:r>
          <w:fldChar w:fldCharType="begin"/>
        </w:r>
        <w:r>
          <w:instrText xml:space="preserve"> PAGEREF _Toc10788 \h </w:instrText>
        </w:r>
        <w:r>
          <w:fldChar w:fldCharType="separate"/>
        </w:r>
        <w:r>
          <w:t>45</w:t>
        </w:r>
        <w:r>
          <w:fldChar w:fldCharType="end"/>
        </w:r>
      </w:hyperlink>
    </w:p>
    <w:p>
      <w:pPr>
        <w:pStyle w:val="TOC2"/>
        <w:tabs>
          <w:tab w:val="right" w:leader="dot" w:pos="8306"/>
        </w:tabs>
      </w:pPr>
      <w:hyperlink w:anchor="_Toc18498" w:history="1">
        <w:r>
          <w:rPr>
            <w:rFonts w:ascii="仿宋" w:eastAsia="仿宋" w:hAnsi="仿宋" w:cs="仿宋" w:hint="eastAsia"/>
            <w:lang w:eastAsia="zh-CN"/>
          </w:rPr>
          <w:t>(七)、选址综合评价</w:t>
        </w:r>
        <w:r>
          <w:tab/>
        </w:r>
        <w:r>
          <w:fldChar w:fldCharType="begin"/>
        </w:r>
        <w:r>
          <w:instrText xml:space="preserve"> PAGEREF _Toc18498 \h </w:instrText>
        </w:r>
        <w:r>
          <w:fldChar w:fldCharType="separate"/>
        </w:r>
        <w:r>
          <w:t>46</w:t>
        </w:r>
        <w:r>
          <w:fldChar w:fldCharType="end"/>
        </w:r>
      </w:hyperlink>
    </w:p>
    <w:p>
      <w:pPr>
        <w:pStyle w:val="TOC1"/>
        <w:tabs>
          <w:tab w:val="right" w:leader="dot" w:pos="8306"/>
        </w:tabs>
      </w:pPr>
      <w:hyperlink w:anchor="_Toc23400" w:history="1">
        <w:r>
          <w:rPr>
            <w:rFonts w:ascii="仿宋" w:eastAsia="仿宋" w:hAnsi="仿宋" w:cs="仿宋" w:hint="eastAsia"/>
            <w:lang w:eastAsia="zh-CN"/>
          </w:rPr>
          <w:t>七、经济效益与社会效益优化</w:t>
        </w:r>
        <w:r>
          <w:tab/>
        </w:r>
        <w:r>
          <w:fldChar w:fldCharType="begin"/>
        </w:r>
        <w:r>
          <w:instrText xml:space="preserve"> PAGEREF _Toc23400 \h </w:instrText>
        </w:r>
        <w:r>
          <w:fldChar w:fldCharType="separate"/>
        </w:r>
        <w:r>
          <w:t>47</w:t>
        </w:r>
        <w:r>
          <w:fldChar w:fldCharType="end"/>
        </w:r>
      </w:hyperlink>
    </w:p>
    <w:p>
      <w:pPr>
        <w:pStyle w:val="TOC2"/>
        <w:tabs>
          <w:tab w:val="right" w:leader="dot" w:pos="8306"/>
        </w:tabs>
      </w:pPr>
      <w:hyperlink w:anchor="_Toc24287" w:history="1">
        <w:r>
          <w:rPr>
            <w:rFonts w:ascii="仿宋" w:eastAsia="仿宋" w:hAnsi="仿宋" w:cs="仿宋" w:hint="eastAsia"/>
            <w:lang w:eastAsia="zh-CN"/>
          </w:rPr>
          <w:t>(一)、经济效益提升策略</w:t>
        </w:r>
        <w:r>
          <w:tab/>
        </w:r>
        <w:r>
          <w:fldChar w:fldCharType="begin"/>
        </w:r>
        <w:r>
          <w:instrText xml:space="preserve"> PAGEREF _Toc24287 \h </w:instrText>
        </w:r>
        <w:r>
          <w:fldChar w:fldCharType="separate"/>
        </w:r>
        <w:r>
          <w:t>47</w:t>
        </w:r>
        <w:r>
          <w:fldChar w:fldCharType="end"/>
        </w:r>
      </w:hyperlink>
    </w:p>
    <w:p>
      <w:pPr>
        <w:pStyle w:val="TOC2"/>
        <w:tabs>
          <w:tab w:val="right" w:leader="dot" w:pos="8306"/>
        </w:tabs>
      </w:pPr>
      <w:hyperlink w:anchor="_Toc19827" w:history="1">
        <w:r>
          <w:rPr>
            <w:rFonts w:ascii="仿宋" w:eastAsia="仿宋" w:hAnsi="仿宋" w:cs="仿宋" w:hint="eastAsia"/>
            <w:lang w:eastAsia="zh-CN"/>
          </w:rPr>
          <w:t>(二)、社会效益增强方案</w:t>
        </w:r>
        <w:r>
          <w:tab/>
        </w:r>
        <w:r>
          <w:fldChar w:fldCharType="begin"/>
        </w:r>
        <w:r>
          <w:instrText xml:space="preserve"> PAGEREF _Toc19827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68" w:history="1">
        <w:r>
          <w:rPr>
            <w:rFonts w:ascii="仿宋" w:eastAsia="仿宋" w:hAnsi="仿宋" w:cs="仿宋" w:hint="eastAsia"/>
            <w:lang w:eastAsia="zh-CN"/>
          </w:rPr>
          <w:t>八、客户关系管理与市场拓展</w:t>
        </w:r>
        <w:r>
          <w:tab/>
        </w:r>
        <w:r>
          <w:fldChar w:fldCharType="begin"/>
        </w:r>
        <w:r>
          <w:instrText xml:space="preserve"> PAGEREF _Toc18368 \h </w:instrText>
        </w:r>
        <w:r>
          <w:fldChar w:fldCharType="separate"/>
        </w:r>
        <w:r>
          <w:t>49</w:t>
        </w:r>
        <w:r>
          <w:fldChar w:fldCharType="end"/>
        </w:r>
      </w:hyperlink>
    </w:p>
    <w:p>
      <w:pPr>
        <w:pStyle w:val="TOC2"/>
        <w:tabs>
          <w:tab w:val="right" w:leader="dot" w:pos="8306"/>
        </w:tabs>
      </w:pPr>
      <w:hyperlink w:anchor="_Toc13291" w:history="1">
        <w:r>
          <w:rPr>
            <w:rFonts w:ascii="仿宋" w:eastAsia="仿宋" w:hAnsi="仿宋" w:cs="仿宋" w:hint="eastAsia"/>
            <w:lang w:eastAsia="zh-CN"/>
          </w:rPr>
          <w:t>(一)、客户关系管理策略</w:t>
        </w:r>
        <w:r>
          <w:tab/>
        </w:r>
        <w:r>
          <w:fldChar w:fldCharType="begin"/>
        </w:r>
        <w:r>
          <w:instrText xml:space="preserve"> PAGEREF _Toc13291 \h </w:instrText>
        </w:r>
        <w:r>
          <w:fldChar w:fldCharType="separate"/>
        </w:r>
        <w:r>
          <w:t>49</w:t>
        </w:r>
        <w:r>
          <w:fldChar w:fldCharType="end"/>
        </w:r>
      </w:hyperlink>
    </w:p>
    <w:p>
      <w:pPr>
        <w:pStyle w:val="TOC2"/>
        <w:tabs>
          <w:tab w:val="right" w:leader="dot" w:pos="8306"/>
        </w:tabs>
      </w:pPr>
      <w:hyperlink w:anchor="_Toc5793" w:history="1">
        <w:r>
          <w:rPr>
            <w:rFonts w:ascii="仿宋" w:eastAsia="仿宋" w:hAnsi="仿宋" w:cs="仿宋" w:hint="eastAsia"/>
            <w:lang w:eastAsia="zh-CN"/>
          </w:rPr>
          <w:t>(二)、市场拓展方案</w:t>
        </w:r>
        <w:r>
          <w:tab/>
        </w:r>
        <w:r>
          <w:fldChar w:fldCharType="begin"/>
        </w:r>
        <w:r>
          <w:instrText xml:space="preserve"> PAGEREF _Toc5793 \h </w:instrText>
        </w:r>
        <w:r>
          <w:fldChar w:fldCharType="separate"/>
        </w:r>
        <w:r>
          <w:t>50</w:t>
        </w:r>
        <w:r>
          <w:fldChar w:fldCharType="end"/>
        </w:r>
      </w:hyperlink>
    </w:p>
    <w:p>
      <w:pPr>
        <w:pStyle w:val="TOC1"/>
        <w:tabs>
          <w:tab w:val="right" w:leader="dot" w:pos="8306"/>
        </w:tabs>
      </w:pPr>
      <w:hyperlink w:anchor="_Toc3981" w:history="1">
        <w:r>
          <w:rPr>
            <w:rFonts w:ascii="仿宋" w:eastAsia="仿宋" w:hAnsi="仿宋" w:cs="仿宋" w:hint="eastAsia"/>
            <w:lang w:eastAsia="zh-CN"/>
          </w:rPr>
          <w:t>九、项目实施与管理方案</w:t>
        </w:r>
        <w:r>
          <w:tab/>
        </w:r>
        <w:r>
          <w:fldChar w:fldCharType="begin"/>
        </w:r>
        <w:r>
          <w:instrText xml:space="preserve"> PAGEREF _Toc3981 \h </w:instrText>
        </w:r>
        <w:r>
          <w:fldChar w:fldCharType="separate"/>
        </w:r>
        <w:r>
          <w:t>51</w:t>
        </w:r>
        <w:r>
          <w:fldChar w:fldCharType="end"/>
        </w:r>
      </w:hyperlink>
    </w:p>
    <w:p>
      <w:pPr>
        <w:pStyle w:val="TOC2"/>
        <w:tabs>
          <w:tab w:val="right" w:leader="dot" w:pos="8306"/>
        </w:tabs>
      </w:pPr>
      <w:hyperlink w:anchor="_Toc15758" w:history="1">
        <w:r>
          <w:rPr>
            <w:rFonts w:ascii="仿宋" w:eastAsia="仿宋" w:hAnsi="仿宋" w:cs="仿宋" w:hint="eastAsia"/>
            <w:lang w:eastAsia="zh-CN"/>
          </w:rPr>
          <w:t>(一)、项目实施计划</w:t>
        </w:r>
        <w:r>
          <w:tab/>
        </w:r>
        <w:r>
          <w:fldChar w:fldCharType="begin"/>
        </w:r>
        <w:r>
          <w:instrText xml:space="preserve"> PAGEREF _Toc15758 \h </w:instrText>
        </w:r>
        <w:r>
          <w:fldChar w:fldCharType="separate"/>
        </w:r>
        <w:r>
          <w:t>51</w:t>
        </w:r>
        <w:r>
          <w:fldChar w:fldCharType="end"/>
        </w:r>
      </w:hyperlink>
    </w:p>
    <w:p>
      <w:pPr>
        <w:pStyle w:val="TOC2"/>
        <w:tabs>
          <w:tab w:val="right" w:leader="dot" w:pos="8306"/>
        </w:tabs>
      </w:pPr>
      <w:hyperlink w:anchor="_Toc13674" w:history="1">
        <w:r>
          <w:rPr>
            <w:rFonts w:ascii="仿宋" w:eastAsia="仿宋" w:hAnsi="仿宋" w:cs="仿宋" w:hint="eastAsia"/>
            <w:lang w:eastAsia="zh-CN"/>
          </w:rPr>
          <w:t>(二)、项目组织机构与职责</w:t>
        </w:r>
        <w:r>
          <w:tab/>
        </w:r>
        <w:r>
          <w:fldChar w:fldCharType="begin"/>
        </w:r>
        <w:r>
          <w:instrText xml:space="preserve"> PAGEREF _Toc13674 \h </w:instrText>
        </w:r>
        <w:r>
          <w:fldChar w:fldCharType="separate"/>
        </w:r>
        <w:r>
          <w:t>53</w:t>
        </w:r>
        <w:r>
          <w:fldChar w:fldCharType="end"/>
        </w:r>
      </w:hyperlink>
    </w:p>
    <w:p>
      <w:pPr>
        <w:pStyle w:val="TOC2"/>
        <w:tabs>
          <w:tab w:val="right" w:leader="dot" w:pos="8306"/>
        </w:tabs>
      </w:pPr>
      <w:hyperlink w:anchor="_Toc9126" w:history="1">
        <w:r>
          <w:rPr>
            <w:rFonts w:ascii="仿宋" w:eastAsia="仿宋" w:hAnsi="仿宋" w:cs="仿宋" w:hint="eastAsia"/>
            <w:lang w:eastAsia="zh-CN"/>
          </w:rPr>
          <w:t>(三)、项目管理与监控体系</w:t>
        </w:r>
        <w:r>
          <w:tab/>
        </w:r>
        <w:r>
          <w:fldChar w:fldCharType="begin"/>
        </w:r>
        <w:r>
          <w:instrText xml:space="preserve"> PAGEREF _Toc9126 \h </w:instrText>
        </w:r>
        <w:r>
          <w:fldChar w:fldCharType="separate"/>
        </w:r>
        <w:r>
          <w:t>55</w:t>
        </w:r>
        <w:r>
          <w:fldChar w:fldCharType="end"/>
        </w:r>
      </w:hyperlink>
    </w:p>
    <w:p>
      <w:pPr>
        <w:pStyle w:val="TOC1"/>
        <w:tabs>
          <w:tab w:val="right" w:leader="dot" w:pos="8306"/>
        </w:tabs>
      </w:pPr>
      <w:hyperlink w:anchor="_Toc1332" w:history="1">
        <w:r>
          <w:rPr>
            <w:rFonts w:ascii="仿宋" w:eastAsia="仿宋" w:hAnsi="仿宋" w:cs="仿宋" w:hint="eastAsia"/>
            <w:lang w:eastAsia="zh-CN"/>
          </w:rPr>
          <w:t>十、环境保护与治理方案</w:t>
        </w:r>
        <w:r>
          <w:tab/>
        </w:r>
        <w:r>
          <w:fldChar w:fldCharType="begin"/>
        </w:r>
        <w:r>
          <w:instrText xml:space="preserve"> PAGEREF _Toc1332 \h </w:instrText>
        </w:r>
        <w:r>
          <w:fldChar w:fldCharType="separate"/>
        </w:r>
        <w:r>
          <w:t>57</w:t>
        </w:r>
        <w:r>
          <w:fldChar w:fldCharType="end"/>
        </w:r>
      </w:hyperlink>
    </w:p>
    <w:p>
      <w:pPr>
        <w:pStyle w:val="TOC2"/>
        <w:tabs>
          <w:tab w:val="right" w:leader="dot" w:pos="8306"/>
        </w:tabs>
      </w:pPr>
      <w:hyperlink w:anchor="_Toc4792" w:history="1">
        <w:r>
          <w:rPr>
            <w:rFonts w:ascii="仿宋" w:eastAsia="仿宋" w:hAnsi="仿宋" w:cs="仿宋" w:hint="eastAsia"/>
            <w:lang w:eastAsia="zh-CN"/>
          </w:rPr>
          <w:t>(一)、项目环境影响评估</w:t>
        </w:r>
        <w:r>
          <w:tab/>
        </w:r>
        <w:r>
          <w:fldChar w:fldCharType="begin"/>
        </w:r>
        <w:r>
          <w:instrText xml:space="preserve"> PAGEREF _Toc4792 \h </w:instrText>
        </w:r>
        <w:r>
          <w:fldChar w:fldCharType="separate"/>
        </w:r>
        <w:r>
          <w:t>57</w:t>
        </w:r>
        <w:r>
          <w:fldChar w:fldCharType="end"/>
        </w:r>
      </w:hyperlink>
    </w:p>
    <w:p>
      <w:pPr>
        <w:pStyle w:val="TOC2"/>
        <w:tabs>
          <w:tab w:val="right" w:leader="dot" w:pos="8306"/>
        </w:tabs>
      </w:pPr>
      <w:hyperlink w:anchor="_Toc28373" w:history="1">
        <w:r>
          <w:rPr>
            <w:rFonts w:ascii="仿宋" w:eastAsia="仿宋" w:hAnsi="仿宋" w:cs="仿宋" w:hint="eastAsia"/>
            <w:lang w:eastAsia="zh-CN"/>
          </w:rPr>
          <w:t>(二)、环境保护措施与治理方案</w:t>
        </w:r>
        <w:r>
          <w:tab/>
        </w:r>
        <w:r>
          <w:fldChar w:fldCharType="begin"/>
        </w:r>
        <w:r>
          <w:instrText xml:space="preserve"> PAGEREF _Toc28373 \h </w:instrText>
        </w:r>
        <w:r>
          <w:fldChar w:fldCharType="separate"/>
        </w:r>
        <w:r>
          <w:t>57</w:t>
        </w:r>
        <w:r>
          <w:fldChar w:fldCharType="end"/>
        </w:r>
      </w:hyperlink>
    </w:p>
    <w:p>
      <w:pPr>
        <w:pStyle w:val="TOC1"/>
        <w:tabs>
          <w:tab w:val="right" w:leader="dot" w:pos="8306"/>
        </w:tabs>
      </w:pPr>
      <w:hyperlink w:anchor="_Toc15092" w:history="1">
        <w:r>
          <w:rPr>
            <w:rFonts w:ascii="仿宋" w:eastAsia="仿宋" w:hAnsi="仿宋" w:cs="仿宋" w:hint="eastAsia"/>
            <w:lang w:eastAsia="zh-CN"/>
          </w:rPr>
          <w:t>十一、项目变更管理</w:t>
        </w:r>
        <w:r>
          <w:tab/>
        </w:r>
        <w:r>
          <w:fldChar w:fldCharType="begin"/>
        </w:r>
        <w:r>
          <w:instrText xml:space="preserve"> PAGEREF _Toc15092 \h </w:instrText>
        </w:r>
        <w:r>
          <w:fldChar w:fldCharType="separate"/>
        </w:r>
        <w:r>
          <w:t>58</w:t>
        </w:r>
        <w:r>
          <w:fldChar w:fldCharType="end"/>
        </w:r>
      </w:hyperlink>
    </w:p>
    <w:p>
      <w:pPr>
        <w:pStyle w:val="TOC2"/>
        <w:tabs>
          <w:tab w:val="right" w:leader="dot" w:pos="8306"/>
        </w:tabs>
      </w:pPr>
      <w:hyperlink w:anchor="_Toc10727" w:history="1">
        <w:r>
          <w:rPr>
            <w:rFonts w:ascii="仿宋" w:eastAsia="仿宋" w:hAnsi="仿宋" w:cs="仿宋" w:hint="eastAsia"/>
            <w:lang w:eastAsia="zh-CN"/>
          </w:rPr>
          <w:t>(一)、变更控制流程</w:t>
        </w:r>
        <w:r>
          <w:tab/>
        </w:r>
        <w:r>
          <w:fldChar w:fldCharType="begin"/>
        </w:r>
        <w:r>
          <w:instrText xml:space="preserve"> PAGEREF _Toc10727 \h </w:instrText>
        </w:r>
        <w:r>
          <w:fldChar w:fldCharType="separate"/>
        </w:r>
        <w:r>
          <w:t>58</w:t>
        </w:r>
        <w:r>
          <w:fldChar w:fldCharType="end"/>
        </w:r>
      </w:hyperlink>
    </w:p>
    <w:p>
      <w:pPr>
        <w:pStyle w:val="TOC2"/>
        <w:tabs>
          <w:tab w:val="right" w:leader="dot" w:pos="8306"/>
        </w:tabs>
      </w:pPr>
      <w:hyperlink w:anchor="_Toc17677" w:history="1">
        <w:r>
          <w:rPr>
            <w:rFonts w:ascii="仿宋" w:eastAsia="仿宋" w:hAnsi="仿宋" w:cs="仿宋" w:hint="eastAsia"/>
            <w:lang w:eastAsia="zh-CN"/>
          </w:rPr>
          <w:t>(二)、影响评估与处理</w:t>
        </w:r>
        <w:r>
          <w:tab/>
        </w:r>
        <w:r>
          <w:fldChar w:fldCharType="begin"/>
        </w:r>
        <w:r>
          <w:instrText xml:space="preserve"> PAGEREF _Toc17677 \h </w:instrText>
        </w:r>
        <w:r>
          <w:fldChar w:fldCharType="separate"/>
        </w:r>
        <w:r>
          <w:t>59</w:t>
        </w:r>
        <w:r>
          <w:fldChar w:fldCharType="end"/>
        </w:r>
      </w:hyperlink>
    </w:p>
    <w:p>
      <w:pPr>
        <w:pStyle w:val="TOC2"/>
        <w:tabs>
          <w:tab w:val="right" w:leader="dot" w:pos="8306"/>
        </w:tabs>
      </w:pPr>
      <w:hyperlink w:anchor="_Toc21961" w:history="1">
        <w:r>
          <w:rPr>
            <w:rFonts w:ascii="仿宋" w:eastAsia="仿宋" w:hAnsi="仿宋" w:cs="仿宋" w:hint="eastAsia"/>
            <w:lang w:eastAsia="zh-CN"/>
          </w:rPr>
          <w:t>(三)、变更记录与追踪</w:t>
        </w:r>
        <w:r>
          <w:tab/>
        </w:r>
        <w:r>
          <w:fldChar w:fldCharType="begin"/>
        </w:r>
        <w:r>
          <w:instrText xml:space="preserve"> PAGEREF _Toc21961 \h </w:instrText>
        </w:r>
        <w:r>
          <w:fldChar w:fldCharType="separate"/>
        </w:r>
        <w:r>
          <w:t>60</w:t>
        </w:r>
        <w:r>
          <w:fldChar w:fldCharType="end"/>
        </w:r>
      </w:hyperlink>
    </w:p>
    <w:p>
      <w:pPr>
        <w:pStyle w:val="TOC2"/>
        <w:tabs>
          <w:tab w:val="right" w:leader="dot" w:pos="8306"/>
        </w:tabs>
      </w:pPr>
      <w:hyperlink w:anchor="_Toc28286" w:history="1">
        <w:r>
          <w:rPr>
            <w:rFonts w:ascii="仿宋" w:eastAsia="仿宋" w:hAnsi="仿宋" w:cs="仿宋" w:hint="eastAsia"/>
            <w:lang w:eastAsia="zh-CN"/>
          </w:rPr>
          <w:t>(四)、变更管理策略</w:t>
        </w:r>
        <w:r>
          <w:tab/>
        </w:r>
        <w:r>
          <w:fldChar w:fldCharType="begin"/>
        </w:r>
        <w:r>
          <w:instrText xml:space="preserve"> PAGEREF _Toc28286 \h </w:instrText>
        </w:r>
        <w:r>
          <w:fldChar w:fldCharType="separate"/>
        </w:r>
        <w:r>
          <w:t>62</w:t>
        </w:r>
        <w:r>
          <w:fldChar w:fldCharType="end"/>
        </w:r>
      </w:hyperlink>
    </w:p>
    <w:p>
      <w:pPr>
        <w:pStyle w:val="TOC1"/>
        <w:tabs>
          <w:tab w:val="right" w:leader="dot" w:pos="8306"/>
        </w:tabs>
      </w:pPr>
      <w:hyperlink w:anchor="_Toc12121" w:history="1">
        <w:r>
          <w:rPr>
            <w:rFonts w:ascii="仿宋" w:eastAsia="仿宋" w:hAnsi="仿宋" w:cs="仿宋" w:hint="eastAsia"/>
            <w:lang w:eastAsia="zh-CN"/>
          </w:rPr>
          <w:t>十二、资金管理与财务规划</w:t>
        </w:r>
        <w:r>
          <w:tab/>
        </w:r>
        <w:r>
          <w:fldChar w:fldCharType="begin"/>
        </w:r>
        <w:r>
          <w:instrText xml:space="preserve"> PAGEREF _Toc12121 \h </w:instrText>
        </w:r>
        <w:r>
          <w:fldChar w:fldCharType="separate"/>
        </w:r>
        <w:r>
          <w:t>64</w:t>
        </w:r>
        <w:r>
          <w:fldChar w:fldCharType="end"/>
        </w:r>
      </w:hyperlink>
    </w:p>
    <w:p>
      <w:pPr>
        <w:pStyle w:val="TOC2"/>
        <w:tabs>
          <w:tab w:val="right" w:leader="dot" w:pos="8306"/>
        </w:tabs>
      </w:pPr>
      <w:hyperlink w:anchor="_Toc18632" w:history="1">
        <w:r>
          <w:rPr>
            <w:rFonts w:ascii="仿宋" w:eastAsia="仿宋" w:hAnsi="仿宋" w:cs="仿宋" w:hint="eastAsia"/>
            <w:lang w:eastAsia="zh-CN"/>
          </w:rPr>
          <w:t>(一)、项目资金来源与筹措</w:t>
        </w:r>
        <w:r>
          <w:tab/>
        </w:r>
        <w:r>
          <w:fldChar w:fldCharType="begin"/>
        </w:r>
        <w:r>
          <w:instrText xml:space="preserve"> PAGEREF _Toc18632 \h </w:instrText>
        </w:r>
        <w:r>
          <w:fldChar w:fldCharType="separate"/>
        </w:r>
        <w:r>
          <w:t>64</w:t>
        </w:r>
        <w:r>
          <w:fldChar w:fldCharType="end"/>
        </w:r>
      </w:hyperlink>
    </w:p>
    <w:p>
      <w:pPr>
        <w:pStyle w:val="TOC2"/>
        <w:tabs>
          <w:tab w:val="right" w:leader="dot" w:pos="8306"/>
        </w:tabs>
      </w:pPr>
      <w:hyperlink w:anchor="_Toc12712" w:history="1">
        <w:r>
          <w:rPr>
            <w:rFonts w:ascii="仿宋" w:eastAsia="仿宋" w:hAnsi="仿宋" w:cs="仿宋" w:hint="eastAsia"/>
            <w:lang w:eastAsia="zh-CN"/>
          </w:rPr>
          <w:t>(二)、资金使用与监管</w:t>
        </w:r>
        <w:r>
          <w:tab/>
        </w:r>
        <w:r>
          <w:fldChar w:fldCharType="begin"/>
        </w:r>
        <w:r>
          <w:instrText xml:space="preserve"> PAGEREF _Toc12712 \h </w:instrText>
        </w:r>
        <w:r>
          <w:fldChar w:fldCharType="separate"/>
        </w:r>
        <w:r>
          <w:t>65</w:t>
        </w:r>
        <w:r>
          <w:fldChar w:fldCharType="end"/>
        </w:r>
      </w:hyperlink>
    </w:p>
    <w:p>
      <w:pPr>
        <w:pStyle w:val="TOC2"/>
        <w:tabs>
          <w:tab w:val="right" w:leader="dot" w:pos="8306"/>
        </w:tabs>
      </w:pPr>
      <w:hyperlink w:anchor="_Toc15341" w:history="1">
        <w:r>
          <w:rPr>
            <w:rFonts w:ascii="仿宋" w:eastAsia="仿宋" w:hAnsi="仿宋" w:cs="仿宋" w:hint="eastAsia"/>
            <w:lang w:eastAsia="zh-CN"/>
          </w:rPr>
          <w:t>(三)、财务规划与预测</w:t>
        </w:r>
        <w:r>
          <w:tab/>
        </w:r>
        <w:r>
          <w:fldChar w:fldCharType="begin"/>
        </w:r>
        <w:r>
          <w:instrText xml:space="preserve"> PAGEREF _Toc15341 \h </w:instrText>
        </w:r>
        <w:r>
          <w:fldChar w:fldCharType="separate"/>
        </w:r>
        <w:r>
          <w:t>67</w:t>
        </w:r>
        <w:r>
          <w:fldChar w:fldCharType="end"/>
        </w:r>
      </w:hyperlink>
    </w:p>
    <w:p>
      <w:pPr>
        <w:pStyle w:val="TOC1"/>
        <w:tabs>
          <w:tab w:val="right" w:leader="dot" w:pos="8306"/>
        </w:tabs>
      </w:pPr>
      <w:hyperlink w:anchor="_Toc24865" w:history="1">
        <w:r>
          <w:rPr>
            <w:rFonts w:ascii="仿宋" w:eastAsia="仿宋" w:hAnsi="仿宋" w:cs="仿宋" w:hint="eastAsia"/>
            <w:lang w:eastAsia="zh-CN"/>
          </w:rPr>
          <w:t>十三、成果转化与推广应用</w:t>
        </w:r>
        <w:r>
          <w:tab/>
        </w:r>
        <w:r>
          <w:fldChar w:fldCharType="begin"/>
        </w:r>
        <w:r>
          <w:instrText xml:space="preserve"> PAGEREF _Toc24865 \h </w:instrText>
        </w:r>
        <w:r>
          <w:fldChar w:fldCharType="separate"/>
        </w:r>
        <w:r>
          <w:t>68</w:t>
        </w:r>
        <w:r>
          <w:fldChar w:fldCharType="end"/>
        </w:r>
      </w:hyperlink>
    </w:p>
    <w:p>
      <w:pPr>
        <w:pStyle w:val="TOC2"/>
        <w:tabs>
          <w:tab w:val="right" w:leader="dot" w:pos="8306"/>
        </w:tabs>
      </w:pPr>
      <w:hyperlink w:anchor="_Toc11632" w:history="1">
        <w:r>
          <w:rPr>
            <w:rFonts w:ascii="仿宋" w:eastAsia="仿宋" w:hAnsi="仿宋" w:cs="仿宋" w:hint="eastAsia"/>
            <w:lang w:eastAsia="zh-CN"/>
          </w:rPr>
          <w:t>(一)、成果转化策略制定</w:t>
        </w:r>
        <w:r>
          <w:tab/>
        </w:r>
        <w:r>
          <w:fldChar w:fldCharType="begin"/>
        </w:r>
        <w:r>
          <w:instrText xml:space="preserve"> PAGEREF _Toc11632 \h </w:instrText>
        </w:r>
        <w:r>
          <w:fldChar w:fldCharType="separate"/>
        </w:r>
        <w:r>
          <w:t>68</w:t>
        </w:r>
        <w:r>
          <w:fldChar w:fldCharType="end"/>
        </w:r>
      </w:hyperlink>
    </w:p>
    <w:p>
      <w:pPr>
        <w:pStyle w:val="TOC2"/>
        <w:tabs>
          <w:tab w:val="right" w:leader="dot" w:pos="8306"/>
        </w:tabs>
      </w:pPr>
      <w:hyperlink w:anchor="_Toc15599" w:history="1">
        <w:r>
          <w:rPr>
            <w:rFonts w:ascii="仿宋" w:eastAsia="仿宋" w:hAnsi="仿宋" w:cs="仿宋" w:hint="eastAsia"/>
            <w:lang w:eastAsia="zh-CN"/>
          </w:rPr>
          <w:t>(二)、成果推广应用方案</w:t>
        </w:r>
        <w:r>
          <w:tab/>
        </w:r>
        <w:r>
          <w:fldChar w:fldCharType="begin"/>
        </w:r>
        <w:r>
          <w:instrText xml:space="preserve"> PAGEREF _Toc15599 \h </w:instrText>
        </w:r>
        <w:r>
          <w:fldChar w:fldCharType="separate"/>
        </w:r>
        <w:r>
          <w:t>69</w:t>
        </w:r>
        <w:r>
          <w:fldChar w:fldCharType="end"/>
        </w:r>
      </w:hyperlink>
    </w:p>
    <w:p>
      <w:pPr>
        <w:pStyle w:val="TOC1"/>
        <w:tabs>
          <w:tab w:val="right" w:leader="dot" w:pos="8306"/>
        </w:tabs>
      </w:pPr>
      <w:hyperlink w:anchor="_Toc30879" w:history="1">
        <w:r>
          <w:rPr>
            <w:rFonts w:ascii="仿宋" w:eastAsia="仿宋" w:hAnsi="仿宋" w:cs="仿宋" w:hint="eastAsia"/>
            <w:lang w:eastAsia="zh-CN"/>
          </w:rPr>
          <w:t>十四、设施与设备管理</w:t>
        </w:r>
        <w:r>
          <w:tab/>
        </w:r>
        <w:r>
          <w:fldChar w:fldCharType="begin"/>
        </w:r>
        <w:r>
          <w:instrText xml:space="preserve"> PAGEREF _Toc30879 \h </w:instrText>
        </w:r>
        <w:r>
          <w:fldChar w:fldCharType="separate"/>
        </w:r>
        <w:r>
          <w:t>71</w:t>
        </w:r>
        <w:r>
          <w:fldChar w:fldCharType="end"/>
        </w:r>
      </w:hyperlink>
    </w:p>
    <w:p>
      <w:pPr>
        <w:pStyle w:val="TOC2"/>
        <w:tabs>
          <w:tab w:val="right" w:leader="dot" w:pos="8306"/>
        </w:tabs>
      </w:pPr>
      <w:hyperlink w:anchor="_Toc28851" w:history="1">
        <w:r>
          <w:rPr>
            <w:rFonts w:ascii="仿宋" w:eastAsia="仿宋" w:hAnsi="仿宋" w:cs="仿宋" w:hint="eastAsia"/>
            <w:lang w:eastAsia="zh-CN"/>
          </w:rPr>
          <w:t>(一)、设施规划与配置</w:t>
        </w:r>
        <w:r>
          <w:tab/>
        </w:r>
        <w:r>
          <w:fldChar w:fldCharType="begin"/>
        </w:r>
        <w:r>
          <w:instrText xml:space="preserve"> PAGEREF _Toc28851 \h </w:instrText>
        </w:r>
        <w:r>
          <w:fldChar w:fldCharType="separate"/>
        </w:r>
        <w:r>
          <w:t>71</w:t>
        </w:r>
        <w:r>
          <w:fldChar w:fldCharType="end"/>
        </w:r>
      </w:hyperlink>
    </w:p>
    <w:p>
      <w:pPr>
        <w:pStyle w:val="TOC2"/>
        <w:tabs>
          <w:tab w:val="right" w:leader="dot" w:pos="8306"/>
        </w:tabs>
      </w:pPr>
      <w:hyperlink w:anchor="_Toc2556" w:history="1">
        <w:r>
          <w:rPr>
            <w:rFonts w:ascii="仿宋" w:eastAsia="仿宋" w:hAnsi="仿宋" w:cs="仿宋" w:hint="eastAsia"/>
            <w:lang w:eastAsia="zh-CN"/>
          </w:rPr>
          <w:t>(二)、设备采购与维护管理</w:t>
        </w:r>
        <w:r>
          <w:tab/>
        </w:r>
        <w:r>
          <w:fldChar w:fldCharType="begin"/>
        </w:r>
        <w:r>
          <w:instrText xml:space="preserve"> PAGEREF _Toc2556 \h </w:instrText>
        </w:r>
        <w:r>
          <w:fldChar w:fldCharType="separate"/>
        </w:r>
        <w:r>
          <w:t>71</w:t>
        </w:r>
        <w:r>
          <w:fldChar w:fldCharType="end"/>
        </w:r>
      </w:hyperlink>
    </w:p>
    <w:p>
      <w:pPr>
        <w:pStyle w:val="TOC2"/>
        <w:tabs>
          <w:tab w:val="right" w:leader="dot" w:pos="8306"/>
        </w:tabs>
      </w:pPr>
      <w:hyperlink w:anchor="_Toc28868" w:history="1">
        <w:r>
          <w:rPr>
            <w:rFonts w:ascii="仿宋" w:eastAsia="仿宋" w:hAnsi="仿宋" w:cs="仿宋" w:hint="eastAsia"/>
            <w:lang w:eastAsia="zh-CN"/>
          </w:rPr>
          <w:t>(三)、设施设备升级策略</w:t>
        </w:r>
        <w:r>
          <w:tab/>
        </w:r>
        <w:r>
          <w:fldChar w:fldCharType="begin"/>
        </w:r>
        <w:r>
          <w:instrText xml:space="preserve"> PAGEREF _Toc28868 \h </w:instrText>
        </w:r>
        <w:r>
          <w:fldChar w:fldCharType="separate"/>
        </w:r>
        <w:r>
          <w:t>72</w:t>
        </w:r>
        <w:r>
          <w:fldChar w:fldCharType="end"/>
        </w:r>
      </w:hyperlink>
    </w:p>
    <w:p>
      <w:pPr>
        <w:pStyle w:val="TOC1"/>
        <w:tabs>
          <w:tab w:val="right" w:leader="dot" w:pos="8306"/>
        </w:tabs>
      </w:pPr>
      <w:hyperlink w:anchor="_Toc16112" w:history="1">
        <w:r>
          <w:rPr>
            <w:rFonts w:ascii="仿宋" w:eastAsia="仿宋" w:hAnsi="仿宋" w:cs="仿宋" w:hint="eastAsia"/>
            <w:lang w:eastAsia="zh-CN"/>
          </w:rPr>
          <w:t>十五、法律法规与政策遵循</w:t>
        </w:r>
        <w:r>
          <w:tab/>
        </w:r>
        <w:r>
          <w:fldChar w:fldCharType="begin"/>
        </w:r>
        <w:r>
          <w:instrText xml:space="preserve"> PAGEREF _Toc16112 \h </w:instrText>
        </w:r>
        <w:r>
          <w:fldChar w:fldCharType="separate"/>
        </w:r>
        <w:r>
          <w:t>73</w:t>
        </w:r>
        <w:r>
          <w:fldChar w:fldCharType="end"/>
        </w:r>
      </w:hyperlink>
    </w:p>
    <w:p>
      <w:pPr>
        <w:pStyle w:val="TOC2"/>
        <w:tabs>
          <w:tab w:val="right" w:leader="dot" w:pos="8306"/>
        </w:tabs>
      </w:pPr>
      <w:hyperlink w:anchor="_Toc15759" w:history="1">
        <w:r>
          <w:rPr>
            <w:rFonts w:ascii="仿宋" w:eastAsia="仿宋" w:hAnsi="仿宋" w:cs="仿宋" w:hint="eastAsia"/>
            <w:lang w:eastAsia="zh-CN"/>
          </w:rPr>
          <w:t>(一)、法律法规遵守</w:t>
        </w:r>
        <w:r>
          <w:tab/>
        </w:r>
        <w:r>
          <w:fldChar w:fldCharType="begin"/>
        </w:r>
        <w:r>
          <w:instrText xml:space="preserve"> PAGEREF _Toc15759 \h </w:instrText>
        </w:r>
        <w:r>
          <w:fldChar w:fldCharType="separate"/>
        </w:r>
        <w:r>
          <w:t>73</w:t>
        </w:r>
        <w:r>
          <w:fldChar w:fldCharType="end"/>
        </w:r>
      </w:hyperlink>
    </w:p>
    <w:p>
      <w:pPr>
        <w:pStyle w:val="TOC2"/>
        <w:tabs>
          <w:tab w:val="right" w:leader="dot" w:pos="8306"/>
        </w:tabs>
      </w:pPr>
      <w:hyperlink w:anchor="_Toc29755" w:history="1">
        <w:r>
          <w:rPr>
            <w:rFonts w:ascii="仿宋" w:eastAsia="仿宋" w:hAnsi="仿宋" w:cs="仿宋" w:hint="eastAsia"/>
            <w:lang w:eastAsia="zh-CN"/>
          </w:rPr>
          <w:t>(二)、政策导向与利用</w:t>
        </w:r>
        <w:r>
          <w:tab/>
        </w:r>
        <w:r>
          <w:fldChar w:fldCharType="begin"/>
        </w:r>
        <w:r>
          <w:instrText xml:space="preserve"> PAGEREF _Toc29755 \h </w:instrText>
        </w:r>
        <w:r>
          <w:fldChar w:fldCharType="separate"/>
        </w:r>
        <w:r>
          <w:t>74</w:t>
        </w:r>
        <w:r>
          <w:fldChar w:fldCharType="end"/>
        </w:r>
      </w:hyperlink>
    </w:p>
    <w:p>
      <w:pPr>
        <w:pStyle w:val="TOC1"/>
        <w:tabs>
          <w:tab w:val="right" w:leader="dot" w:pos="8306"/>
        </w:tabs>
      </w:pPr>
      <w:hyperlink w:anchor="_Toc11983" w:history="1">
        <w:r>
          <w:rPr>
            <w:rFonts w:ascii="仿宋" w:eastAsia="仿宋" w:hAnsi="仿宋" w:cs="仿宋" w:hint="eastAsia"/>
            <w:lang w:eastAsia="zh-CN"/>
          </w:rPr>
          <w:t>十六、合作与交流机制建立</w:t>
        </w:r>
        <w:r>
          <w:tab/>
        </w:r>
        <w:r>
          <w:fldChar w:fldCharType="begin"/>
        </w:r>
        <w:r>
          <w:instrText xml:space="preserve"> PAGEREF _Toc11983 \h </w:instrText>
        </w:r>
        <w:r>
          <w:fldChar w:fldCharType="separate"/>
        </w:r>
        <w:r>
          <w:t>75</w:t>
        </w:r>
        <w:r>
          <w:fldChar w:fldCharType="end"/>
        </w:r>
      </w:hyperlink>
    </w:p>
    <w:p>
      <w:pPr>
        <w:pStyle w:val="TOC2"/>
        <w:tabs>
          <w:tab w:val="right" w:leader="dot" w:pos="8306"/>
        </w:tabs>
      </w:pPr>
      <w:hyperlink w:anchor="_Toc16569" w:history="1">
        <w:r>
          <w:rPr>
            <w:rFonts w:ascii="仿宋" w:eastAsia="仿宋" w:hAnsi="仿宋" w:cs="仿宋" w:hint="eastAsia"/>
            <w:lang w:eastAsia="zh-CN"/>
          </w:rPr>
          <w:t>(一)、合作伙伴选择与合作方式</w:t>
        </w:r>
        <w:r>
          <w:tab/>
        </w:r>
        <w:r>
          <w:fldChar w:fldCharType="begin"/>
        </w:r>
        <w:r>
          <w:instrText xml:space="preserve"> PAGEREF _Toc16569 \h </w:instrText>
        </w:r>
        <w:r>
          <w:fldChar w:fldCharType="separate"/>
        </w:r>
        <w:r>
          <w:t>75</w:t>
        </w:r>
        <w:r>
          <w:fldChar w:fldCharType="end"/>
        </w:r>
      </w:hyperlink>
    </w:p>
    <w:p>
      <w:pPr>
        <w:pStyle w:val="TOC2"/>
        <w:tabs>
          <w:tab w:val="right" w:leader="dot" w:pos="8306"/>
        </w:tabs>
      </w:pPr>
      <w:hyperlink w:anchor="_Toc28088" w:history="1">
        <w:r>
          <w:rPr>
            <w:rFonts w:ascii="仿宋" w:eastAsia="仿宋" w:hAnsi="仿宋" w:cs="仿宋" w:hint="eastAsia"/>
            <w:lang w:eastAsia="zh-CN"/>
          </w:rPr>
          <w:t>(二)、交流与合作平台搭建</w:t>
        </w:r>
        <w:r>
          <w:tab/>
        </w:r>
        <w:r>
          <w:fldChar w:fldCharType="begin"/>
        </w:r>
        <w:r>
          <w:instrText xml:space="preserve"> PAGEREF _Toc28088 \h </w:instrText>
        </w:r>
        <w:r>
          <w:fldChar w:fldCharType="separate"/>
        </w:r>
        <w:r>
          <w:t>76</w:t>
        </w:r>
        <w:r>
          <w:fldChar w:fldCharType="end"/>
        </w:r>
      </w:hyperlink>
    </w:p>
    <w:p>
      <w:pPr>
        <w:pStyle w:val="TOC1"/>
        <w:tabs>
          <w:tab w:val="right" w:leader="dot" w:pos="8306"/>
        </w:tabs>
      </w:pPr>
      <w:hyperlink w:anchor="_Toc1907" w:history="1">
        <w:r>
          <w:rPr>
            <w:rFonts w:ascii="仿宋" w:eastAsia="仿宋" w:hAnsi="仿宋" w:cs="仿宋" w:hint="eastAsia"/>
            <w:lang w:eastAsia="zh-CN"/>
          </w:rPr>
          <w:t>十七、人力资源管理与开发</w:t>
        </w:r>
        <w:r>
          <w:tab/>
        </w:r>
        <w:r>
          <w:fldChar w:fldCharType="begin"/>
        </w:r>
        <w:r>
          <w:instrText xml:space="preserve"> PAGEREF _Toc1907 \h </w:instrText>
        </w:r>
        <w:r>
          <w:fldChar w:fldCharType="separate"/>
        </w:r>
        <w:r>
          <w:t>78</w:t>
        </w:r>
        <w:r>
          <w:fldChar w:fldCharType="end"/>
        </w:r>
      </w:hyperlink>
    </w:p>
    <w:p>
      <w:pPr>
        <w:pStyle w:val="TOC2"/>
        <w:tabs>
          <w:tab w:val="right" w:leader="dot" w:pos="8306"/>
        </w:tabs>
      </w:pPr>
      <w:hyperlink w:anchor="_Toc15691" w:history="1">
        <w:r>
          <w:rPr>
            <w:rFonts w:ascii="仿宋" w:eastAsia="仿宋" w:hAnsi="仿宋" w:cs="仿宋" w:hint="eastAsia"/>
            <w:lang w:eastAsia="zh-CN"/>
          </w:rPr>
          <w:t>(一)、人力资源规划</w:t>
        </w:r>
        <w:r>
          <w:tab/>
        </w:r>
        <w:r>
          <w:fldChar w:fldCharType="begin"/>
        </w:r>
        <w:r>
          <w:instrText xml:space="preserve"> PAGEREF _Toc15691 \h </w:instrText>
        </w:r>
        <w:r>
          <w:fldChar w:fldCharType="separate"/>
        </w:r>
        <w:r>
          <w:t>78</w:t>
        </w:r>
        <w:r>
          <w:fldChar w:fldCharType="end"/>
        </w:r>
      </w:hyperlink>
    </w:p>
    <w:p>
      <w:pPr>
        <w:pStyle w:val="TOC2"/>
        <w:tabs>
          <w:tab w:val="right" w:leader="dot" w:pos="8306"/>
        </w:tabs>
      </w:pPr>
      <w:hyperlink w:anchor="_Toc8983" w:history="1">
        <w:r>
          <w:rPr>
            <w:rFonts w:ascii="仿宋" w:eastAsia="仿宋" w:hAnsi="仿宋" w:cs="仿宋" w:hint="eastAsia"/>
            <w:lang w:eastAsia="zh-CN"/>
          </w:rPr>
          <w:t>(二)、人力资源开发与培训</w:t>
        </w:r>
        <w:r>
          <w:tab/>
        </w:r>
        <w:r>
          <w:fldChar w:fldCharType="begin"/>
        </w:r>
        <w:r>
          <w:instrText xml:space="preserve"> PAGEREF _Toc8983 \h </w:instrText>
        </w:r>
        <w:r>
          <w:fldChar w:fldCharType="separate"/>
        </w:r>
        <w:r>
          <w:t>80</w:t>
        </w:r>
        <w:r>
          <w:fldChar w:fldCharType="end"/>
        </w:r>
      </w:hyperlink>
    </w:p>
    <w:p>
      <w:pPr>
        <w:pStyle w:val="TOC1"/>
        <w:tabs>
          <w:tab w:val="right" w:leader="dot" w:pos="8306"/>
        </w:tabs>
      </w:pPr>
      <w:hyperlink w:anchor="_Toc27240" w:history="1">
        <w:r>
          <w:rPr>
            <w:rFonts w:ascii="仿宋" w:eastAsia="仿宋" w:hAnsi="仿宋" w:cs="仿宋" w:hint="eastAsia"/>
            <w:lang w:eastAsia="zh-CN"/>
          </w:rPr>
          <w:t>十八、知识产权管理与保护</w:t>
        </w:r>
        <w:r>
          <w:tab/>
        </w:r>
        <w:r>
          <w:fldChar w:fldCharType="begin"/>
        </w:r>
        <w:r>
          <w:instrText xml:space="preserve"> PAGEREF _Toc27240 \h </w:instrText>
        </w:r>
        <w:r>
          <w:fldChar w:fldCharType="separate"/>
        </w:r>
        <w:r>
          <w:t>82</w:t>
        </w:r>
        <w:r>
          <w:fldChar w:fldCharType="end"/>
        </w:r>
      </w:hyperlink>
    </w:p>
    <w:p>
      <w:pPr>
        <w:pStyle w:val="TOC2"/>
        <w:tabs>
          <w:tab w:val="right" w:leader="dot" w:pos="8306"/>
        </w:tabs>
      </w:pPr>
      <w:hyperlink w:anchor="_Toc15945" w:history="1">
        <w:r>
          <w:rPr>
            <w:rFonts w:ascii="仿宋" w:eastAsia="仿宋" w:hAnsi="仿宋" w:cs="仿宋" w:hint="eastAsia"/>
            <w:lang w:eastAsia="zh-CN"/>
          </w:rPr>
          <w:t>(一)、知识产权管理体系建设</w:t>
        </w:r>
        <w:r>
          <w:tab/>
        </w:r>
        <w:r>
          <w:fldChar w:fldCharType="begin"/>
        </w:r>
        <w:r>
          <w:instrText xml:space="preserve"> PAGEREF _Toc15945 \h </w:instrText>
        </w:r>
        <w:r>
          <w:fldChar w:fldCharType="separate"/>
        </w:r>
        <w:r>
          <w:t>82</w:t>
        </w:r>
        <w:r>
          <w:fldChar w:fldCharType="end"/>
        </w:r>
      </w:hyperlink>
    </w:p>
    <w:p>
      <w:pPr>
        <w:pStyle w:val="TOC2"/>
        <w:tabs>
          <w:tab w:val="right" w:leader="dot" w:pos="8306"/>
        </w:tabs>
      </w:pPr>
      <w:hyperlink w:anchor="_Toc18781" w:history="1">
        <w:r>
          <w:rPr>
            <w:rFonts w:ascii="仿宋" w:eastAsia="仿宋" w:hAnsi="仿宋" w:cs="仿宋" w:hint="eastAsia"/>
            <w:lang w:eastAsia="zh-CN"/>
          </w:rPr>
          <w:t>(二)、知识产权保护措施</w:t>
        </w:r>
        <w:r>
          <w:tab/>
        </w:r>
        <w:r>
          <w:fldChar w:fldCharType="begin"/>
        </w:r>
        <w:r>
          <w:instrText xml:space="preserve"> PAGEREF _Toc18781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93"/>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5557"/>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8785"/>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0453"/>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0019"/>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4727"/>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直接收益：假设船用动力堆及配套产品项目的产品或服务年销售收入为XX万元。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4788"/>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动力堆及配套产品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动力堆及配套产品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若船用动力堆及配套产品项目成功推广新型环保产品，比如采用可回收材料的包装，可能会激发消费者对可持续产品的需求。这种需求的增长可能迫使整个行业转向更环保的产品设计和生产方法。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船用动力堆及配套产品项目在减少环境影响方面的努力，如实施零废物生产和减少二氧化碳排放，可能会促使行业设立更高的环保标准。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船用动力堆及配套产品项目对新原料和技术的需求可能促使供应商调整生产策略，比如采用更环保的生产方法或开发新型原材料。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28000"/>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船用动力堆及配套产品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动力堆及配套产品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动力堆及配套产品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17335"/>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船用动力堆及配套产品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船用动力堆及配套产品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船用动力堆及配套产品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船用动力堆及配套产品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船用动力堆及配套产品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11" w:name="_Toc717"/>
      <w:r>
        <w:rPr>
          <w:rFonts w:ascii="仿宋" w:eastAsia="仿宋" w:hAnsi="仿宋" w:cs="仿宋" w:hint="eastAsia"/>
          <w:sz w:val="28"/>
          <w:lang w:eastAsia="zh-CN"/>
        </w:rPr>
        <w:t>三、建设风险评估分析</w:t>
      </w:r>
      <w:bookmarkEnd w:id="11"/>
    </w:p>
    <w:p>
      <w:pPr>
        <w:pStyle w:val="Heading2"/>
        <w:rPr>
          <w:rFonts w:ascii="仿宋" w:eastAsia="仿宋" w:hAnsi="仿宋" w:cs="仿宋" w:hint="eastAsia"/>
          <w:lang w:eastAsia="zh-CN"/>
        </w:rPr>
      </w:pPr>
      <w:bookmarkStart w:id="12" w:name="_Toc24484"/>
      <w:r>
        <w:rPr>
          <w:rFonts w:ascii="仿宋" w:eastAsia="仿宋" w:hAnsi="仿宋" w:cs="仿宋" w:hint="eastAsia"/>
          <w:lang w:eastAsia="zh-CN"/>
        </w:rPr>
        <w:t>(一)、政策风险分析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https://d.book118.com/557145055133006036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B953F9"/>
    <w:rsid w:val="5CB953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57145055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2024-01-24T20:11:00Z</dcterms:created>
  <dcterms:modified xsi:type="dcterms:W3CDTF">2024-01-24T20:12:41Z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07FD977A6AC8411C91D7E8890ED83483_11</vt:lpwstr>
  </property>
  <property fmtid="{D5CDD505-2E9C-101B-9397-08002B2CF9AE}" pid="3" name="KSOProductBuildVer">
    <vt:lpwstr>2052-12.1.0.16250</vt:lpwstr>
  </property>
</Properties>
</file>