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光伏支架项目招商引资风险评估报告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25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_Toc6250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01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_Toc28501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2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_Toc28402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9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_Toc11949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7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_Toc4277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4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_Toc12324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42" w:history="1">
        <w:r>
          <w:rPr>
            <w:rFonts w:ascii="仿宋" w:eastAsia="仿宋" w:hAnsi="仿宋" w:cs="仿宋" w:hint="eastAsia"/>
            <w:lang w:eastAsia="zh-CN"/>
          </w:rPr>
          <w:t>二、光伏支架项目工程设计研究</w:t>
        </w:r>
        <w:r>
          <w:tab/>
        </w:r>
        <w:r>
          <w:fldChar w:fldCharType="begin"/>
        </w:r>
        <w:r>
          <w:instrText xml:space="preserve"> PAGEREF _Toc17842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_Toc7201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5" w:history="1">
        <w:r>
          <w:rPr>
            <w:rFonts w:ascii="仿宋" w:eastAsia="仿宋" w:hAnsi="仿宋" w:cs="仿宋" w:hint="eastAsia"/>
            <w:lang w:eastAsia="zh-CN"/>
          </w:rPr>
          <w:t>(二)、光伏支架项目工程建设标准规范</w:t>
        </w:r>
        <w:r>
          <w:tab/>
        </w:r>
        <w:r>
          <w:fldChar w:fldCharType="begin"/>
        </w:r>
        <w:r>
          <w:instrText xml:space="preserve"> PAGEREF _Toc15225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1" w:history="1">
        <w:r>
          <w:rPr>
            <w:rFonts w:ascii="仿宋" w:eastAsia="仿宋" w:hAnsi="仿宋" w:cs="仿宋" w:hint="eastAsia"/>
            <w:lang w:eastAsia="zh-CN"/>
          </w:rPr>
          <w:t>(三)、光伏支架项目总平面设计要求</w:t>
        </w:r>
        <w:r>
          <w:tab/>
        </w:r>
        <w:r>
          <w:fldChar w:fldCharType="begin"/>
        </w:r>
        <w:r>
          <w:instrText xml:space="preserve"> PAGEREF _Toc32181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7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_Toc32167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_Toc29581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5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_Toc5015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_Toc17783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79" w:history="1">
        <w:r>
          <w:rPr>
            <w:rFonts w:ascii="仿宋" w:eastAsia="仿宋" w:hAnsi="仿宋" w:cs="仿宋" w:hint="eastAsia"/>
            <w:lang w:eastAsia="zh-CN"/>
          </w:rPr>
          <w:t>三、光伏支架项目选址研究</w:t>
        </w:r>
        <w:r>
          <w:tab/>
        </w:r>
        <w:r>
          <w:fldChar w:fldCharType="begin"/>
        </w:r>
        <w:r>
          <w:instrText xml:space="preserve"> PAGEREF _Toc29779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6" w:history="1">
        <w:r>
          <w:rPr>
            <w:rFonts w:ascii="仿宋" w:eastAsia="仿宋" w:hAnsi="仿宋" w:cs="仿宋" w:hint="eastAsia"/>
            <w:lang w:eastAsia="zh-CN"/>
          </w:rPr>
          <w:t>(一)、光伏支架项目选址的指导原则</w:t>
        </w:r>
        <w:r>
          <w:tab/>
        </w:r>
        <w:r>
          <w:fldChar w:fldCharType="begin"/>
        </w:r>
        <w:r>
          <w:instrText xml:space="preserve"> PAGEREF _Toc27386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7" w:history="1">
        <w:r>
          <w:rPr>
            <w:rFonts w:ascii="仿宋" w:eastAsia="仿宋" w:hAnsi="仿宋" w:cs="仿宋" w:hint="eastAsia"/>
            <w:lang w:eastAsia="zh-CN"/>
          </w:rPr>
          <w:t>(二)、光伏支架项目选址</w:t>
        </w:r>
        <w:r>
          <w:tab/>
        </w:r>
        <w:r>
          <w:fldChar w:fldCharType="begin"/>
        </w:r>
        <w:r>
          <w:instrText xml:space="preserve"> PAGEREF _Toc19267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3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_Toc13273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6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_Toc6966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_Toc2419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5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_Toc31405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0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_Toc14430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6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_Toc15256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6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_Toc27576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73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_Toc8673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4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_Toc4084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4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_Toc10114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5" w:history="1">
        <w:r>
          <w:rPr>
            <w:rFonts w:ascii="仿宋" w:eastAsia="仿宋" w:hAnsi="仿宋" w:cs="仿宋" w:hint="eastAsia"/>
            <w:lang w:eastAsia="zh-CN"/>
          </w:rPr>
          <w:t>(三)、光伏支架项目地能源消耗与供应状况</w:t>
        </w:r>
        <w:r>
          <w:tab/>
        </w:r>
        <w:r>
          <w:fldChar w:fldCharType="begin"/>
        </w:r>
        <w:r>
          <w:instrText xml:space="preserve"> PAGEREF _Toc16695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_Toc492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8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_Toc18818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8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_Toc31758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1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_Toc5431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17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_Toc4417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2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_Toc30912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2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_Toc22752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3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_Toc14423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1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_Toc3931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_Toc2891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3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_Toc12533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9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_Toc24119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_Toc31651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689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_Toc29689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0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_Toc6300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69" w:history="1">
        <w:r>
          <w:rPr>
            <w:rFonts w:ascii="仿宋" w:eastAsia="仿宋" w:hAnsi="仿宋" w:cs="仿宋" w:hint="eastAsia"/>
            <w:lang w:eastAsia="zh-CN"/>
          </w:rPr>
          <w:t>六、光伏支架项目实施进度</w:t>
        </w:r>
        <w:r>
          <w:tab/>
        </w:r>
        <w:r>
          <w:fldChar w:fldCharType="begin"/>
        </w:r>
        <w:r>
          <w:instrText xml:space="preserve"> PAGEREF _Toc17269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_Toc29587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_Toc8297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_Toc13505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_Toc28635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_Toc15388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1" w:history="1">
        <w:r>
          <w:rPr>
            <w:rFonts w:ascii="仿宋" w:eastAsia="仿宋" w:hAnsi="仿宋" w:cs="仿宋" w:hint="eastAsia"/>
            <w:lang w:eastAsia="zh-CN"/>
          </w:rPr>
          <w:t>(六)、光伏支架项目实施保障</w:t>
        </w:r>
        <w:r>
          <w:tab/>
        </w:r>
        <w:r>
          <w:fldChar w:fldCharType="begin"/>
        </w:r>
        <w:r>
          <w:instrText xml:space="preserve"> PAGEREF _Toc27871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45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_Toc12145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8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_Toc26838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_Toc31301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" w:history="1">
        <w:r>
          <w:rPr>
            <w:rFonts w:ascii="仿宋" w:eastAsia="仿宋" w:hAnsi="仿宋" w:cs="仿宋" w:hint="eastAsia"/>
            <w:lang w:eastAsia="zh-CN"/>
          </w:rPr>
          <w:t>(三)、光伏支架项目盈利能力分析</w:t>
        </w:r>
        <w:r>
          <w:tab/>
        </w:r>
        <w:r>
          <w:fldChar w:fldCharType="begin"/>
        </w:r>
        <w:r>
          <w:instrText xml:space="preserve"> PAGEREF _Toc2639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15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_Toc21915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6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_Toc26666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2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_Toc24342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_Toc2744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6" w:history="1">
        <w:r>
          <w:rPr>
            <w:rFonts w:ascii="仿宋" w:eastAsia="仿宋" w:hAnsi="仿宋" w:cs="仿宋" w:hint="eastAsia"/>
            <w:lang w:eastAsia="zh-CN"/>
          </w:rPr>
          <w:t>(四)、光伏支架项目建设对区域经济的短期与长期影响</w:t>
        </w:r>
        <w:r>
          <w:tab/>
        </w:r>
        <w:r>
          <w:fldChar w:fldCharType="begin"/>
        </w:r>
        <w:r>
          <w:instrText xml:space="preserve"> PAGEREF _Toc16916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5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_Toc27365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_Toc19124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_Toc1972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4" w:history="1">
        <w:r>
          <w:rPr>
            <w:rFonts w:ascii="仿宋" w:eastAsia="仿宋" w:hAnsi="仿宋" w:cs="仿宋" w:hint="eastAsia"/>
            <w:lang w:eastAsia="zh-CN"/>
          </w:rPr>
          <w:t>(八)、光伏支架项目建设的经济效益与环境效益权衡分析</w:t>
        </w:r>
        <w:r>
          <w:tab/>
        </w:r>
        <w:r>
          <w:fldChar w:fldCharType="begin"/>
        </w:r>
        <w:r>
          <w:instrText xml:space="preserve"> PAGEREF _Toc14814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9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_Toc11409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57" w:history="1">
        <w:r>
          <w:rPr>
            <w:rFonts w:ascii="仿宋" w:eastAsia="仿宋" w:hAnsi="仿宋" w:cs="仿宋" w:hint="eastAsia"/>
            <w:lang w:eastAsia="zh-CN"/>
          </w:rPr>
          <w:t>九、光伏支架项目优势</w:t>
        </w:r>
        <w:r>
          <w:tab/>
        </w:r>
        <w:r>
          <w:fldChar w:fldCharType="begin"/>
        </w:r>
        <w:r>
          <w:instrText xml:space="preserve"> PAGEREF _Toc10957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4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_Toc5964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4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_Toc7594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2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_Toc25262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8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_Toc6198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25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光伏支架项目的招商引资。项目光伏支架是一项具有巨大市场潜力的创业项目，专注于某一特定行业的技术创新和发展。本文档将详细展示项目光伏支架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501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402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本章将对光伏支架市场的整体情况进行深入剖析，以提供关于市场的全面洞察。首先，我们关注市场的规模和增长趋势，以便了解市场的发展动态。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光伏支架市场的规模一直在稳步增长。根据最新可获得的数据，去年市场的总销售额达到X亿元，较前一年增长了X%。今年，市场规模预计将达到X亿元，这表明市场持续增长的态势。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市场的增长趋势表明，光伏支架行业正经历着积极的发展。过去五年中，市场年均增长率达到X%，这主要受到需求的持续增加和新兴技术的推动。预测未来三年内，市场将继续保持X%的年均增长率。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https://d.book118.com/558021014134006047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光伏支架项目招商引资风险评估报告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光伏支架项目招商引资风险评估报告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光伏支架项目招商引资风险评估报告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光伏支架项目招商引资风险评估报告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7E258FF"/>
    <w:rsid w:val="67E258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8021014134006047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2024-01-28T20:56:00Z</dcterms:created>
  <dcterms:modified xsi:type="dcterms:W3CDTF">2024-01-28T20:56:45Z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31A36D3D19954E34A12C625C26D6324A_11</vt:lpwstr>
  </property>
  <property fmtid="{D5CDD505-2E9C-101B-9397-08002B2CF9AE}" pid="3" name="KSOProductBuildVer">
    <vt:lpwstr>2052-12.1.0.16250</vt:lpwstr>
  </property>
</Properties>
</file>