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微波器件及电路项目建设总纲及方案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04" w:history="1">
        <w:r>
          <w:rPr>
            <w:rFonts w:ascii="仿宋" w:eastAsia="仿宋" w:hAnsi="仿宋" w:cs="仿宋" w:hint="eastAsia"/>
            <w:lang w:eastAsia="zh-CN"/>
          </w:rPr>
          <w:t>前言</w:t>
        </w:r>
        <w:r>
          <w:tab/>
        </w:r>
        <w:r>
          <w:fldChar w:fldCharType="begin"/>
        </w:r>
        <w:r>
          <w:instrText xml:space="preserve"> PAGEREF _Toc16104 \h </w:instrText>
        </w:r>
        <w:r>
          <w:fldChar w:fldCharType="separate"/>
        </w:r>
        <w:r>
          <w:t>3</w:t>
        </w:r>
        <w:r>
          <w:fldChar w:fldCharType="end"/>
        </w:r>
      </w:hyperlink>
    </w:p>
    <w:p>
      <w:pPr>
        <w:pStyle w:val="TOC1"/>
        <w:tabs>
          <w:tab w:val="right" w:leader="dot" w:pos="8306"/>
        </w:tabs>
      </w:pPr>
      <w:hyperlink w:anchor="_Toc27273" w:history="1">
        <w:r>
          <w:rPr>
            <w:rFonts w:ascii="仿宋" w:eastAsia="仿宋" w:hAnsi="仿宋" w:cs="仿宋" w:hint="eastAsia"/>
            <w:lang w:eastAsia="zh-CN"/>
          </w:rPr>
          <w:t>一、环境和生态影响分析</w:t>
        </w:r>
        <w:r>
          <w:tab/>
        </w:r>
        <w:r>
          <w:fldChar w:fldCharType="begin"/>
        </w:r>
        <w:r>
          <w:instrText xml:space="preserve"> PAGEREF _Toc27273 \h </w:instrText>
        </w:r>
        <w:r>
          <w:fldChar w:fldCharType="separate"/>
        </w:r>
        <w:r>
          <w:t>3</w:t>
        </w:r>
        <w:r>
          <w:fldChar w:fldCharType="end"/>
        </w:r>
      </w:hyperlink>
    </w:p>
    <w:p>
      <w:pPr>
        <w:pStyle w:val="TOC2"/>
        <w:tabs>
          <w:tab w:val="right" w:leader="dot" w:pos="8306"/>
        </w:tabs>
      </w:pPr>
      <w:hyperlink w:anchor="_Toc3563" w:history="1">
        <w:r>
          <w:rPr>
            <w:rFonts w:ascii="仿宋" w:eastAsia="仿宋" w:hAnsi="仿宋" w:cs="仿宋" w:hint="eastAsia"/>
            <w:lang w:eastAsia="zh-CN"/>
          </w:rPr>
          <w:t>(一)、环境和生态现状</w:t>
        </w:r>
        <w:r>
          <w:tab/>
        </w:r>
        <w:r>
          <w:fldChar w:fldCharType="begin"/>
        </w:r>
        <w:r>
          <w:instrText xml:space="preserve"> PAGEREF _Toc3563 \h </w:instrText>
        </w:r>
        <w:r>
          <w:fldChar w:fldCharType="separate"/>
        </w:r>
        <w:r>
          <w:t>3</w:t>
        </w:r>
        <w:r>
          <w:fldChar w:fldCharType="end"/>
        </w:r>
      </w:hyperlink>
    </w:p>
    <w:p>
      <w:pPr>
        <w:pStyle w:val="TOC2"/>
        <w:tabs>
          <w:tab w:val="right" w:leader="dot" w:pos="8306"/>
        </w:tabs>
      </w:pPr>
      <w:hyperlink w:anchor="_Toc2599" w:history="1">
        <w:r>
          <w:rPr>
            <w:rFonts w:ascii="仿宋" w:eastAsia="仿宋" w:hAnsi="仿宋" w:cs="仿宋" w:hint="eastAsia"/>
            <w:lang w:eastAsia="zh-CN"/>
          </w:rPr>
          <w:t>(二)、生态环境影响分析</w:t>
        </w:r>
        <w:r>
          <w:tab/>
        </w:r>
        <w:r>
          <w:fldChar w:fldCharType="begin"/>
        </w:r>
        <w:r>
          <w:instrText xml:space="preserve"> PAGEREF _Toc2599 \h </w:instrText>
        </w:r>
        <w:r>
          <w:fldChar w:fldCharType="separate"/>
        </w:r>
        <w:r>
          <w:t>5</w:t>
        </w:r>
        <w:r>
          <w:fldChar w:fldCharType="end"/>
        </w:r>
      </w:hyperlink>
    </w:p>
    <w:p>
      <w:pPr>
        <w:pStyle w:val="TOC2"/>
        <w:tabs>
          <w:tab w:val="right" w:leader="dot" w:pos="8306"/>
        </w:tabs>
      </w:pPr>
      <w:hyperlink w:anchor="_Toc5820" w:history="1">
        <w:r>
          <w:rPr>
            <w:rFonts w:ascii="仿宋" w:eastAsia="仿宋" w:hAnsi="仿宋" w:cs="仿宋" w:hint="eastAsia"/>
            <w:lang w:eastAsia="zh-CN"/>
          </w:rPr>
          <w:t>(三)、生态环境保护措施</w:t>
        </w:r>
        <w:r>
          <w:tab/>
        </w:r>
        <w:r>
          <w:fldChar w:fldCharType="begin"/>
        </w:r>
        <w:r>
          <w:instrText xml:space="preserve"> PAGEREF _Toc5820 \h </w:instrText>
        </w:r>
        <w:r>
          <w:fldChar w:fldCharType="separate"/>
        </w:r>
        <w:r>
          <w:t>6</w:t>
        </w:r>
        <w:r>
          <w:fldChar w:fldCharType="end"/>
        </w:r>
      </w:hyperlink>
    </w:p>
    <w:p>
      <w:pPr>
        <w:pStyle w:val="TOC2"/>
        <w:tabs>
          <w:tab w:val="right" w:leader="dot" w:pos="8306"/>
        </w:tabs>
      </w:pPr>
      <w:hyperlink w:anchor="_Toc4050" w:history="1">
        <w:r>
          <w:rPr>
            <w:rFonts w:ascii="仿宋" w:eastAsia="仿宋" w:hAnsi="仿宋" w:cs="仿宋" w:hint="eastAsia"/>
            <w:lang w:eastAsia="zh-CN"/>
          </w:rPr>
          <w:t>(四)、地质灾害影响分析</w:t>
        </w:r>
        <w:r>
          <w:tab/>
        </w:r>
        <w:r>
          <w:fldChar w:fldCharType="begin"/>
        </w:r>
        <w:r>
          <w:instrText xml:space="preserve"> PAGEREF _Toc4050 \h </w:instrText>
        </w:r>
        <w:r>
          <w:fldChar w:fldCharType="separate"/>
        </w:r>
        <w:r>
          <w:t>8</w:t>
        </w:r>
        <w:r>
          <w:fldChar w:fldCharType="end"/>
        </w:r>
      </w:hyperlink>
    </w:p>
    <w:p>
      <w:pPr>
        <w:pStyle w:val="TOC2"/>
        <w:tabs>
          <w:tab w:val="right" w:leader="dot" w:pos="8306"/>
        </w:tabs>
      </w:pPr>
      <w:hyperlink w:anchor="_Toc8191" w:history="1">
        <w:r>
          <w:rPr>
            <w:rFonts w:ascii="仿宋" w:eastAsia="仿宋" w:hAnsi="仿宋" w:cs="仿宋" w:hint="eastAsia"/>
            <w:lang w:eastAsia="zh-CN"/>
          </w:rPr>
          <w:t>(五)、特殊环境影响</w:t>
        </w:r>
        <w:r>
          <w:tab/>
        </w:r>
        <w:r>
          <w:fldChar w:fldCharType="begin"/>
        </w:r>
        <w:r>
          <w:instrText xml:space="preserve"> PAGEREF _Toc8191 \h </w:instrText>
        </w:r>
        <w:r>
          <w:fldChar w:fldCharType="separate"/>
        </w:r>
        <w:r>
          <w:t>9</w:t>
        </w:r>
        <w:r>
          <w:fldChar w:fldCharType="end"/>
        </w:r>
      </w:hyperlink>
    </w:p>
    <w:p>
      <w:pPr>
        <w:pStyle w:val="TOC1"/>
        <w:tabs>
          <w:tab w:val="right" w:leader="dot" w:pos="8306"/>
        </w:tabs>
      </w:pPr>
      <w:hyperlink w:anchor="_Toc13657" w:history="1">
        <w:r>
          <w:rPr>
            <w:rFonts w:ascii="仿宋" w:eastAsia="仿宋" w:hAnsi="仿宋" w:cs="仿宋" w:hint="eastAsia"/>
            <w:lang w:eastAsia="zh-CN"/>
          </w:rPr>
          <w:t>二、发展规划、产业政策和行业准入分析</w:t>
        </w:r>
        <w:r>
          <w:tab/>
        </w:r>
        <w:r>
          <w:fldChar w:fldCharType="begin"/>
        </w:r>
        <w:r>
          <w:instrText xml:space="preserve"> PAGEREF _Toc13657 \h </w:instrText>
        </w:r>
        <w:r>
          <w:fldChar w:fldCharType="separate"/>
        </w:r>
        <w:r>
          <w:t>10</w:t>
        </w:r>
        <w:r>
          <w:fldChar w:fldCharType="end"/>
        </w:r>
      </w:hyperlink>
    </w:p>
    <w:p>
      <w:pPr>
        <w:pStyle w:val="TOC2"/>
        <w:tabs>
          <w:tab w:val="right" w:leader="dot" w:pos="8306"/>
        </w:tabs>
      </w:pPr>
      <w:hyperlink w:anchor="_Toc15133" w:history="1">
        <w:r>
          <w:rPr>
            <w:rFonts w:ascii="仿宋" w:eastAsia="仿宋" w:hAnsi="仿宋" w:cs="仿宋" w:hint="eastAsia"/>
            <w:lang w:eastAsia="zh-CN"/>
          </w:rPr>
          <w:t>(一)、发展规划分析</w:t>
        </w:r>
        <w:r>
          <w:tab/>
        </w:r>
        <w:r>
          <w:fldChar w:fldCharType="begin"/>
        </w:r>
        <w:r>
          <w:instrText xml:space="preserve"> PAGEREF _Toc15133 \h </w:instrText>
        </w:r>
        <w:r>
          <w:fldChar w:fldCharType="separate"/>
        </w:r>
        <w:r>
          <w:t>10</w:t>
        </w:r>
        <w:r>
          <w:fldChar w:fldCharType="end"/>
        </w:r>
      </w:hyperlink>
    </w:p>
    <w:p>
      <w:pPr>
        <w:pStyle w:val="TOC2"/>
        <w:tabs>
          <w:tab w:val="right" w:leader="dot" w:pos="8306"/>
        </w:tabs>
      </w:pPr>
      <w:hyperlink w:anchor="_Toc21000" w:history="1">
        <w:r>
          <w:rPr>
            <w:rFonts w:ascii="仿宋" w:eastAsia="仿宋" w:hAnsi="仿宋" w:cs="仿宋" w:hint="eastAsia"/>
            <w:lang w:eastAsia="zh-CN"/>
          </w:rPr>
          <w:t>(二)、产业政策分析</w:t>
        </w:r>
        <w:r>
          <w:tab/>
        </w:r>
        <w:r>
          <w:fldChar w:fldCharType="begin"/>
        </w:r>
        <w:r>
          <w:instrText xml:space="preserve"> PAGEREF _Toc21000 \h </w:instrText>
        </w:r>
        <w:r>
          <w:fldChar w:fldCharType="separate"/>
        </w:r>
        <w:r>
          <w:t>12</w:t>
        </w:r>
        <w:r>
          <w:fldChar w:fldCharType="end"/>
        </w:r>
      </w:hyperlink>
    </w:p>
    <w:p>
      <w:pPr>
        <w:pStyle w:val="TOC2"/>
        <w:tabs>
          <w:tab w:val="right" w:leader="dot" w:pos="8306"/>
        </w:tabs>
      </w:pPr>
      <w:hyperlink w:anchor="_Toc26511" w:history="1">
        <w:r>
          <w:rPr>
            <w:rFonts w:ascii="仿宋" w:eastAsia="仿宋" w:hAnsi="仿宋" w:cs="仿宋" w:hint="eastAsia"/>
            <w:lang w:eastAsia="zh-CN"/>
          </w:rPr>
          <w:t>(三)、行业准入分析</w:t>
        </w:r>
        <w:r>
          <w:tab/>
        </w:r>
        <w:r>
          <w:fldChar w:fldCharType="begin"/>
        </w:r>
        <w:r>
          <w:instrText xml:space="preserve"> PAGEREF _Toc26511 \h </w:instrText>
        </w:r>
        <w:r>
          <w:fldChar w:fldCharType="separate"/>
        </w:r>
        <w:r>
          <w:t>13</w:t>
        </w:r>
        <w:r>
          <w:fldChar w:fldCharType="end"/>
        </w:r>
      </w:hyperlink>
    </w:p>
    <w:p>
      <w:pPr>
        <w:pStyle w:val="TOC1"/>
        <w:tabs>
          <w:tab w:val="right" w:leader="dot" w:pos="8306"/>
        </w:tabs>
      </w:pPr>
      <w:hyperlink w:anchor="_Toc24402" w:history="1">
        <w:r>
          <w:rPr>
            <w:rFonts w:ascii="仿宋" w:eastAsia="仿宋" w:hAnsi="仿宋" w:cs="仿宋" w:hint="eastAsia"/>
            <w:lang w:eastAsia="zh-CN"/>
          </w:rPr>
          <w:t>三、建设风险评估分析</w:t>
        </w:r>
        <w:r>
          <w:tab/>
        </w:r>
        <w:r>
          <w:fldChar w:fldCharType="begin"/>
        </w:r>
        <w:r>
          <w:instrText xml:space="preserve"> PAGEREF _Toc24402 \h </w:instrText>
        </w:r>
        <w:r>
          <w:fldChar w:fldCharType="separate"/>
        </w:r>
        <w:r>
          <w:t>15</w:t>
        </w:r>
        <w:r>
          <w:fldChar w:fldCharType="end"/>
        </w:r>
      </w:hyperlink>
    </w:p>
    <w:p>
      <w:pPr>
        <w:pStyle w:val="TOC2"/>
        <w:tabs>
          <w:tab w:val="right" w:leader="dot" w:pos="8306"/>
        </w:tabs>
      </w:pPr>
      <w:hyperlink w:anchor="_Toc14707" w:history="1">
        <w:r>
          <w:rPr>
            <w:rFonts w:ascii="仿宋" w:eastAsia="仿宋" w:hAnsi="仿宋" w:cs="仿宋" w:hint="eastAsia"/>
            <w:lang w:eastAsia="zh-CN"/>
          </w:rPr>
          <w:t>(一)、政策风险分析</w:t>
        </w:r>
        <w:r>
          <w:tab/>
        </w:r>
        <w:r>
          <w:fldChar w:fldCharType="begin"/>
        </w:r>
        <w:r>
          <w:instrText xml:space="preserve"> PAGEREF _Toc14707 \h </w:instrText>
        </w:r>
        <w:r>
          <w:fldChar w:fldCharType="separate"/>
        </w:r>
        <w:r>
          <w:t>15</w:t>
        </w:r>
        <w:r>
          <w:fldChar w:fldCharType="end"/>
        </w:r>
      </w:hyperlink>
    </w:p>
    <w:p>
      <w:pPr>
        <w:pStyle w:val="TOC2"/>
        <w:tabs>
          <w:tab w:val="right" w:leader="dot" w:pos="8306"/>
        </w:tabs>
      </w:pPr>
      <w:hyperlink w:anchor="_Toc26503" w:history="1">
        <w:r>
          <w:rPr>
            <w:rFonts w:ascii="仿宋" w:eastAsia="仿宋" w:hAnsi="仿宋" w:cs="仿宋" w:hint="eastAsia"/>
            <w:lang w:eastAsia="zh-CN"/>
          </w:rPr>
          <w:t>(二)、社会风险分析</w:t>
        </w:r>
        <w:r>
          <w:tab/>
        </w:r>
        <w:r>
          <w:fldChar w:fldCharType="begin"/>
        </w:r>
        <w:r>
          <w:instrText xml:space="preserve"> PAGEREF _Toc26503 \h </w:instrText>
        </w:r>
        <w:r>
          <w:fldChar w:fldCharType="separate"/>
        </w:r>
        <w:r>
          <w:t>16</w:t>
        </w:r>
        <w:r>
          <w:fldChar w:fldCharType="end"/>
        </w:r>
      </w:hyperlink>
    </w:p>
    <w:p>
      <w:pPr>
        <w:pStyle w:val="TOC2"/>
        <w:tabs>
          <w:tab w:val="right" w:leader="dot" w:pos="8306"/>
        </w:tabs>
      </w:pPr>
      <w:hyperlink w:anchor="_Toc26070" w:history="1">
        <w:r>
          <w:rPr>
            <w:rFonts w:ascii="仿宋" w:eastAsia="仿宋" w:hAnsi="仿宋" w:cs="仿宋" w:hint="eastAsia"/>
            <w:lang w:eastAsia="zh-CN"/>
          </w:rPr>
          <w:t>(三)、市场风险分析</w:t>
        </w:r>
        <w:r>
          <w:tab/>
        </w:r>
        <w:r>
          <w:fldChar w:fldCharType="begin"/>
        </w:r>
        <w:r>
          <w:instrText xml:space="preserve"> PAGEREF _Toc26070 \h </w:instrText>
        </w:r>
        <w:r>
          <w:fldChar w:fldCharType="separate"/>
        </w:r>
        <w:r>
          <w:t>18</w:t>
        </w:r>
        <w:r>
          <w:fldChar w:fldCharType="end"/>
        </w:r>
      </w:hyperlink>
    </w:p>
    <w:p>
      <w:pPr>
        <w:pStyle w:val="TOC2"/>
        <w:tabs>
          <w:tab w:val="right" w:leader="dot" w:pos="8306"/>
        </w:tabs>
      </w:pPr>
      <w:hyperlink w:anchor="_Toc22389" w:history="1">
        <w:r>
          <w:rPr>
            <w:rFonts w:ascii="仿宋" w:eastAsia="仿宋" w:hAnsi="仿宋" w:cs="仿宋" w:hint="eastAsia"/>
            <w:lang w:eastAsia="zh-CN"/>
          </w:rPr>
          <w:t>(四)、资金风险分析</w:t>
        </w:r>
        <w:r>
          <w:tab/>
        </w:r>
        <w:r>
          <w:fldChar w:fldCharType="begin"/>
        </w:r>
        <w:r>
          <w:instrText xml:space="preserve"> PAGEREF _Toc22389 \h </w:instrText>
        </w:r>
        <w:r>
          <w:fldChar w:fldCharType="separate"/>
        </w:r>
        <w:r>
          <w:t>18</w:t>
        </w:r>
        <w:r>
          <w:fldChar w:fldCharType="end"/>
        </w:r>
      </w:hyperlink>
    </w:p>
    <w:p>
      <w:pPr>
        <w:pStyle w:val="TOC2"/>
        <w:tabs>
          <w:tab w:val="right" w:leader="dot" w:pos="8306"/>
        </w:tabs>
      </w:pPr>
      <w:hyperlink w:anchor="_Toc27234" w:history="1">
        <w:r>
          <w:rPr>
            <w:rFonts w:ascii="仿宋" w:eastAsia="仿宋" w:hAnsi="仿宋" w:cs="仿宋" w:hint="eastAsia"/>
            <w:lang w:eastAsia="zh-CN"/>
          </w:rPr>
          <w:t>(五)、技术风险分析</w:t>
        </w:r>
        <w:r>
          <w:tab/>
        </w:r>
        <w:r>
          <w:fldChar w:fldCharType="begin"/>
        </w:r>
        <w:r>
          <w:instrText xml:space="preserve"> PAGEREF _Toc27234 \h </w:instrText>
        </w:r>
        <w:r>
          <w:fldChar w:fldCharType="separate"/>
        </w:r>
        <w:r>
          <w:t>19</w:t>
        </w:r>
        <w:r>
          <w:fldChar w:fldCharType="end"/>
        </w:r>
      </w:hyperlink>
    </w:p>
    <w:p>
      <w:pPr>
        <w:pStyle w:val="TOC2"/>
        <w:tabs>
          <w:tab w:val="right" w:leader="dot" w:pos="8306"/>
        </w:tabs>
      </w:pPr>
      <w:hyperlink w:anchor="_Toc12782" w:history="1">
        <w:r>
          <w:rPr>
            <w:rFonts w:ascii="仿宋" w:eastAsia="仿宋" w:hAnsi="仿宋" w:cs="仿宋" w:hint="eastAsia"/>
            <w:lang w:eastAsia="zh-CN"/>
          </w:rPr>
          <w:t>(六)、财务风险分析</w:t>
        </w:r>
        <w:r>
          <w:tab/>
        </w:r>
        <w:r>
          <w:fldChar w:fldCharType="begin"/>
        </w:r>
        <w:r>
          <w:instrText xml:space="preserve"> PAGEREF _Toc12782 \h </w:instrText>
        </w:r>
        <w:r>
          <w:fldChar w:fldCharType="separate"/>
        </w:r>
        <w:r>
          <w:t>21</w:t>
        </w:r>
        <w:r>
          <w:fldChar w:fldCharType="end"/>
        </w:r>
      </w:hyperlink>
    </w:p>
    <w:p>
      <w:pPr>
        <w:pStyle w:val="TOC2"/>
        <w:tabs>
          <w:tab w:val="right" w:leader="dot" w:pos="8306"/>
        </w:tabs>
      </w:pPr>
      <w:hyperlink w:anchor="_Toc29510" w:history="1">
        <w:r>
          <w:rPr>
            <w:rFonts w:ascii="仿宋" w:eastAsia="仿宋" w:hAnsi="仿宋" w:cs="仿宋" w:hint="eastAsia"/>
            <w:lang w:eastAsia="zh-CN"/>
          </w:rPr>
          <w:t>(七)、管理风险分析</w:t>
        </w:r>
        <w:r>
          <w:tab/>
        </w:r>
        <w:r>
          <w:fldChar w:fldCharType="begin"/>
        </w:r>
        <w:r>
          <w:instrText xml:space="preserve"> PAGEREF _Toc29510 \h </w:instrText>
        </w:r>
        <w:r>
          <w:fldChar w:fldCharType="separate"/>
        </w:r>
        <w:r>
          <w:t>22</w:t>
        </w:r>
        <w:r>
          <w:fldChar w:fldCharType="end"/>
        </w:r>
      </w:hyperlink>
    </w:p>
    <w:p>
      <w:pPr>
        <w:pStyle w:val="TOC2"/>
        <w:tabs>
          <w:tab w:val="right" w:leader="dot" w:pos="8306"/>
        </w:tabs>
      </w:pPr>
      <w:hyperlink w:anchor="_Toc23675" w:history="1">
        <w:r>
          <w:rPr>
            <w:rFonts w:ascii="仿宋" w:eastAsia="仿宋" w:hAnsi="仿宋" w:cs="仿宋" w:hint="eastAsia"/>
            <w:lang w:eastAsia="zh-CN"/>
          </w:rPr>
          <w:t>(八)、其它风险分析</w:t>
        </w:r>
        <w:r>
          <w:tab/>
        </w:r>
        <w:r>
          <w:fldChar w:fldCharType="begin"/>
        </w:r>
        <w:r>
          <w:instrText xml:space="preserve"> PAGEREF _Toc23675 \h </w:instrText>
        </w:r>
        <w:r>
          <w:fldChar w:fldCharType="separate"/>
        </w:r>
        <w:r>
          <w:t>24</w:t>
        </w:r>
        <w:r>
          <w:fldChar w:fldCharType="end"/>
        </w:r>
      </w:hyperlink>
    </w:p>
    <w:p>
      <w:pPr>
        <w:pStyle w:val="TOC2"/>
        <w:tabs>
          <w:tab w:val="right" w:leader="dot" w:pos="8306"/>
        </w:tabs>
      </w:pPr>
      <w:hyperlink w:anchor="_Toc31123" w:history="1">
        <w:r>
          <w:rPr>
            <w:rFonts w:ascii="仿宋" w:eastAsia="仿宋" w:hAnsi="仿宋" w:cs="仿宋" w:hint="eastAsia"/>
            <w:lang w:eastAsia="zh-CN"/>
          </w:rPr>
          <w:t>(九)、社会影响评估</w:t>
        </w:r>
        <w:r>
          <w:tab/>
        </w:r>
        <w:r>
          <w:fldChar w:fldCharType="begin"/>
        </w:r>
        <w:r>
          <w:instrText xml:space="preserve"> PAGEREF _Toc31123 \h </w:instrText>
        </w:r>
        <w:r>
          <w:fldChar w:fldCharType="separate"/>
        </w:r>
        <w:r>
          <w:t>25</w:t>
        </w:r>
        <w:r>
          <w:fldChar w:fldCharType="end"/>
        </w:r>
      </w:hyperlink>
    </w:p>
    <w:p>
      <w:pPr>
        <w:pStyle w:val="TOC1"/>
        <w:tabs>
          <w:tab w:val="right" w:leader="dot" w:pos="8306"/>
        </w:tabs>
      </w:pPr>
      <w:hyperlink w:anchor="_Toc14034" w:history="1">
        <w:r>
          <w:rPr>
            <w:rFonts w:ascii="仿宋" w:eastAsia="仿宋" w:hAnsi="仿宋" w:cs="仿宋" w:hint="eastAsia"/>
            <w:lang w:eastAsia="zh-CN"/>
          </w:rPr>
          <w:t>四、项目监理与质量保证</w:t>
        </w:r>
        <w:r>
          <w:tab/>
        </w:r>
        <w:r>
          <w:fldChar w:fldCharType="begin"/>
        </w:r>
        <w:r>
          <w:instrText xml:space="preserve"> PAGEREF _Toc14034 \h </w:instrText>
        </w:r>
        <w:r>
          <w:fldChar w:fldCharType="separate"/>
        </w:r>
        <w:r>
          <w:t>27</w:t>
        </w:r>
        <w:r>
          <w:fldChar w:fldCharType="end"/>
        </w:r>
      </w:hyperlink>
    </w:p>
    <w:p>
      <w:pPr>
        <w:pStyle w:val="TOC2"/>
        <w:tabs>
          <w:tab w:val="right" w:leader="dot" w:pos="8306"/>
        </w:tabs>
      </w:pPr>
      <w:hyperlink w:anchor="_Toc9582" w:history="1">
        <w:r>
          <w:rPr>
            <w:rFonts w:ascii="仿宋" w:eastAsia="仿宋" w:hAnsi="仿宋" w:cs="仿宋" w:hint="eastAsia"/>
            <w:lang w:eastAsia="zh-CN"/>
          </w:rPr>
          <w:t>(一)、监理体系构建</w:t>
        </w:r>
        <w:r>
          <w:tab/>
        </w:r>
        <w:r>
          <w:fldChar w:fldCharType="begin"/>
        </w:r>
        <w:r>
          <w:instrText xml:space="preserve"> PAGEREF _Toc9582 \h </w:instrText>
        </w:r>
        <w:r>
          <w:fldChar w:fldCharType="separate"/>
        </w:r>
        <w:r>
          <w:t>27</w:t>
        </w:r>
        <w:r>
          <w:fldChar w:fldCharType="end"/>
        </w:r>
      </w:hyperlink>
    </w:p>
    <w:p>
      <w:pPr>
        <w:pStyle w:val="TOC2"/>
        <w:tabs>
          <w:tab w:val="right" w:leader="dot" w:pos="8306"/>
        </w:tabs>
      </w:pPr>
      <w:hyperlink w:anchor="_Toc31426" w:history="1">
        <w:r>
          <w:rPr>
            <w:rFonts w:ascii="仿宋" w:eastAsia="仿宋" w:hAnsi="仿宋" w:cs="仿宋" w:hint="eastAsia"/>
            <w:lang w:eastAsia="zh-CN"/>
          </w:rPr>
          <w:t>(二)、质量保证体系实施</w:t>
        </w:r>
        <w:r>
          <w:tab/>
        </w:r>
        <w:r>
          <w:fldChar w:fldCharType="begin"/>
        </w:r>
        <w:r>
          <w:instrText xml:space="preserve"> PAGEREF _Toc31426 \h </w:instrText>
        </w:r>
        <w:r>
          <w:fldChar w:fldCharType="separate"/>
        </w:r>
        <w:r>
          <w:t>28</w:t>
        </w:r>
        <w:r>
          <w:fldChar w:fldCharType="end"/>
        </w:r>
      </w:hyperlink>
    </w:p>
    <w:p>
      <w:pPr>
        <w:pStyle w:val="TOC2"/>
        <w:tabs>
          <w:tab w:val="right" w:leader="dot" w:pos="8306"/>
        </w:tabs>
      </w:pPr>
      <w:hyperlink w:anchor="_Toc6840" w:history="1">
        <w:r>
          <w:rPr>
            <w:rFonts w:ascii="仿宋" w:eastAsia="仿宋" w:hAnsi="仿宋" w:cs="仿宋" w:hint="eastAsia"/>
            <w:lang w:eastAsia="zh-CN"/>
          </w:rPr>
          <w:t>(三)、监理与质量控制流程</w:t>
        </w:r>
        <w:r>
          <w:tab/>
        </w:r>
        <w:r>
          <w:fldChar w:fldCharType="begin"/>
        </w:r>
        <w:r>
          <w:instrText xml:space="preserve"> PAGEREF _Toc6840 \h </w:instrText>
        </w:r>
        <w:r>
          <w:fldChar w:fldCharType="separate"/>
        </w:r>
        <w:r>
          <w:t>29</w:t>
        </w:r>
        <w:r>
          <w:fldChar w:fldCharType="end"/>
        </w:r>
      </w:hyperlink>
    </w:p>
    <w:p>
      <w:pPr>
        <w:pStyle w:val="TOC1"/>
        <w:tabs>
          <w:tab w:val="right" w:leader="dot" w:pos="8306"/>
        </w:tabs>
      </w:pPr>
      <w:hyperlink w:anchor="_Toc4275" w:history="1">
        <w:r>
          <w:rPr>
            <w:rFonts w:ascii="仿宋" w:eastAsia="仿宋" w:hAnsi="仿宋" w:cs="仿宋" w:hint="eastAsia"/>
            <w:lang w:eastAsia="zh-CN"/>
          </w:rPr>
          <w:t>五、社会影响分析</w:t>
        </w:r>
        <w:r>
          <w:tab/>
        </w:r>
        <w:r>
          <w:fldChar w:fldCharType="begin"/>
        </w:r>
        <w:r>
          <w:instrText xml:space="preserve"> PAGEREF _Toc4275 \h </w:instrText>
        </w:r>
        <w:r>
          <w:fldChar w:fldCharType="separate"/>
        </w:r>
        <w:r>
          <w:t>29</w:t>
        </w:r>
        <w:r>
          <w:fldChar w:fldCharType="end"/>
        </w:r>
      </w:hyperlink>
    </w:p>
    <w:p>
      <w:pPr>
        <w:pStyle w:val="TOC2"/>
        <w:tabs>
          <w:tab w:val="right" w:leader="dot" w:pos="8306"/>
        </w:tabs>
      </w:pPr>
      <w:hyperlink w:anchor="_Toc19489" w:history="1">
        <w:r>
          <w:rPr>
            <w:rFonts w:ascii="仿宋" w:eastAsia="仿宋" w:hAnsi="仿宋" w:cs="仿宋" w:hint="eastAsia"/>
            <w:lang w:eastAsia="zh-CN"/>
          </w:rPr>
          <w:t>(一)、社会影响效果分析</w:t>
        </w:r>
        <w:r>
          <w:tab/>
        </w:r>
        <w:r>
          <w:fldChar w:fldCharType="begin"/>
        </w:r>
        <w:r>
          <w:instrText xml:space="preserve"> PAGEREF _Toc19489 \h </w:instrText>
        </w:r>
        <w:r>
          <w:fldChar w:fldCharType="separate"/>
        </w:r>
        <w:r>
          <w:t>29</w:t>
        </w:r>
        <w:r>
          <w:fldChar w:fldCharType="end"/>
        </w:r>
      </w:hyperlink>
    </w:p>
    <w:p>
      <w:pPr>
        <w:pStyle w:val="TOC2"/>
        <w:tabs>
          <w:tab w:val="right" w:leader="dot" w:pos="8306"/>
        </w:tabs>
      </w:pPr>
      <w:hyperlink w:anchor="_Toc9448" w:history="1">
        <w:r>
          <w:rPr>
            <w:rFonts w:ascii="仿宋" w:eastAsia="仿宋" w:hAnsi="仿宋" w:cs="仿宋" w:hint="eastAsia"/>
            <w:lang w:eastAsia="zh-CN"/>
          </w:rPr>
          <w:t>(二)、社会适应性分析</w:t>
        </w:r>
        <w:r>
          <w:tab/>
        </w:r>
        <w:r>
          <w:fldChar w:fldCharType="begin"/>
        </w:r>
        <w:r>
          <w:instrText xml:space="preserve"> PAGEREF _Toc9448 \h </w:instrText>
        </w:r>
        <w:r>
          <w:fldChar w:fldCharType="separate"/>
        </w:r>
        <w:r>
          <w:t>32</w:t>
        </w:r>
        <w:r>
          <w:fldChar w:fldCharType="end"/>
        </w:r>
      </w:hyperlink>
    </w:p>
    <w:p>
      <w:pPr>
        <w:pStyle w:val="TOC2"/>
        <w:tabs>
          <w:tab w:val="right" w:leader="dot" w:pos="8306"/>
        </w:tabs>
      </w:pPr>
      <w:hyperlink w:anchor="_Toc4042" w:history="1">
        <w:r>
          <w:rPr>
            <w:rFonts w:ascii="仿宋" w:eastAsia="仿宋" w:hAnsi="仿宋" w:cs="仿宋" w:hint="eastAsia"/>
            <w:lang w:eastAsia="zh-CN"/>
          </w:rPr>
          <w:t>(三)、社会风险及对策分析</w:t>
        </w:r>
        <w:r>
          <w:tab/>
        </w:r>
        <w:r>
          <w:fldChar w:fldCharType="begin"/>
        </w:r>
        <w:r>
          <w:instrText xml:space="preserve"> PAGEREF _Toc4042 \h </w:instrText>
        </w:r>
        <w:r>
          <w:fldChar w:fldCharType="separate"/>
        </w:r>
        <w:r>
          <w:t>33</w:t>
        </w:r>
        <w:r>
          <w:fldChar w:fldCharType="end"/>
        </w:r>
      </w:hyperlink>
    </w:p>
    <w:p>
      <w:pPr>
        <w:pStyle w:val="TOC1"/>
        <w:tabs>
          <w:tab w:val="right" w:leader="dot" w:pos="8306"/>
        </w:tabs>
      </w:pPr>
      <w:hyperlink w:anchor="_Toc27694" w:history="1">
        <w:r>
          <w:rPr>
            <w:rFonts w:ascii="仿宋" w:eastAsia="仿宋" w:hAnsi="仿宋" w:cs="仿宋" w:hint="eastAsia"/>
            <w:lang w:eastAsia="zh-CN"/>
          </w:rPr>
          <w:t>六、资源开发及综合利用分析</w:t>
        </w:r>
        <w:r>
          <w:tab/>
        </w:r>
        <w:r>
          <w:fldChar w:fldCharType="begin"/>
        </w:r>
        <w:r>
          <w:instrText xml:space="preserve"> PAGEREF _Toc27694 \h </w:instrText>
        </w:r>
        <w:r>
          <w:fldChar w:fldCharType="separate"/>
        </w:r>
        <w:r>
          <w:t>37</w:t>
        </w:r>
        <w:r>
          <w:fldChar w:fldCharType="end"/>
        </w:r>
      </w:hyperlink>
    </w:p>
    <w:p>
      <w:pPr>
        <w:pStyle w:val="TOC2"/>
        <w:tabs>
          <w:tab w:val="right" w:leader="dot" w:pos="8306"/>
        </w:tabs>
      </w:pPr>
      <w:hyperlink w:anchor="_Toc18901" w:history="1">
        <w:r>
          <w:rPr>
            <w:rFonts w:ascii="仿宋" w:eastAsia="仿宋" w:hAnsi="仿宋" w:cs="仿宋" w:hint="eastAsia"/>
            <w:lang w:eastAsia="zh-CN"/>
          </w:rPr>
          <w:t>(一)、资源开发方案</w:t>
        </w:r>
        <w:r>
          <w:tab/>
        </w:r>
        <w:r>
          <w:fldChar w:fldCharType="begin"/>
        </w:r>
        <w:r>
          <w:instrText xml:space="preserve"> PAGEREF _Toc18901 \h </w:instrText>
        </w:r>
        <w:r>
          <w:fldChar w:fldCharType="separate"/>
        </w:r>
        <w:r>
          <w:t>37</w:t>
        </w:r>
        <w:r>
          <w:fldChar w:fldCharType="end"/>
        </w:r>
      </w:hyperlink>
    </w:p>
    <w:p>
      <w:pPr>
        <w:pStyle w:val="TOC2"/>
        <w:tabs>
          <w:tab w:val="right" w:leader="dot" w:pos="8306"/>
        </w:tabs>
      </w:pPr>
      <w:hyperlink w:anchor="_Toc15001" w:history="1">
        <w:r>
          <w:rPr>
            <w:rFonts w:ascii="仿宋" w:eastAsia="仿宋" w:hAnsi="仿宋" w:cs="仿宋" w:hint="eastAsia"/>
            <w:lang w:eastAsia="zh-CN"/>
          </w:rPr>
          <w:t>(二)、资源利用方案</w:t>
        </w:r>
        <w:r>
          <w:tab/>
        </w:r>
        <w:r>
          <w:fldChar w:fldCharType="begin"/>
        </w:r>
        <w:r>
          <w:instrText xml:space="preserve"> PAGEREF _Toc15001 \h </w:instrText>
        </w:r>
        <w:r>
          <w:fldChar w:fldCharType="separate"/>
        </w:r>
        <w:r>
          <w:t>38</w:t>
        </w:r>
        <w:r>
          <w:fldChar w:fldCharType="end"/>
        </w:r>
      </w:hyperlink>
    </w:p>
    <w:p>
      <w:pPr>
        <w:pStyle w:val="TOC2"/>
        <w:tabs>
          <w:tab w:val="right" w:leader="dot" w:pos="8306"/>
        </w:tabs>
      </w:pPr>
      <w:hyperlink w:anchor="_Toc25749" w:history="1">
        <w:r>
          <w:rPr>
            <w:rFonts w:ascii="仿宋" w:eastAsia="仿宋" w:hAnsi="仿宋" w:cs="仿宋" w:hint="eastAsia"/>
            <w:lang w:eastAsia="zh-CN"/>
          </w:rPr>
          <w:t>(三)、资源节约措施</w:t>
        </w:r>
        <w:r>
          <w:tab/>
        </w:r>
        <w:r>
          <w:fldChar w:fldCharType="begin"/>
        </w:r>
        <w:r>
          <w:instrText xml:space="preserve"> PAGEREF _Toc25749 \h </w:instrText>
        </w:r>
        <w:r>
          <w:fldChar w:fldCharType="separate"/>
        </w:r>
        <w:r>
          <w:t>39</w:t>
        </w:r>
        <w:r>
          <w:fldChar w:fldCharType="end"/>
        </w:r>
      </w:hyperlink>
    </w:p>
    <w:p>
      <w:pPr>
        <w:pStyle w:val="TOC1"/>
        <w:tabs>
          <w:tab w:val="right" w:leader="dot" w:pos="8306"/>
        </w:tabs>
      </w:pPr>
      <w:hyperlink w:anchor="_Toc25973" w:history="1">
        <w:r>
          <w:rPr>
            <w:rFonts w:ascii="仿宋" w:eastAsia="仿宋" w:hAnsi="仿宋" w:cs="仿宋" w:hint="eastAsia"/>
            <w:lang w:eastAsia="zh-CN"/>
          </w:rPr>
          <w:t>七、项目变更管理</w:t>
        </w:r>
        <w:r>
          <w:tab/>
        </w:r>
        <w:r>
          <w:fldChar w:fldCharType="begin"/>
        </w:r>
        <w:r>
          <w:instrText xml:space="preserve"> PAGEREF _Toc25973 \h </w:instrText>
        </w:r>
        <w:r>
          <w:fldChar w:fldCharType="separate"/>
        </w:r>
        <w:r>
          <w:t>40</w:t>
        </w:r>
        <w:r>
          <w:fldChar w:fldCharType="end"/>
        </w:r>
      </w:hyperlink>
    </w:p>
    <w:p>
      <w:pPr>
        <w:pStyle w:val="TOC2"/>
        <w:tabs>
          <w:tab w:val="right" w:leader="dot" w:pos="8306"/>
        </w:tabs>
      </w:pPr>
      <w:hyperlink w:anchor="_Toc19273" w:history="1">
        <w:r>
          <w:rPr>
            <w:rFonts w:ascii="仿宋" w:eastAsia="仿宋" w:hAnsi="仿宋" w:cs="仿宋" w:hint="eastAsia"/>
            <w:lang w:eastAsia="zh-CN"/>
          </w:rPr>
          <w:t>(一)、变更控制流程</w:t>
        </w:r>
        <w:r>
          <w:tab/>
        </w:r>
        <w:r>
          <w:fldChar w:fldCharType="begin"/>
        </w:r>
        <w:r>
          <w:instrText xml:space="preserve"> PAGEREF _Toc19273 \h </w:instrText>
        </w:r>
        <w:r>
          <w:fldChar w:fldCharType="separate"/>
        </w:r>
        <w:r>
          <w:t>40</w:t>
        </w:r>
        <w:r>
          <w:fldChar w:fldCharType="end"/>
        </w:r>
      </w:hyperlink>
    </w:p>
    <w:p>
      <w:pPr>
        <w:pStyle w:val="TOC2"/>
        <w:tabs>
          <w:tab w:val="right" w:leader="dot" w:pos="8306"/>
        </w:tabs>
      </w:pPr>
      <w:hyperlink w:anchor="_Toc29093" w:history="1">
        <w:r>
          <w:rPr>
            <w:rFonts w:ascii="仿宋" w:eastAsia="仿宋" w:hAnsi="仿宋" w:cs="仿宋" w:hint="eastAsia"/>
            <w:lang w:eastAsia="zh-CN"/>
          </w:rPr>
          <w:t>(二)、影响评估与处理</w:t>
        </w:r>
        <w:r>
          <w:tab/>
        </w:r>
        <w:r>
          <w:fldChar w:fldCharType="begin"/>
        </w:r>
        <w:r>
          <w:instrText xml:space="preserve"> PAGEREF _Toc29093 \h </w:instrText>
        </w:r>
        <w:r>
          <w:fldChar w:fldCharType="separate"/>
        </w:r>
        <w:r>
          <w:t>41</w:t>
        </w:r>
        <w:r>
          <w:fldChar w:fldCharType="end"/>
        </w:r>
      </w:hyperlink>
    </w:p>
    <w:p>
      <w:pPr>
        <w:pStyle w:val="TOC2"/>
        <w:tabs>
          <w:tab w:val="right" w:leader="dot" w:pos="8306"/>
        </w:tabs>
      </w:pPr>
      <w:hyperlink w:anchor="_Toc887" w:history="1">
        <w:r>
          <w:rPr>
            <w:rFonts w:ascii="仿宋" w:eastAsia="仿宋" w:hAnsi="仿宋" w:cs="仿宋" w:hint="eastAsia"/>
            <w:lang w:eastAsia="zh-CN"/>
          </w:rPr>
          <w:t>(三)、变更记录与追踪</w:t>
        </w:r>
        <w:r>
          <w:tab/>
        </w:r>
        <w:r>
          <w:fldChar w:fldCharType="begin"/>
        </w:r>
        <w:r>
          <w:instrText xml:space="preserve"> PAGEREF _Toc887 \h </w:instrText>
        </w:r>
        <w:r>
          <w:fldChar w:fldCharType="separate"/>
        </w:r>
        <w:r>
          <w:t>43</w:t>
        </w:r>
        <w:r>
          <w:fldChar w:fldCharType="end"/>
        </w:r>
      </w:hyperlink>
    </w:p>
    <w:p>
      <w:pPr>
        <w:pStyle w:val="TOC2"/>
        <w:tabs>
          <w:tab w:val="right" w:leader="dot" w:pos="8306"/>
        </w:tabs>
      </w:pPr>
      <w:hyperlink w:anchor="_Toc23037" w:history="1">
        <w:r>
          <w:rPr>
            <w:rFonts w:ascii="仿宋" w:eastAsia="仿宋" w:hAnsi="仿宋" w:cs="仿宋" w:hint="eastAsia"/>
            <w:lang w:eastAsia="zh-CN"/>
          </w:rPr>
          <w:t>(四)、变更管理策略</w:t>
        </w:r>
        <w:r>
          <w:tab/>
        </w:r>
        <w:r>
          <w:fldChar w:fldCharType="begin"/>
        </w:r>
        <w:r>
          <w:instrText xml:space="preserve"> PAGEREF _Toc23037 \h </w:instrText>
        </w:r>
        <w:r>
          <w:fldChar w:fldCharType="separate"/>
        </w:r>
        <w:r>
          <w:t>44</w:t>
        </w:r>
        <w:r>
          <w:fldChar w:fldCharType="end"/>
        </w:r>
      </w:hyperlink>
    </w:p>
    <w:p>
      <w:pPr>
        <w:pStyle w:val="TOC1"/>
        <w:tabs>
          <w:tab w:val="right" w:leader="dot" w:pos="8306"/>
        </w:tabs>
      </w:pPr>
      <w:hyperlink w:anchor="_Toc8811" w:history="1">
        <w:r>
          <w:rPr>
            <w:rFonts w:ascii="仿宋" w:eastAsia="仿宋" w:hAnsi="仿宋" w:cs="仿宋" w:hint="eastAsia"/>
            <w:lang w:eastAsia="zh-CN"/>
          </w:rPr>
          <w:t>八、客户关系管理与市场拓展</w:t>
        </w:r>
        <w:r>
          <w:tab/>
        </w:r>
        <w:r>
          <w:fldChar w:fldCharType="begin"/>
        </w:r>
        <w:r>
          <w:instrText xml:space="preserve"> PAGEREF _Toc8811 \h </w:instrText>
        </w:r>
        <w:r>
          <w:fldChar w:fldCharType="separate"/>
        </w:r>
        <w:r>
          <w:t>46</w:t>
        </w:r>
        <w:r>
          <w:fldChar w:fldCharType="end"/>
        </w:r>
      </w:hyperlink>
    </w:p>
    <w:p>
      <w:pPr>
        <w:pStyle w:val="TOC2"/>
        <w:tabs>
          <w:tab w:val="right" w:leader="dot" w:pos="8306"/>
        </w:tabs>
      </w:pPr>
      <w:hyperlink w:anchor="_Toc21846" w:history="1">
        <w:r>
          <w:rPr>
            <w:rFonts w:ascii="仿宋" w:eastAsia="仿宋" w:hAnsi="仿宋" w:cs="仿宋" w:hint="eastAsia"/>
            <w:lang w:eastAsia="zh-CN"/>
          </w:rPr>
          <w:t>(一)、客户关系管理策略</w:t>
        </w:r>
        <w:r>
          <w:tab/>
        </w:r>
        <w:r>
          <w:fldChar w:fldCharType="begin"/>
        </w:r>
        <w:r>
          <w:instrText xml:space="preserve"> PAGEREF _Toc21846 \h </w:instrText>
        </w:r>
        <w:r>
          <w:fldChar w:fldCharType="separate"/>
        </w:r>
        <w:r>
          <w:t>46</w:t>
        </w:r>
        <w:r>
          <w:fldChar w:fldCharType="end"/>
        </w:r>
      </w:hyperlink>
    </w:p>
    <w:p>
      <w:pPr>
        <w:pStyle w:val="TOC2"/>
        <w:tabs>
          <w:tab w:val="right" w:leader="dot" w:pos="8306"/>
        </w:tabs>
      </w:pPr>
      <w:hyperlink w:anchor="_Toc1893" w:history="1">
        <w:r>
          <w:rPr>
            <w:rFonts w:ascii="仿宋" w:eastAsia="仿宋" w:hAnsi="仿宋" w:cs="仿宋" w:hint="eastAsia"/>
            <w:lang w:eastAsia="zh-CN"/>
          </w:rPr>
          <w:t>(二)、市场拓展方案</w:t>
        </w:r>
        <w:r>
          <w:tab/>
        </w:r>
        <w:r>
          <w:fldChar w:fldCharType="begin"/>
        </w:r>
        <w:r>
          <w:instrText xml:space="preserve"> PAGEREF _Toc1893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0" w:history="1">
        <w:r>
          <w:rPr>
            <w:rFonts w:ascii="仿宋" w:eastAsia="仿宋" w:hAnsi="仿宋" w:cs="仿宋" w:hint="eastAsia"/>
            <w:lang w:eastAsia="zh-CN"/>
          </w:rPr>
          <w:t>九、项目实施与管理方案</w:t>
        </w:r>
        <w:r>
          <w:tab/>
        </w:r>
        <w:r>
          <w:fldChar w:fldCharType="begin"/>
        </w:r>
        <w:r>
          <w:instrText xml:space="preserve"> PAGEREF _Toc630 \h </w:instrText>
        </w:r>
        <w:r>
          <w:fldChar w:fldCharType="separate"/>
        </w:r>
        <w:r>
          <w:t>48</w:t>
        </w:r>
        <w:r>
          <w:fldChar w:fldCharType="end"/>
        </w:r>
      </w:hyperlink>
    </w:p>
    <w:p>
      <w:pPr>
        <w:pStyle w:val="TOC2"/>
        <w:tabs>
          <w:tab w:val="right" w:leader="dot" w:pos="8306"/>
        </w:tabs>
      </w:pPr>
      <w:hyperlink w:anchor="_Toc18552" w:history="1">
        <w:r>
          <w:rPr>
            <w:rFonts w:ascii="仿宋" w:eastAsia="仿宋" w:hAnsi="仿宋" w:cs="仿宋" w:hint="eastAsia"/>
            <w:lang w:eastAsia="zh-CN"/>
          </w:rPr>
          <w:t>(一)、项目实施计划</w:t>
        </w:r>
        <w:r>
          <w:tab/>
        </w:r>
        <w:r>
          <w:fldChar w:fldCharType="begin"/>
        </w:r>
        <w:r>
          <w:instrText xml:space="preserve"> PAGEREF _Toc18552 \h </w:instrText>
        </w:r>
        <w:r>
          <w:fldChar w:fldCharType="separate"/>
        </w:r>
        <w:r>
          <w:t>48</w:t>
        </w:r>
        <w:r>
          <w:fldChar w:fldCharType="end"/>
        </w:r>
      </w:hyperlink>
    </w:p>
    <w:p>
      <w:pPr>
        <w:pStyle w:val="TOC2"/>
        <w:tabs>
          <w:tab w:val="right" w:leader="dot" w:pos="8306"/>
        </w:tabs>
      </w:pPr>
      <w:hyperlink w:anchor="_Toc20480" w:history="1">
        <w:r>
          <w:rPr>
            <w:rFonts w:ascii="仿宋" w:eastAsia="仿宋" w:hAnsi="仿宋" w:cs="仿宋" w:hint="eastAsia"/>
            <w:lang w:eastAsia="zh-CN"/>
          </w:rPr>
          <w:t>(二)、项目组织机构与职责</w:t>
        </w:r>
        <w:r>
          <w:tab/>
        </w:r>
        <w:r>
          <w:fldChar w:fldCharType="begin"/>
        </w:r>
        <w:r>
          <w:instrText xml:space="preserve"> PAGEREF _Toc20480 \h </w:instrText>
        </w:r>
        <w:r>
          <w:fldChar w:fldCharType="separate"/>
        </w:r>
        <w:r>
          <w:t>50</w:t>
        </w:r>
        <w:r>
          <w:fldChar w:fldCharType="end"/>
        </w:r>
      </w:hyperlink>
    </w:p>
    <w:p>
      <w:pPr>
        <w:pStyle w:val="TOC2"/>
        <w:tabs>
          <w:tab w:val="right" w:leader="dot" w:pos="8306"/>
        </w:tabs>
      </w:pPr>
      <w:hyperlink w:anchor="_Toc28462" w:history="1">
        <w:r>
          <w:rPr>
            <w:rFonts w:ascii="仿宋" w:eastAsia="仿宋" w:hAnsi="仿宋" w:cs="仿宋" w:hint="eastAsia"/>
            <w:lang w:eastAsia="zh-CN"/>
          </w:rPr>
          <w:t>(三)、项目管理与监控体系</w:t>
        </w:r>
        <w:r>
          <w:tab/>
        </w:r>
        <w:r>
          <w:fldChar w:fldCharType="begin"/>
        </w:r>
        <w:r>
          <w:instrText xml:space="preserve"> PAGEREF _Toc28462 \h </w:instrText>
        </w:r>
        <w:r>
          <w:fldChar w:fldCharType="separate"/>
        </w:r>
        <w:r>
          <w:t>52</w:t>
        </w:r>
        <w:r>
          <w:fldChar w:fldCharType="end"/>
        </w:r>
      </w:hyperlink>
    </w:p>
    <w:p>
      <w:pPr>
        <w:pStyle w:val="TOC1"/>
        <w:tabs>
          <w:tab w:val="right" w:leader="dot" w:pos="8306"/>
        </w:tabs>
      </w:pPr>
      <w:hyperlink w:anchor="_Toc26880" w:history="1">
        <w:r>
          <w:rPr>
            <w:rFonts w:ascii="仿宋" w:eastAsia="仿宋" w:hAnsi="仿宋" w:cs="仿宋" w:hint="eastAsia"/>
            <w:lang w:eastAsia="zh-CN"/>
          </w:rPr>
          <w:t>十、安全与应急管理</w:t>
        </w:r>
        <w:r>
          <w:tab/>
        </w:r>
        <w:r>
          <w:fldChar w:fldCharType="begin"/>
        </w:r>
        <w:r>
          <w:instrText xml:space="preserve"> PAGEREF _Toc26880 \h </w:instrText>
        </w:r>
        <w:r>
          <w:fldChar w:fldCharType="separate"/>
        </w:r>
        <w:r>
          <w:t>54</w:t>
        </w:r>
        <w:r>
          <w:fldChar w:fldCharType="end"/>
        </w:r>
      </w:hyperlink>
    </w:p>
    <w:p>
      <w:pPr>
        <w:pStyle w:val="TOC2"/>
        <w:tabs>
          <w:tab w:val="right" w:leader="dot" w:pos="8306"/>
        </w:tabs>
      </w:pPr>
      <w:hyperlink w:anchor="_Toc19301" w:history="1">
        <w:r>
          <w:rPr>
            <w:rFonts w:ascii="仿宋" w:eastAsia="仿宋" w:hAnsi="仿宋" w:cs="仿宋" w:hint="eastAsia"/>
            <w:lang w:eastAsia="zh-CN"/>
          </w:rPr>
          <w:t>(一)、安全生产管理</w:t>
        </w:r>
        <w:r>
          <w:tab/>
        </w:r>
        <w:r>
          <w:fldChar w:fldCharType="begin"/>
        </w:r>
        <w:r>
          <w:instrText xml:space="preserve"> PAGEREF _Toc19301 \h </w:instrText>
        </w:r>
        <w:r>
          <w:fldChar w:fldCharType="separate"/>
        </w:r>
        <w:r>
          <w:t>54</w:t>
        </w:r>
        <w:r>
          <w:fldChar w:fldCharType="end"/>
        </w:r>
      </w:hyperlink>
    </w:p>
    <w:p>
      <w:pPr>
        <w:pStyle w:val="TOC2"/>
        <w:tabs>
          <w:tab w:val="right" w:leader="dot" w:pos="8306"/>
        </w:tabs>
      </w:pPr>
      <w:hyperlink w:anchor="_Toc29401" w:history="1">
        <w:r>
          <w:rPr>
            <w:rFonts w:ascii="仿宋" w:eastAsia="仿宋" w:hAnsi="仿宋" w:cs="仿宋" w:hint="eastAsia"/>
            <w:lang w:eastAsia="zh-CN"/>
          </w:rPr>
          <w:t>(二)、应急预案与响应</w:t>
        </w:r>
        <w:r>
          <w:tab/>
        </w:r>
        <w:r>
          <w:fldChar w:fldCharType="begin"/>
        </w:r>
        <w:r>
          <w:instrText xml:space="preserve"> PAGEREF _Toc29401 \h </w:instrText>
        </w:r>
        <w:r>
          <w:fldChar w:fldCharType="separate"/>
        </w:r>
        <w:r>
          <w:t>55</w:t>
        </w:r>
        <w:r>
          <w:fldChar w:fldCharType="end"/>
        </w:r>
      </w:hyperlink>
    </w:p>
    <w:p>
      <w:pPr>
        <w:pStyle w:val="TOC1"/>
        <w:tabs>
          <w:tab w:val="right" w:leader="dot" w:pos="8306"/>
        </w:tabs>
      </w:pPr>
      <w:hyperlink w:anchor="_Toc5636" w:history="1">
        <w:r>
          <w:rPr>
            <w:rFonts w:ascii="仿宋" w:eastAsia="仿宋" w:hAnsi="仿宋" w:cs="仿宋" w:hint="eastAsia"/>
            <w:lang w:eastAsia="zh-CN"/>
          </w:rPr>
          <w:t>十一、项目进度计划</w:t>
        </w:r>
        <w:r>
          <w:tab/>
        </w:r>
        <w:r>
          <w:fldChar w:fldCharType="begin"/>
        </w:r>
        <w:r>
          <w:instrText xml:space="preserve"> PAGEREF _Toc5636 \h </w:instrText>
        </w:r>
        <w:r>
          <w:fldChar w:fldCharType="separate"/>
        </w:r>
        <w:r>
          <w:t>57</w:t>
        </w:r>
        <w:r>
          <w:fldChar w:fldCharType="end"/>
        </w:r>
      </w:hyperlink>
    </w:p>
    <w:p>
      <w:pPr>
        <w:pStyle w:val="TOC2"/>
        <w:tabs>
          <w:tab w:val="right" w:leader="dot" w:pos="8306"/>
        </w:tabs>
      </w:pPr>
      <w:hyperlink w:anchor="_Toc3996" w:history="1">
        <w:r>
          <w:rPr>
            <w:rFonts w:ascii="仿宋" w:eastAsia="仿宋" w:hAnsi="仿宋" w:cs="仿宋" w:hint="eastAsia"/>
            <w:lang w:eastAsia="zh-CN"/>
          </w:rPr>
          <w:t>(一)、建设周期</w:t>
        </w:r>
        <w:r>
          <w:tab/>
        </w:r>
        <w:r>
          <w:fldChar w:fldCharType="begin"/>
        </w:r>
        <w:r>
          <w:instrText xml:space="preserve"> PAGEREF _Toc3996 \h </w:instrText>
        </w:r>
        <w:r>
          <w:fldChar w:fldCharType="separate"/>
        </w:r>
        <w:r>
          <w:t>57</w:t>
        </w:r>
        <w:r>
          <w:fldChar w:fldCharType="end"/>
        </w:r>
      </w:hyperlink>
    </w:p>
    <w:p>
      <w:pPr>
        <w:pStyle w:val="TOC2"/>
        <w:tabs>
          <w:tab w:val="right" w:leader="dot" w:pos="8306"/>
        </w:tabs>
      </w:pPr>
      <w:hyperlink w:anchor="_Toc10878" w:history="1">
        <w:r>
          <w:rPr>
            <w:rFonts w:ascii="仿宋" w:eastAsia="仿宋" w:hAnsi="仿宋" w:cs="仿宋" w:hint="eastAsia"/>
            <w:lang w:eastAsia="zh-CN"/>
          </w:rPr>
          <w:t>(二)、建设进度</w:t>
        </w:r>
        <w:r>
          <w:tab/>
        </w:r>
        <w:r>
          <w:fldChar w:fldCharType="begin"/>
        </w:r>
        <w:r>
          <w:instrText xml:space="preserve"> PAGEREF _Toc10878 \h </w:instrText>
        </w:r>
        <w:r>
          <w:fldChar w:fldCharType="separate"/>
        </w:r>
        <w:r>
          <w:t>57</w:t>
        </w:r>
        <w:r>
          <w:fldChar w:fldCharType="end"/>
        </w:r>
      </w:hyperlink>
    </w:p>
    <w:p>
      <w:pPr>
        <w:pStyle w:val="TOC2"/>
        <w:tabs>
          <w:tab w:val="right" w:leader="dot" w:pos="8306"/>
        </w:tabs>
      </w:pPr>
      <w:hyperlink w:anchor="_Toc28683" w:history="1">
        <w:r>
          <w:rPr>
            <w:rFonts w:ascii="仿宋" w:eastAsia="仿宋" w:hAnsi="仿宋" w:cs="仿宋" w:hint="eastAsia"/>
            <w:lang w:eastAsia="zh-CN"/>
          </w:rPr>
          <w:t>(三)、进度安排注意事项</w:t>
        </w:r>
        <w:r>
          <w:tab/>
        </w:r>
        <w:r>
          <w:fldChar w:fldCharType="begin"/>
        </w:r>
        <w:r>
          <w:instrText xml:space="preserve"> PAGEREF _Toc28683 \h </w:instrText>
        </w:r>
        <w:r>
          <w:fldChar w:fldCharType="separate"/>
        </w:r>
        <w:r>
          <w:t>59</w:t>
        </w:r>
        <w:r>
          <w:fldChar w:fldCharType="end"/>
        </w:r>
      </w:hyperlink>
    </w:p>
    <w:p>
      <w:pPr>
        <w:pStyle w:val="TOC2"/>
        <w:tabs>
          <w:tab w:val="right" w:leader="dot" w:pos="8306"/>
        </w:tabs>
      </w:pPr>
      <w:hyperlink w:anchor="_Toc5432" w:history="1">
        <w:r>
          <w:rPr>
            <w:rFonts w:ascii="仿宋" w:eastAsia="仿宋" w:hAnsi="仿宋" w:cs="仿宋" w:hint="eastAsia"/>
            <w:lang w:eastAsia="zh-CN"/>
          </w:rPr>
          <w:t>(四)、人力资源配置</w:t>
        </w:r>
        <w:r>
          <w:tab/>
        </w:r>
        <w:r>
          <w:fldChar w:fldCharType="begin"/>
        </w:r>
        <w:r>
          <w:instrText xml:space="preserve"> PAGEREF _Toc5432 \h </w:instrText>
        </w:r>
        <w:r>
          <w:fldChar w:fldCharType="separate"/>
        </w:r>
        <w:r>
          <w:t>60</w:t>
        </w:r>
        <w:r>
          <w:fldChar w:fldCharType="end"/>
        </w:r>
      </w:hyperlink>
    </w:p>
    <w:p>
      <w:pPr>
        <w:pStyle w:val="TOC2"/>
        <w:tabs>
          <w:tab w:val="right" w:leader="dot" w:pos="8306"/>
        </w:tabs>
      </w:pPr>
      <w:hyperlink w:anchor="_Toc23264" w:history="1">
        <w:r>
          <w:rPr>
            <w:rFonts w:ascii="仿宋" w:eastAsia="仿宋" w:hAnsi="仿宋" w:cs="仿宋" w:hint="eastAsia"/>
            <w:lang w:eastAsia="zh-CN"/>
          </w:rPr>
          <w:t>(五)、员工培训</w:t>
        </w:r>
        <w:r>
          <w:tab/>
        </w:r>
        <w:r>
          <w:fldChar w:fldCharType="begin"/>
        </w:r>
        <w:r>
          <w:instrText xml:space="preserve"> PAGEREF _Toc23264 \h </w:instrText>
        </w:r>
        <w:r>
          <w:fldChar w:fldCharType="separate"/>
        </w:r>
        <w:r>
          <w:t>62</w:t>
        </w:r>
        <w:r>
          <w:fldChar w:fldCharType="end"/>
        </w:r>
      </w:hyperlink>
    </w:p>
    <w:p>
      <w:pPr>
        <w:pStyle w:val="TOC2"/>
        <w:tabs>
          <w:tab w:val="right" w:leader="dot" w:pos="8306"/>
        </w:tabs>
      </w:pPr>
      <w:hyperlink w:anchor="_Toc26189" w:history="1">
        <w:r>
          <w:rPr>
            <w:rFonts w:ascii="仿宋" w:eastAsia="仿宋" w:hAnsi="仿宋" w:cs="仿宋" w:hint="eastAsia"/>
            <w:lang w:eastAsia="zh-CN"/>
          </w:rPr>
          <w:t>(六)、项目实施保障</w:t>
        </w:r>
        <w:r>
          <w:tab/>
        </w:r>
        <w:r>
          <w:fldChar w:fldCharType="begin"/>
        </w:r>
        <w:r>
          <w:instrText xml:space="preserve"> PAGEREF _Toc26189 \h </w:instrText>
        </w:r>
        <w:r>
          <w:fldChar w:fldCharType="separate"/>
        </w:r>
        <w:r>
          <w:t>63</w:t>
        </w:r>
        <w:r>
          <w:fldChar w:fldCharType="end"/>
        </w:r>
      </w:hyperlink>
    </w:p>
    <w:p>
      <w:pPr>
        <w:pStyle w:val="TOC2"/>
        <w:tabs>
          <w:tab w:val="right" w:leader="dot" w:pos="8306"/>
        </w:tabs>
      </w:pPr>
      <w:hyperlink w:anchor="_Toc31496" w:history="1">
        <w:r>
          <w:rPr>
            <w:rFonts w:ascii="仿宋" w:eastAsia="仿宋" w:hAnsi="仿宋" w:cs="仿宋" w:hint="eastAsia"/>
            <w:lang w:eastAsia="zh-CN"/>
          </w:rPr>
          <w:t>(七)、安全规范管理</w:t>
        </w:r>
        <w:r>
          <w:tab/>
        </w:r>
        <w:r>
          <w:fldChar w:fldCharType="begin"/>
        </w:r>
        <w:r>
          <w:instrText xml:space="preserve"> PAGEREF _Toc31496 \h </w:instrText>
        </w:r>
        <w:r>
          <w:fldChar w:fldCharType="separate"/>
        </w:r>
        <w:r>
          <w:t>63</w:t>
        </w:r>
        <w:r>
          <w:fldChar w:fldCharType="end"/>
        </w:r>
      </w:hyperlink>
    </w:p>
    <w:p>
      <w:pPr>
        <w:pStyle w:val="TOC1"/>
        <w:tabs>
          <w:tab w:val="right" w:leader="dot" w:pos="8306"/>
        </w:tabs>
      </w:pPr>
      <w:hyperlink w:anchor="_Toc29509" w:history="1">
        <w:r>
          <w:rPr>
            <w:rFonts w:ascii="仿宋" w:eastAsia="仿宋" w:hAnsi="仿宋" w:cs="仿宋" w:hint="eastAsia"/>
            <w:lang w:eastAsia="zh-CN"/>
          </w:rPr>
          <w:t>十二、土地利用与规划方案</w:t>
        </w:r>
        <w:r>
          <w:tab/>
        </w:r>
        <w:r>
          <w:fldChar w:fldCharType="begin"/>
        </w:r>
        <w:r>
          <w:instrText xml:space="preserve"> PAGEREF _Toc29509 \h </w:instrText>
        </w:r>
        <w:r>
          <w:fldChar w:fldCharType="separate"/>
        </w:r>
        <w:r>
          <w:t>65</w:t>
        </w:r>
        <w:r>
          <w:fldChar w:fldCharType="end"/>
        </w:r>
      </w:hyperlink>
    </w:p>
    <w:p>
      <w:pPr>
        <w:pStyle w:val="TOC2"/>
        <w:tabs>
          <w:tab w:val="right" w:leader="dot" w:pos="8306"/>
        </w:tabs>
      </w:pPr>
      <w:hyperlink w:anchor="_Toc5360" w:history="1">
        <w:r>
          <w:rPr>
            <w:rFonts w:ascii="仿宋" w:eastAsia="仿宋" w:hAnsi="仿宋" w:cs="仿宋" w:hint="eastAsia"/>
            <w:lang w:eastAsia="zh-CN"/>
          </w:rPr>
          <w:t>(一)、项目用地情况分析</w:t>
        </w:r>
        <w:r>
          <w:tab/>
        </w:r>
        <w:r>
          <w:fldChar w:fldCharType="begin"/>
        </w:r>
        <w:r>
          <w:instrText xml:space="preserve"> PAGEREF _Toc5360 \h </w:instrText>
        </w:r>
        <w:r>
          <w:fldChar w:fldCharType="separate"/>
        </w:r>
        <w:r>
          <w:t>65</w:t>
        </w:r>
        <w:r>
          <w:fldChar w:fldCharType="end"/>
        </w:r>
      </w:hyperlink>
    </w:p>
    <w:p>
      <w:pPr>
        <w:pStyle w:val="TOC2"/>
        <w:tabs>
          <w:tab w:val="right" w:leader="dot" w:pos="8306"/>
        </w:tabs>
      </w:pPr>
      <w:hyperlink w:anchor="_Toc18365" w:history="1">
        <w:r>
          <w:rPr>
            <w:rFonts w:ascii="仿宋" w:eastAsia="仿宋" w:hAnsi="仿宋" w:cs="仿宋" w:hint="eastAsia"/>
            <w:lang w:eastAsia="zh-CN"/>
          </w:rPr>
          <w:t>(二)、土地利用规划方案</w:t>
        </w:r>
        <w:r>
          <w:tab/>
        </w:r>
        <w:r>
          <w:fldChar w:fldCharType="begin"/>
        </w:r>
        <w:r>
          <w:instrText xml:space="preserve"> PAGEREF _Toc18365 \h </w:instrText>
        </w:r>
        <w:r>
          <w:fldChar w:fldCharType="separate"/>
        </w:r>
        <w:r>
          <w:t>66</w:t>
        </w:r>
        <w:r>
          <w:fldChar w:fldCharType="end"/>
        </w:r>
      </w:hyperlink>
    </w:p>
    <w:p>
      <w:pPr>
        <w:pStyle w:val="TOC1"/>
        <w:tabs>
          <w:tab w:val="right" w:leader="dot" w:pos="8306"/>
        </w:tabs>
      </w:pPr>
      <w:hyperlink w:anchor="_Toc798" w:history="1">
        <w:r>
          <w:rPr>
            <w:rFonts w:ascii="仿宋" w:eastAsia="仿宋" w:hAnsi="仿宋" w:cs="仿宋" w:hint="eastAsia"/>
            <w:lang w:eastAsia="zh-CN"/>
          </w:rPr>
          <w:t>十三、人力资源管理与开发</w:t>
        </w:r>
        <w:r>
          <w:tab/>
        </w:r>
        <w:r>
          <w:fldChar w:fldCharType="begin"/>
        </w:r>
        <w:r>
          <w:instrText xml:space="preserve"> PAGEREF _Toc798 \h </w:instrText>
        </w:r>
        <w:r>
          <w:fldChar w:fldCharType="separate"/>
        </w:r>
        <w:r>
          <w:t>67</w:t>
        </w:r>
        <w:r>
          <w:fldChar w:fldCharType="end"/>
        </w:r>
      </w:hyperlink>
    </w:p>
    <w:p>
      <w:pPr>
        <w:pStyle w:val="TOC2"/>
        <w:tabs>
          <w:tab w:val="right" w:leader="dot" w:pos="8306"/>
        </w:tabs>
      </w:pPr>
      <w:hyperlink w:anchor="_Toc17424" w:history="1">
        <w:r>
          <w:rPr>
            <w:rFonts w:ascii="仿宋" w:eastAsia="仿宋" w:hAnsi="仿宋" w:cs="仿宋" w:hint="eastAsia"/>
            <w:lang w:eastAsia="zh-CN"/>
          </w:rPr>
          <w:t>(一)、人力资源规划</w:t>
        </w:r>
        <w:r>
          <w:tab/>
        </w:r>
        <w:r>
          <w:fldChar w:fldCharType="begin"/>
        </w:r>
        <w:r>
          <w:instrText xml:space="preserve"> PAGEREF _Toc17424 \h </w:instrText>
        </w:r>
        <w:r>
          <w:fldChar w:fldCharType="separate"/>
        </w:r>
        <w:r>
          <w:t>67</w:t>
        </w:r>
        <w:r>
          <w:fldChar w:fldCharType="end"/>
        </w:r>
      </w:hyperlink>
    </w:p>
    <w:p>
      <w:pPr>
        <w:pStyle w:val="TOC2"/>
        <w:tabs>
          <w:tab w:val="right" w:leader="dot" w:pos="8306"/>
        </w:tabs>
      </w:pPr>
      <w:hyperlink w:anchor="_Toc7337" w:history="1">
        <w:r>
          <w:rPr>
            <w:rFonts w:ascii="仿宋" w:eastAsia="仿宋" w:hAnsi="仿宋" w:cs="仿宋" w:hint="eastAsia"/>
            <w:lang w:eastAsia="zh-CN"/>
          </w:rPr>
          <w:t>(二)、人力资源开发与培训</w:t>
        </w:r>
        <w:r>
          <w:tab/>
        </w:r>
        <w:r>
          <w:fldChar w:fldCharType="begin"/>
        </w:r>
        <w:r>
          <w:instrText xml:space="preserve"> PAGEREF _Toc7337 \h </w:instrText>
        </w:r>
        <w:r>
          <w:fldChar w:fldCharType="separate"/>
        </w:r>
        <w:r>
          <w:t>69</w:t>
        </w:r>
        <w:r>
          <w:fldChar w:fldCharType="end"/>
        </w:r>
      </w:hyperlink>
    </w:p>
    <w:p>
      <w:pPr>
        <w:pStyle w:val="TOC1"/>
        <w:tabs>
          <w:tab w:val="right" w:leader="dot" w:pos="8306"/>
        </w:tabs>
      </w:pPr>
      <w:hyperlink w:anchor="_Toc8831" w:history="1">
        <w:r>
          <w:rPr>
            <w:rFonts w:ascii="仿宋" w:eastAsia="仿宋" w:hAnsi="仿宋" w:cs="仿宋" w:hint="eastAsia"/>
            <w:lang w:eastAsia="zh-CN"/>
          </w:rPr>
          <w:t>十四、产业协同与集群发展</w:t>
        </w:r>
        <w:r>
          <w:tab/>
        </w:r>
        <w:r>
          <w:fldChar w:fldCharType="begin"/>
        </w:r>
        <w:r>
          <w:instrText xml:space="preserve"> PAGEREF _Toc8831 \h </w:instrText>
        </w:r>
        <w:r>
          <w:fldChar w:fldCharType="separate"/>
        </w:r>
        <w:r>
          <w:t>71</w:t>
        </w:r>
        <w:r>
          <w:fldChar w:fldCharType="end"/>
        </w:r>
      </w:hyperlink>
    </w:p>
    <w:p>
      <w:pPr>
        <w:pStyle w:val="TOC2"/>
        <w:tabs>
          <w:tab w:val="right" w:leader="dot" w:pos="8306"/>
        </w:tabs>
      </w:pPr>
      <w:hyperlink w:anchor="_Toc31819" w:history="1">
        <w:r>
          <w:rPr>
            <w:rFonts w:ascii="仿宋" w:eastAsia="仿宋" w:hAnsi="仿宋" w:cs="仿宋" w:hint="eastAsia"/>
            <w:lang w:eastAsia="zh-CN"/>
          </w:rPr>
          <w:t>(一)、产业协同机制建设</w:t>
        </w:r>
        <w:r>
          <w:tab/>
        </w:r>
        <w:r>
          <w:fldChar w:fldCharType="begin"/>
        </w:r>
        <w:r>
          <w:instrText xml:space="preserve"> PAGEREF _Toc31819 \h </w:instrText>
        </w:r>
        <w:r>
          <w:fldChar w:fldCharType="separate"/>
        </w:r>
        <w:r>
          <w:t>71</w:t>
        </w:r>
        <w:r>
          <w:fldChar w:fldCharType="end"/>
        </w:r>
      </w:hyperlink>
    </w:p>
    <w:p>
      <w:pPr>
        <w:pStyle w:val="TOC2"/>
        <w:tabs>
          <w:tab w:val="right" w:leader="dot" w:pos="8306"/>
        </w:tabs>
      </w:pPr>
      <w:hyperlink w:anchor="_Toc7790" w:history="1">
        <w:r>
          <w:rPr>
            <w:rFonts w:ascii="仿宋" w:eastAsia="仿宋" w:hAnsi="仿宋" w:cs="仿宋" w:hint="eastAsia"/>
            <w:lang w:eastAsia="zh-CN"/>
          </w:rPr>
          <w:t>(二)、产业集群培育与发展</w:t>
        </w:r>
        <w:r>
          <w:tab/>
        </w:r>
        <w:r>
          <w:fldChar w:fldCharType="begin"/>
        </w:r>
        <w:r>
          <w:instrText xml:space="preserve"> PAGEREF _Toc7790 \h </w:instrText>
        </w:r>
        <w:r>
          <w:fldChar w:fldCharType="separate"/>
        </w:r>
        <w:r>
          <w:t>72</w:t>
        </w:r>
        <w:r>
          <w:fldChar w:fldCharType="end"/>
        </w:r>
      </w:hyperlink>
    </w:p>
    <w:p>
      <w:pPr>
        <w:pStyle w:val="TOC1"/>
        <w:tabs>
          <w:tab w:val="right" w:leader="dot" w:pos="8306"/>
        </w:tabs>
      </w:pPr>
      <w:hyperlink w:anchor="_Toc5407" w:history="1">
        <w:r>
          <w:rPr>
            <w:rFonts w:ascii="仿宋" w:eastAsia="仿宋" w:hAnsi="仿宋" w:cs="仿宋" w:hint="eastAsia"/>
            <w:lang w:eastAsia="zh-CN"/>
          </w:rPr>
          <w:t>十五、质量管理与控制</w:t>
        </w:r>
        <w:r>
          <w:tab/>
        </w:r>
        <w:r>
          <w:fldChar w:fldCharType="begin"/>
        </w:r>
        <w:r>
          <w:instrText xml:space="preserve"> PAGEREF _Toc5407 \h </w:instrText>
        </w:r>
        <w:r>
          <w:fldChar w:fldCharType="separate"/>
        </w:r>
        <w:r>
          <w:t>73</w:t>
        </w:r>
        <w:r>
          <w:fldChar w:fldCharType="end"/>
        </w:r>
      </w:hyperlink>
    </w:p>
    <w:p>
      <w:pPr>
        <w:pStyle w:val="TOC2"/>
        <w:tabs>
          <w:tab w:val="right" w:leader="dot" w:pos="8306"/>
        </w:tabs>
      </w:pPr>
      <w:hyperlink w:anchor="_Toc5805" w:history="1">
        <w:r>
          <w:rPr>
            <w:rFonts w:ascii="仿宋" w:eastAsia="仿宋" w:hAnsi="仿宋" w:cs="仿宋" w:hint="eastAsia"/>
            <w:lang w:eastAsia="zh-CN"/>
          </w:rPr>
          <w:t>(一)、质量管理体系建设</w:t>
        </w:r>
        <w:r>
          <w:tab/>
        </w:r>
        <w:r>
          <w:fldChar w:fldCharType="begin"/>
        </w:r>
        <w:r>
          <w:instrText xml:space="preserve"> PAGEREF _Toc5805 \h </w:instrText>
        </w:r>
        <w:r>
          <w:fldChar w:fldCharType="separate"/>
        </w:r>
        <w:r>
          <w:t>73</w:t>
        </w:r>
        <w:r>
          <w:fldChar w:fldCharType="end"/>
        </w:r>
      </w:hyperlink>
    </w:p>
    <w:p>
      <w:pPr>
        <w:pStyle w:val="TOC2"/>
        <w:tabs>
          <w:tab w:val="right" w:leader="dot" w:pos="8306"/>
        </w:tabs>
      </w:pPr>
      <w:hyperlink w:anchor="_Toc10834" w:history="1">
        <w:r>
          <w:rPr>
            <w:rFonts w:ascii="仿宋" w:eastAsia="仿宋" w:hAnsi="仿宋" w:cs="仿宋" w:hint="eastAsia"/>
            <w:lang w:eastAsia="zh-CN"/>
          </w:rPr>
          <w:t>(二)、质量控制措施</w:t>
        </w:r>
        <w:r>
          <w:tab/>
        </w:r>
        <w:r>
          <w:fldChar w:fldCharType="begin"/>
        </w:r>
        <w:r>
          <w:instrText xml:space="preserve"> PAGEREF _Toc10834 \h </w:instrText>
        </w:r>
        <w:r>
          <w:fldChar w:fldCharType="separate"/>
        </w:r>
        <w:r>
          <w:t>74</w:t>
        </w:r>
        <w:r>
          <w:fldChar w:fldCharType="end"/>
        </w:r>
      </w:hyperlink>
    </w:p>
    <w:p>
      <w:pPr>
        <w:pStyle w:val="TOC1"/>
        <w:tabs>
          <w:tab w:val="right" w:leader="dot" w:pos="8306"/>
        </w:tabs>
      </w:pPr>
      <w:hyperlink w:anchor="_Toc2791" w:history="1">
        <w:r>
          <w:rPr>
            <w:rFonts w:ascii="仿宋" w:eastAsia="仿宋" w:hAnsi="仿宋" w:cs="仿宋" w:hint="eastAsia"/>
            <w:lang w:eastAsia="zh-CN"/>
          </w:rPr>
          <w:t>十六、项目施工方案</w:t>
        </w:r>
        <w:r>
          <w:tab/>
        </w:r>
        <w:r>
          <w:fldChar w:fldCharType="begin"/>
        </w:r>
        <w:r>
          <w:instrText xml:space="preserve"> PAGEREF _Toc2791 \h </w:instrText>
        </w:r>
        <w:r>
          <w:fldChar w:fldCharType="separate"/>
        </w:r>
        <w:r>
          <w:t>76</w:t>
        </w:r>
        <w:r>
          <w:fldChar w:fldCharType="end"/>
        </w:r>
      </w:hyperlink>
    </w:p>
    <w:p>
      <w:pPr>
        <w:pStyle w:val="TOC2"/>
        <w:tabs>
          <w:tab w:val="right" w:leader="dot" w:pos="8306"/>
        </w:tabs>
      </w:pPr>
      <w:hyperlink w:anchor="_Toc10570" w:history="1">
        <w:r>
          <w:rPr>
            <w:rFonts w:ascii="仿宋" w:eastAsia="仿宋" w:hAnsi="仿宋" w:cs="仿宋" w:hint="eastAsia"/>
            <w:lang w:eastAsia="zh-CN"/>
          </w:rPr>
          <w:t>(一)、施工组织设计</w:t>
        </w:r>
        <w:r>
          <w:tab/>
        </w:r>
        <w:r>
          <w:fldChar w:fldCharType="begin"/>
        </w:r>
        <w:r>
          <w:instrText xml:space="preserve"> PAGEREF _Toc10570 \h </w:instrText>
        </w:r>
        <w:r>
          <w:fldChar w:fldCharType="separate"/>
        </w:r>
        <w:r>
          <w:t>76</w:t>
        </w:r>
        <w:r>
          <w:fldChar w:fldCharType="end"/>
        </w:r>
      </w:hyperlink>
    </w:p>
    <w:p>
      <w:pPr>
        <w:pStyle w:val="TOC2"/>
        <w:tabs>
          <w:tab w:val="right" w:leader="dot" w:pos="8306"/>
        </w:tabs>
      </w:pPr>
      <w:hyperlink w:anchor="_Toc5549" w:history="1">
        <w:r>
          <w:rPr>
            <w:rFonts w:ascii="仿宋" w:eastAsia="仿宋" w:hAnsi="仿宋" w:cs="仿宋" w:hint="eastAsia"/>
            <w:lang w:eastAsia="zh-CN"/>
          </w:rPr>
          <w:t>(二)、施工工艺与技术路线</w:t>
        </w:r>
        <w:r>
          <w:tab/>
        </w:r>
        <w:r>
          <w:fldChar w:fldCharType="begin"/>
        </w:r>
        <w:r>
          <w:instrText xml:space="preserve"> PAGEREF _Toc5549 \h </w:instrText>
        </w:r>
        <w:r>
          <w:fldChar w:fldCharType="separate"/>
        </w:r>
        <w:r>
          <w:t>77</w:t>
        </w:r>
        <w:r>
          <w:fldChar w:fldCharType="end"/>
        </w:r>
      </w:hyperlink>
    </w:p>
    <w:p>
      <w:pPr>
        <w:pStyle w:val="TOC2"/>
        <w:tabs>
          <w:tab w:val="right" w:leader="dot" w:pos="8306"/>
        </w:tabs>
      </w:pPr>
      <w:hyperlink w:anchor="_Toc8718" w:history="1">
        <w:r>
          <w:rPr>
            <w:rFonts w:ascii="仿宋" w:eastAsia="仿宋" w:hAnsi="仿宋" w:cs="仿宋" w:hint="eastAsia"/>
            <w:lang w:eastAsia="zh-CN"/>
          </w:rPr>
          <w:t>(三)、关键节点施工计划</w:t>
        </w:r>
        <w:r>
          <w:tab/>
        </w:r>
        <w:r>
          <w:fldChar w:fldCharType="begin"/>
        </w:r>
        <w:r>
          <w:instrText xml:space="preserve"> PAGEREF _Toc8718 \h </w:instrText>
        </w:r>
        <w:r>
          <w:fldChar w:fldCharType="separate"/>
        </w:r>
        <w:r>
          <w:t>78</w:t>
        </w:r>
        <w:r>
          <w:fldChar w:fldCharType="end"/>
        </w:r>
      </w:hyperlink>
    </w:p>
    <w:p>
      <w:pPr>
        <w:pStyle w:val="TOC2"/>
        <w:tabs>
          <w:tab w:val="right" w:leader="dot" w:pos="8306"/>
        </w:tabs>
      </w:pPr>
      <w:hyperlink w:anchor="_Toc20410" w:history="1">
        <w:r>
          <w:rPr>
            <w:rFonts w:ascii="仿宋" w:eastAsia="仿宋" w:hAnsi="仿宋" w:cs="仿宋" w:hint="eastAsia"/>
            <w:lang w:eastAsia="zh-CN"/>
          </w:rPr>
          <w:t>(四)、施工现场管理</w:t>
        </w:r>
        <w:r>
          <w:tab/>
        </w:r>
        <w:r>
          <w:fldChar w:fldCharType="begin"/>
        </w:r>
        <w:r>
          <w:instrText xml:space="preserve"> PAGEREF _Toc20410 \h </w:instrText>
        </w:r>
        <w:r>
          <w:fldChar w:fldCharType="separate"/>
        </w:r>
        <w:r>
          <w:t>80</w:t>
        </w:r>
        <w:r>
          <w:fldChar w:fldCharType="end"/>
        </w:r>
      </w:hyperlink>
    </w:p>
    <w:p>
      <w:pPr>
        <w:pStyle w:val="TOC1"/>
        <w:tabs>
          <w:tab w:val="right" w:leader="dot" w:pos="8306"/>
        </w:tabs>
      </w:pPr>
      <w:hyperlink w:anchor="_Toc14332" w:history="1">
        <w:r>
          <w:rPr>
            <w:rFonts w:ascii="仿宋" w:eastAsia="仿宋" w:hAnsi="仿宋" w:cs="仿宋" w:hint="eastAsia"/>
            <w:lang w:eastAsia="zh-CN"/>
          </w:rPr>
          <w:t>十七、合作与交流机制建立</w:t>
        </w:r>
        <w:r>
          <w:tab/>
        </w:r>
        <w:r>
          <w:fldChar w:fldCharType="begin"/>
        </w:r>
        <w:r>
          <w:instrText xml:space="preserve"> PAGEREF _Toc14332 \h </w:instrText>
        </w:r>
        <w:r>
          <w:fldChar w:fldCharType="separate"/>
        </w:r>
        <w:r>
          <w:t>82</w:t>
        </w:r>
        <w:r>
          <w:fldChar w:fldCharType="end"/>
        </w:r>
      </w:hyperlink>
    </w:p>
    <w:p>
      <w:pPr>
        <w:pStyle w:val="TOC2"/>
        <w:tabs>
          <w:tab w:val="right" w:leader="dot" w:pos="8306"/>
        </w:tabs>
      </w:pPr>
      <w:hyperlink w:anchor="_Toc11865" w:history="1">
        <w:r>
          <w:rPr>
            <w:rFonts w:ascii="仿宋" w:eastAsia="仿宋" w:hAnsi="仿宋" w:cs="仿宋" w:hint="eastAsia"/>
            <w:lang w:eastAsia="zh-CN"/>
          </w:rPr>
          <w:t>(一)、合作伙伴选择与合作方式</w:t>
        </w:r>
        <w:r>
          <w:tab/>
        </w:r>
        <w:r>
          <w:fldChar w:fldCharType="begin"/>
        </w:r>
        <w:r>
          <w:instrText xml:space="preserve"> PAGEREF _Toc11865 \h </w:instrText>
        </w:r>
        <w:r>
          <w:fldChar w:fldCharType="separate"/>
        </w:r>
        <w:r>
          <w:t>82</w:t>
        </w:r>
        <w:r>
          <w:fldChar w:fldCharType="end"/>
        </w:r>
      </w:hyperlink>
    </w:p>
    <w:p>
      <w:pPr>
        <w:pStyle w:val="TOC2"/>
        <w:tabs>
          <w:tab w:val="right" w:leader="dot" w:pos="8306"/>
        </w:tabs>
      </w:pPr>
      <w:hyperlink w:anchor="_Toc29959" w:history="1">
        <w:r>
          <w:rPr>
            <w:rFonts w:ascii="仿宋" w:eastAsia="仿宋" w:hAnsi="仿宋" w:cs="仿宋" w:hint="eastAsia"/>
            <w:lang w:eastAsia="zh-CN"/>
          </w:rPr>
          <w:t>(二)、交流与合作平台搭建</w:t>
        </w:r>
        <w:r>
          <w:tab/>
        </w:r>
        <w:r>
          <w:fldChar w:fldCharType="begin"/>
        </w:r>
        <w:r>
          <w:instrText xml:space="preserve"> PAGEREF _Toc29959 \h </w:instrText>
        </w:r>
        <w:r>
          <w:fldChar w:fldCharType="separate"/>
        </w:r>
        <w:r>
          <w:t>83</w:t>
        </w:r>
        <w:r>
          <w:fldChar w:fldCharType="end"/>
        </w:r>
      </w:hyperlink>
    </w:p>
    <w:p>
      <w:pPr>
        <w:pStyle w:val="TOC1"/>
        <w:tabs>
          <w:tab w:val="right" w:leader="dot" w:pos="8306"/>
        </w:tabs>
      </w:pPr>
      <w:hyperlink w:anchor="_Toc15904" w:history="1">
        <w:r>
          <w:rPr>
            <w:rFonts w:ascii="仿宋" w:eastAsia="仿宋" w:hAnsi="仿宋" w:cs="仿宋" w:hint="eastAsia"/>
            <w:lang w:eastAsia="zh-CN"/>
          </w:rPr>
          <w:t>十八、设施与设备管理</w:t>
        </w:r>
        <w:r>
          <w:tab/>
        </w:r>
        <w:r>
          <w:fldChar w:fldCharType="begin"/>
        </w:r>
        <w:r>
          <w:instrText xml:space="preserve"> PAGEREF _Toc15904 \h </w:instrText>
        </w:r>
        <w:r>
          <w:fldChar w:fldCharType="separate"/>
        </w:r>
        <w:r>
          <w:t>85</w:t>
        </w:r>
        <w:r>
          <w:fldChar w:fldCharType="end"/>
        </w:r>
      </w:hyperlink>
    </w:p>
    <w:p>
      <w:pPr>
        <w:pStyle w:val="TOC2"/>
        <w:tabs>
          <w:tab w:val="right" w:leader="dot" w:pos="8306"/>
        </w:tabs>
      </w:pPr>
      <w:hyperlink w:anchor="_Toc31766" w:history="1">
        <w:r>
          <w:rPr>
            <w:rFonts w:ascii="仿宋" w:eastAsia="仿宋" w:hAnsi="仿宋" w:cs="仿宋" w:hint="eastAsia"/>
            <w:lang w:eastAsia="zh-CN"/>
          </w:rPr>
          <w:t>(一)、设施规划与配置</w:t>
        </w:r>
        <w:r>
          <w:tab/>
        </w:r>
        <w:r>
          <w:fldChar w:fldCharType="begin"/>
        </w:r>
        <w:r>
          <w:instrText xml:space="preserve"> PAGEREF _Toc31766 \h </w:instrText>
        </w:r>
        <w:r>
          <w:fldChar w:fldCharType="separate"/>
        </w:r>
        <w:r>
          <w:t>85</w:t>
        </w:r>
        <w:r>
          <w:fldChar w:fldCharType="end"/>
        </w:r>
      </w:hyperlink>
    </w:p>
    <w:p>
      <w:pPr>
        <w:pStyle w:val="TOC2"/>
        <w:tabs>
          <w:tab w:val="right" w:leader="dot" w:pos="8306"/>
        </w:tabs>
      </w:pPr>
      <w:hyperlink w:anchor="_Toc25692" w:history="1">
        <w:r>
          <w:rPr>
            <w:rFonts w:ascii="仿宋" w:eastAsia="仿宋" w:hAnsi="仿宋" w:cs="仿宋" w:hint="eastAsia"/>
            <w:lang w:eastAsia="zh-CN"/>
          </w:rPr>
          <w:t>(二)、设备采购与维护管理</w:t>
        </w:r>
        <w:r>
          <w:tab/>
        </w:r>
        <w:r>
          <w:fldChar w:fldCharType="begin"/>
        </w:r>
        <w:r>
          <w:instrText xml:space="preserve"> PAGEREF _Toc25692 \h </w:instrText>
        </w:r>
        <w:r>
          <w:fldChar w:fldCharType="separate"/>
        </w:r>
        <w:r>
          <w:t>86</w:t>
        </w:r>
        <w:r>
          <w:fldChar w:fldCharType="end"/>
        </w:r>
      </w:hyperlink>
    </w:p>
    <w:p>
      <w:pPr>
        <w:pStyle w:val="TOC2"/>
        <w:tabs>
          <w:tab w:val="right" w:leader="dot" w:pos="8306"/>
        </w:tabs>
      </w:pPr>
      <w:hyperlink w:anchor="_Toc15171" w:history="1">
        <w:r>
          <w:rPr>
            <w:rFonts w:ascii="仿宋" w:eastAsia="仿宋" w:hAnsi="仿宋" w:cs="仿宋" w:hint="eastAsia"/>
            <w:lang w:eastAsia="zh-CN"/>
          </w:rPr>
          <w:t>(三)、设施设备升级策略</w:t>
        </w:r>
        <w:r>
          <w:tab/>
        </w:r>
        <w:r>
          <w:fldChar w:fldCharType="begin"/>
        </w:r>
        <w:r>
          <w:instrText xml:space="preserve"> PAGEREF _Toc15171 \h </w:instrText>
        </w:r>
        <w:r>
          <w:fldChar w:fldCharType="separate"/>
        </w:r>
        <w:r>
          <w:t>86</w:t>
        </w:r>
        <w:r>
          <w:fldChar w:fldCharType="end"/>
        </w:r>
      </w:hyperlink>
    </w:p>
    <w:p>
      <w:pPr>
        <w:pStyle w:val="TOC1"/>
        <w:tabs>
          <w:tab w:val="right" w:leader="dot" w:pos="8306"/>
        </w:tabs>
      </w:pPr>
      <w:hyperlink w:anchor="_Toc25813" w:history="1">
        <w:r>
          <w:rPr>
            <w:rFonts w:ascii="仿宋" w:eastAsia="仿宋" w:hAnsi="仿宋" w:cs="仿宋" w:hint="eastAsia"/>
            <w:lang w:eastAsia="zh-CN"/>
          </w:rPr>
          <w:t>十九、创新驱动与持续发展</w:t>
        </w:r>
        <w:r>
          <w:tab/>
        </w:r>
        <w:r>
          <w:fldChar w:fldCharType="begin"/>
        </w:r>
        <w:r>
          <w:instrText xml:space="preserve"> PAGEREF _Toc25813 \h </w:instrText>
        </w:r>
        <w:r>
          <w:fldChar w:fldCharType="separate"/>
        </w:r>
        <w:r>
          <w:t>87</w:t>
        </w:r>
        <w:r>
          <w:fldChar w:fldCharType="end"/>
        </w:r>
      </w:hyperlink>
    </w:p>
    <w:p>
      <w:pPr>
        <w:pStyle w:val="TOC2"/>
        <w:tabs>
          <w:tab w:val="right" w:leader="dot" w:pos="8306"/>
        </w:tabs>
      </w:pPr>
      <w:hyperlink w:anchor="_Toc1276" w:history="1">
        <w:r>
          <w:rPr>
            <w:rFonts w:ascii="仿宋" w:eastAsia="仿宋" w:hAnsi="仿宋" w:cs="仿宋" w:hint="eastAsia"/>
            <w:lang w:eastAsia="zh-CN"/>
          </w:rPr>
          <w:t>(一)、创新驱动战略实施</w:t>
        </w:r>
        <w:r>
          <w:tab/>
        </w:r>
        <w:r>
          <w:fldChar w:fldCharType="begin"/>
        </w:r>
        <w:r>
          <w:instrText xml:space="preserve"> PAGEREF _Toc1276 \h </w:instrText>
        </w:r>
        <w:r>
          <w:fldChar w:fldCharType="separate"/>
        </w:r>
        <w:r>
          <w:t>87</w:t>
        </w:r>
        <w:r>
          <w:fldChar w:fldCharType="end"/>
        </w:r>
      </w:hyperlink>
    </w:p>
    <w:p>
      <w:pPr>
        <w:pStyle w:val="TOC2"/>
        <w:tabs>
          <w:tab w:val="right" w:leader="dot" w:pos="8306"/>
        </w:tabs>
      </w:pPr>
      <w:hyperlink w:anchor="_Toc5855" w:history="1">
        <w:r>
          <w:rPr>
            <w:rFonts w:ascii="仿宋" w:eastAsia="仿宋" w:hAnsi="仿宋" w:cs="仿宋" w:hint="eastAsia"/>
            <w:lang w:eastAsia="zh-CN"/>
          </w:rPr>
          <w:t>(二)、持续发展路径探索</w:t>
        </w:r>
        <w:r>
          <w:tab/>
        </w:r>
        <w:r>
          <w:fldChar w:fldCharType="begin"/>
        </w:r>
        <w:r>
          <w:instrText xml:space="preserve"> PAGEREF _Toc5855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7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56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器件及电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微波器件及电路项目还将参与当地的环保活动和计划，如资助当地的环境保护项目或与社区合作进行环保宣传活动。通过这些活动，项目不仅能够提高自身的环境表现，还能在当地社区中树立积极的环保形象。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59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微波器件及电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波器件及电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微波器件及电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82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05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在微波器件及电路项目启动前，将进行一系列深入的地质调查，包括钻探和土壤取样，以深入了解项目区域的地层结构和土壤组成。特别是对于土壤的承载能力和地下水位的深度进行详细评估。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完成初始的地质风险评估后，微波器件及电路项目将安装长期地质监测设备，如倾斜仪、裂缝计和地下水位计，以持续监测地质条件的变化。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19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657"/>
      <w:r>
        <w:rPr>
          <w:rFonts w:ascii="仿宋" w:eastAsia="仿宋" w:hAnsi="仿宋" w:cs="仿宋" w:hint="eastAsia"/>
          <w:sz w:val="28"/>
          <w:lang w:eastAsia="zh-CN"/>
        </w:rPr>
        <w:t>二、发展规划、产业政策和行业准入分析</w:t>
      </w:r>
      <w:bookmarkEnd w:id="8"/>
    </w:p>
    <w:p>
      <w:pPr>
        <w:pStyle w:val="Heading2"/>
        <w:rPr>
          <w:rFonts w:ascii="仿宋" w:eastAsia="仿宋" w:hAnsi="仿宋" w:cs="仿宋" w:hint="eastAsia"/>
          <w:lang w:eastAsia="zh-CN"/>
        </w:rPr>
      </w:pPr>
      <w:bookmarkStart w:id="9" w:name="_Toc15133"/>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https://d.book118.com/558021025110006025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9B4BEA"/>
    <w:rsid w:val="259B4B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2102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2024-01-06T11:49:00Z</dcterms:created>
  <dcterms:modified xsi:type="dcterms:W3CDTF">2024-01-06T11:50:12Z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EE8033E8C17844E9B1C6980FCDB81AC0_11</vt:lpwstr>
  </property>
  <property fmtid="{D5CDD505-2E9C-101B-9397-08002B2CF9AE}" pid="3" name="KSOProductBuildVer">
    <vt:lpwstr>2052-12.1.0.16120</vt:lpwstr>
  </property>
</Properties>
</file>