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直流传动矿井提升机项目建设方案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74" w:history="1">
        <w:r>
          <w:rPr>
            <w:rFonts w:ascii="仿宋" w:eastAsia="仿宋" w:hAnsi="仿宋" w:cs="仿宋" w:hint="eastAsia"/>
            <w:lang w:eastAsia="zh-CN"/>
          </w:rPr>
          <w:t>前言</w:t>
        </w:r>
        <w:r>
          <w:tab/>
        </w:r>
        <w:r>
          <w:fldChar w:fldCharType="begin"/>
        </w:r>
        <w:r>
          <w:instrText xml:space="preserve"> PAGEREF _Toc25574 \h </w:instrText>
        </w:r>
        <w:r>
          <w:fldChar w:fldCharType="separate"/>
        </w:r>
        <w:r>
          <w:t>3</w:t>
        </w:r>
        <w:r>
          <w:fldChar w:fldCharType="end"/>
        </w:r>
      </w:hyperlink>
    </w:p>
    <w:p>
      <w:pPr>
        <w:pStyle w:val="TOC1"/>
        <w:tabs>
          <w:tab w:val="right" w:leader="dot" w:pos="8306"/>
        </w:tabs>
      </w:pPr>
      <w:hyperlink w:anchor="_Toc9889" w:history="1">
        <w:r>
          <w:rPr>
            <w:rFonts w:ascii="仿宋" w:eastAsia="仿宋" w:hAnsi="仿宋" w:cs="仿宋" w:hint="eastAsia"/>
            <w:lang w:eastAsia="zh-CN"/>
          </w:rPr>
          <w:t>一、经济影响分析</w:t>
        </w:r>
        <w:r>
          <w:tab/>
        </w:r>
        <w:r>
          <w:fldChar w:fldCharType="begin"/>
        </w:r>
        <w:r>
          <w:instrText xml:space="preserve"> PAGEREF _Toc9889 \h </w:instrText>
        </w:r>
        <w:r>
          <w:fldChar w:fldCharType="separate"/>
        </w:r>
        <w:r>
          <w:t>3</w:t>
        </w:r>
        <w:r>
          <w:fldChar w:fldCharType="end"/>
        </w:r>
      </w:hyperlink>
    </w:p>
    <w:p>
      <w:pPr>
        <w:pStyle w:val="TOC2"/>
        <w:tabs>
          <w:tab w:val="right" w:leader="dot" w:pos="8306"/>
        </w:tabs>
      </w:pPr>
      <w:hyperlink w:anchor="_Toc16988" w:history="1">
        <w:r>
          <w:rPr>
            <w:rFonts w:ascii="仿宋" w:eastAsia="仿宋" w:hAnsi="仿宋" w:cs="仿宋" w:hint="eastAsia"/>
            <w:lang w:eastAsia="zh-CN"/>
          </w:rPr>
          <w:t>(一)、经济费用效益或费用效果分析</w:t>
        </w:r>
        <w:r>
          <w:tab/>
        </w:r>
        <w:r>
          <w:fldChar w:fldCharType="begin"/>
        </w:r>
        <w:r>
          <w:instrText xml:space="preserve"> PAGEREF _Toc16988 \h </w:instrText>
        </w:r>
        <w:r>
          <w:fldChar w:fldCharType="separate"/>
        </w:r>
        <w:r>
          <w:t>3</w:t>
        </w:r>
        <w:r>
          <w:fldChar w:fldCharType="end"/>
        </w:r>
      </w:hyperlink>
    </w:p>
    <w:p>
      <w:pPr>
        <w:pStyle w:val="TOC2"/>
        <w:tabs>
          <w:tab w:val="right" w:leader="dot" w:pos="8306"/>
        </w:tabs>
      </w:pPr>
      <w:hyperlink w:anchor="_Toc13522" w:history="1">
        <w:r>
          <w:rPr>
            <w:rFonts w:ascii="仿宋" w:eastAsia="仿宋" w:hAnsi="仿宋" w:cs="仿宋" w:hint="eastAsia"/>
            <w:lang w:eastAsia="zh-CN"/>
          </w:rPr>
          <w:t>(二)、行业影响分析</w:t>
        </w:r>
        <w:r>
          <w:tab/>
        </w:r>
        <w:r>
          <w:fldChar w:fldCharType="begin"/>
        </w:r>
        <w:r>
          <w:instrText xml:space="preserve"> PAGEREF _Toc13522 \h </w:instrText>
        </w:r>
        <w:r>
          <w:fldChar w:fldCharType="separate"/>
        </w:r>
        <w:r>
          <w:t>5</w:t>
        </w:r>
        <w:r>
          <w:fldChar w:fldCharType="end"/>
        </w:r>
      </w:hyperlink>
    </w:p>
    <w:p>
      <w:pPr>
        <w:pStyle w:val="TOC2"/>
        <w:tabs>
          <w:tab w:val="right" w:leader="dot" w:pos="8306"/>
        </w:tabs>
      </w:pPr>
      <w:hyperlink w:anchor="_Toc30763" w:history="1">
        <w:r>
          <w:rPr>
            <w:rFonts w:ascii="仿宋" w:eastAsia="仿宋" w:hAnsi="仿宋" w:cs="仿宋" w:hint="eastAsia"/>
            <w:lang w:eastAsia="zh-CN"/>
          </w:rPr>
          <w:t>(三)、区域经济影响分析</w:t>
        </w:r>
        <w:r>
          <w:tab/>
        </w:r>
        <w:r>
          <w:fldChar w:fldCharType="begin"/>
        </w:r>
        <w:r>
          <w:instrText xml:space="preserve"> PAGEREF _Toc30763 \h </w:instrText>
        </w:r>
        <w:r>
          <w:fldChar w:fldCharType="separate"/>
        </w:r>
        <w:r>
          <w:t>7</w:t>
        </w:r>
        <w:r>
          <w:fldChar w:fldCharType="end"/>
        </w:r>
      </w:hyperlink>
    </w:p>
    <w:p>
      <w:pPr>
        <w:pStyle w:val="TOC2"/>
        <w:tabs>
          <w:tab w:val="right" w:leader="dot" w:pos="8306"/>
        </w:tabs>
      </w:pPr>
      <w:hyperlink w:anchor="_Toc23266" w:history="1">
        <w:r>
          <w:rPr>
            <w:rFonts w:ascii="仿宋" w:eastAsia="仿宋" w:hAnsi="仿宋" w:cs="仿宋" w:hint="eastAsia"/>
            <w:lang w:eastAsia="zh-CN"/>
          </w:rPr>
          <w:t>(四)、宏观经济影响分析</w:t>
        </w:r>
        <w:r>
          <w:tab/>
        </w:r>
        <w:r>
          <w:fldChar w:fldCharType="begin"/>
        </w:r>
        <w:r>
          <w:instrText xml:space="preserve"> PAGEREF _Toc23266 \h </w:instrText>
        </w:r>
        <w:r>
          <w:fldChar w:fldCharType="separate"/>
        </w:r>
        <w:r>
          <w:t>8</w:t>
        </w:r>
        <w:r>
          <w:fldChar w:fldCharType="end"/>
        </w:r>
      </w:hyperlink>
    </w:p>
    <w:p>
      <w:pPr>
        <w:pStyle w:val="TOC1"/>
        <w:tabs>
          <w:tab w:val="right" w:leader="dot" w:pos="8306"/>
        </w:tabs>
      </w:pPr>
      <w:hyperlink w:anchor="_Toc30121" w:history="1">
        <w:r>
          <w:rPr>
            <w:rFonts w:ascii="仿宋" w:eastAsia="仿宋" w:hAnsi="仿宋" w:cs="仿宋" w:hint="eastAsia"/>
            <w:lang w:eastAsia="zh-CN"/>
          </w:rPr>
          <w:t>二、直流传动矿井提升机项目概论</w:t>
        </w:r>
        <w:r>
          <w:tab/>
        </w:r>
        <w:r>
          <w:fldChar w:fldCharType="begin"/>
        </w:r>
        <w:r>
          <w:instrText xml:space="preserve"> PAGEREF _Toc30121 \h </w:instrText>
        </w:r>
        <w:r>
          <w:fldChar w:fldCharType="separate"/>
        </w:r>
        <w:r>
          <w:t>9</w:t>
        </w:r>
        <w:r>
          <w:fldChar w:fldCharType="end"/>
        </w:r>
      </w:hyperlink>
    </w:p>
    <w:p>
      <w:pPr>
        <w:pStyle w:val="TOC2"/>
        <w:tabs>
          <w:tab w:val="right" w:leader="dot" w:pos="8306"/>
        </w:tabs>
      </w:pPr>
      <w:hyperlink w:anchor="_Toc16633" w:history="1">
        <w:r>
          <w:rPr>
            <w:rFonts w:ascii="仿宋" w:eastAsia="仿宋" w:hAnsi="仿宋" w:cs="仿宋" w:hint="eastAsia"/>
            <w:lang w:eastAsia="zh-CN"/>
          </w:rPr>
          <w:t>(一)、项目申报单位概况</w:t>
        </w:r>
        <w:r>
          <w:tab/>
        </w:r>
        <w:r>
          <w:fldChar w:fldCharType="begin"/>
        </w:r>
        <w:r>
          <w:instrText xml:space="preserve"> PAGEREF _Toc16633 \h </w:instrText>
        </w:r>
        <w:r>
          <w:fldChar w:fldCharType="separate"/>
        </w:r>
        <w:r>
          <w:t>9</w:t>
        </w:r>
        <w:r>
          <w:fldChar w:fldCharType="end"/>
        </w:r>
      </w:hyperlink>
    </w:p>
    <w:p>
      <w:pPr>
        <w:pStyle w:val="TOC2"/>
        <w:tabs>
          <w:tab w:val="right" w:leader="dot" w:pos="8306"/>
        </w:tabs>
      </w:pPr>
      <w:hyperlink w:anchor="_Toc7882" w:history="1">
        <w:r>
          <w:rPr>
            <w:rFonts w:ascii="仿宋" w:eastAsia="仿宋" w:hAnsi="仿宋" w:cs="仿宋" w:hint="eastAsia"/>
            <w:lang w:eastAsia="zh-CN"/>
          </w:rPr>
          <w:t>(二)、项目概况</w:t>
        </w:r>
        <w:r>
          <w:tab/>
        </w:r>
        <w:r>
          <w:fldChar w:fldCharType="begin"/>
        </w:r>
        <w:r>
          <w:instrText xml:space="preserve"> PAGEREF _Toc7882 \h </w:instrText>
        </w:r>
        <w:r>
          <w:fldChar w:fldCharType="separate"/>
        </w:r>
        <w:r>
          <w:t>10</w:t>
        </w:r>
        <w:r>
          <w:fldChar w:fldCharType="end"/>
        </w:r>
      </w:hyperlink>
    </w:p>
    <w:p>
      <w:pPr>
        <w:pStyle w:val="TOC1"/>
        <w:tabs>
          <w:tab w:val="right" w:leader="dot" w:pos="8306"/>
        </w:tabs>
      </w:pPr>
      <w:hyperlink w:anchor="_Toc19972" w:history="1">
        <w:r>
          <w:rPr>
            <w:rFonts w:ascii="仿宋" w:eastAsia="仿宋" w:hAnsi="仿宋" w:cs="仿宋" w:hint="eastAsia"/>
            <w:lang w:eastAsia="zh-CN"/>
          </w:rPr>
          <w:t>三、项目监理与质量保证</w:t>
        </w:r>
        <w:r>
          <w:tab/>
        </w:r>
        <w:r>
          <w:fldChar w:fldCharType="begin"/>
        </w:r>
        <w:r>
          <w:instrText xml:space="preserve"> PAGEREF _Toc19972 \h </w:instrText>
        </w:r>
        <w:r>
          <w:fldChar w:fldCharType="separate"/>
        </w:r>
        <w:r>
          <w:t>13</w:t>
        </w:r>
        <w:r>
          <w:fldChar w:fldCharType="end"/>
        </w:r>
      </w:hyperlink>
    </w:p>
    <w:p>
      <w:pPr>
        <w:pStyle w:val="TOC2"/>
        <w:tabs>
          <w:tab w:val="right" w:leader="dot" w:pos="8306"/>
        </w:tabs>
      </w:pPr>
      <w:hyperlink w:anchor="_Toc3713" w:history="1">
        <w:r>
          <w:rPr>
            <w:rFonts w:ascii="仿宋" w:eastAsia="仿宋" w:hAnsi="仿宋" w:cs="仿宋" w:hint="eastAsia"/>
            <w:lang w:eastAsia="zh-CN"/>
          </w:rPr>
          <w:t>(一)、监理体系构建</w:t>
        </w:r>
        <w:r>
          <w:tab/>
        </w:r>
        <w:r>
          <w:fldChar w:fldCharType="begin"/>
        </w:r>
        <w:r>
          <w:instrText xml:space="preserve"> PAGEREF _Toc3713 \h </w:instrText>
        </w:r>
        <w:r>
          <w:fldChar w:fldCharType="separate"/>
        </w:r>
        <w:r>
          <w:t>13</w:t>
        </w:r>
        <w:r>
          <w:fldChar w:fldCharType="end"/>
        </w:r>
      </w:hyperlink>
    </w:p>
    <w:p>
      <w:pPr>
        <w:pStyle w:val="TOC2"/>
        <w:tabs>
          <w:tab w:val="right" w:leader="dot" w:pos="8306"/>
        </w:tabs>
      </w:pPr>
      <w:hyperlink w:anchor="_Toc10745" w:history="1">
        <w:r>
          <w:rPr>
            <w:rFonts w:ascii="仿宋" w:eastAsia="仿宋" w:hAnsi="仿宋" w:cs="仿宋" w:hint="eastAsia"/>
            <w:lang w:eastAsia="zh-CN"/>
          </w:rPr>
          <w:t>(二)、质量保证体系实施</w:t>
        </w:r>
        <w:r>
          <w:tab/>
        </w:r>
        <w:r>
          <w:fldChar w:fldCharType="begin"/>
        </w:r>
        <w:r>
          <w:instrText xml:space="preserve"> PAGEREF _Toc10745 \h </w:instrText>
        </w:r>
        <w:r>
          <w:fldChar w:fldCharType="separate"/>
        </w:r>
        <w:r>
          <w:t>14</w:t>
        </w:r>
        <w:r>
          <w:fldChar w:fldCharType="end"/>
        </w:r>
      </w:hyperlink>
    </w:p>
    <w:p>
      <w:pPr>
        <w:pStyle w:val="TOC2"/>
        <w:tabs>
          <w:tab w:val="right" w:leader="dot" w:pos="8306"/>
        </w:tabs>
      </w:pPr>
      <w:hyperlink w:anchor="_Toc10871" w:history="1">
        <w:r>
          <w:rPr>
            <w:rFonts w:ascii="仿宋" w:eastAsia="仿宋" w:hAnsi="仿宋" w:cs="仿宋" w:hint="eastAsia"/>
            <w:lang w:eastAsia="zh-CN"/>
          </w:rPr>
          <w:t>(三)、监理与质量控制流程</w:t>
        </w:r>
        <w:r>
          <w:tab/>
        </w:r>
        <w:r>
          <w:fldChar w:fldCharType="begin"/>
        </w:r>
        <w:r>
          <w:instrText xml:space="preserve"> PAGEREF _Toc10871 \h </w:instrText>
        </w:r>
        <w:r>
          <w:fldChar w:fldCharType="separate"/>
        </w:r>
        <w:r>
          <w:t>15</w:t>
        </w:r>
        <w:r>
          <w:fldChar w:fldCharType="end"/>
        </w:r>
      </w:hyperlink>
    </w:p>
    <w:p>
      <w:pPr>
        <w:pStyle w:val="TOC1"/>
        <w:tabs>
          <w:tab w:val="right" w:leader="dot" w:pos="8306"/>
        </w:tabs>
      </w:pPr>
      <w:hyperlink w:anchor="_Toc13119" w:history="1">
        <w:r>
          <w:rPr>
            <w:rFonts w:ascii="仿宋" w:eastAsia="仿宋" w:hAnsi="仿宋" w:cs="仿宋" w:hint="eastAsia"/>
            <w:lang w:eastAsia="zh-CN"/>
          </w:rPr>
          <w:t>四、项目选址研究</w:t>
        </w:r>
        <w:r>
          <w:tab/>
        </w:r>
        <w:r>
          <w:fldChar w:fldCharType="begin"/>
        </w:r>
        <w:r>
          <w:instrText xml:space="preserve"> PAGEREF _Toc13119 \h </w:instrText>
        </w:r>
        <w:r>
          <w:fldChar w:fldCharType="separate"/>
        </w:r>
        <w:r>
          <w:t>15</w:t>
        </w:r>
        <w:r>
          <w:fldChar w:fldCharType="end"/>
        </w:r>
      </w:hyperlink>
    </w:p>
    <w:p>
      <w:pPr>
        <w:pStyle w:val="TOC2"/>
        <w:tabs>
          <w:tab w:val="right" w:leader="dot" w:pos="8306"/>
        </w:tabs>
      </w:pPr>
      <w:hyperlink w:anchor="_Toc12620" w:history="1">
        <w:r>
          <w:rPr>
            <w:rFonts w:ascii="仿宋" w:eastAsia="仿宋" w:hAnsi="仿宋" w:cs="仿宋" w:hint="eastAsia"/>
            <w:lang w:eastAsia="zh-CN"/>
          </w:rPr>
          <w:t>(一)、项目选址原则</w:t>
        </w:r>
        <w:r>
          <w:tab/>
        </w:r>
        <w:r>
          <w:fldChar w:fldCharType="begin"/>
        </w:r>
        <w:r>
          <w:instrText xml:space="preserve"> PAGEREF _Toc12620 \h </w:instrText>
        </w:r>
        <w:r>
          <w:fldChar w:fldCharType="separate"/>
        </w:r>
        <w:r>
          <w:t>15</w:t>
        </w:r>
        <w:r>
          <w:fldChar w:fldCharType="end"/>
        </w:r>
      </w:hyperlink>
    </w:p>
    <w:p>
      <w:pPr>
        <w:pStyle w:val="TOC2"/>
        <w:tabs>
          <w:tab w:val="right" w:leader="dot" w:pos="8306"/>
        </w:tabs>
      </w:pPr>
      <w:hyperlink w:anchor="_Toc2154" w:history="1">
        <w:r>
          <w:rPr>
            <w:rFonts w:ascii="仿宋" w:eastAsia="仿宋" w:hAnsi="仿宋" w:cs="仿宋" w:hint="eastAsia"/>
            <w:lang w:eastAsia="zh-CN"/>
          </w:rPr>
          <w:t>(二)、项目选址</w:t>
        </w:r>
        <w:r>
          <w:tab/>
        </w:r>
        <w:r>
          <w:fldChar w:fldCharType="begin"/>
        </w:r>
        <w:r>
          <w:instrText xml:space="preserve"> PAGEREF _Toc2154 \h </w:instrText>
        </w:r>
        <w:r>
          <w:fldChar w:fldCharType="separate"/>
        </w:r>
        <w:r>
          <w:t>19</w:t>
        </w:r>
        <w:r>
          <w:fldChar w:fldCharType="end"/>
        </w:r>
      </w:hyperlink>
    </w:p>
    <w:p>
      <w:pPr>
        <w:pStyle w:val="TOC2"/>
        <w:tabs>
          <w:tab w:val="right" w:leader="dot" w:pos="8306"/>
        </w:tabs>
      </w:pPr>
      <w:hyperlink w:anchor="_Toc32755" w:history="1">
        <w:r>
          <w:rPr>
            <w:rFonts w:ascii="仿宋" w:eastAsia="仿宋" w:hAnsi="仿宋" w:cs="仿宋" w:hint="eastAsia"/>
            <w:lang w:eastAsia="zh-CN"/>
          </w:rPr>
          <w:t>(三)、建设条件分析</w:t>
        </w:r>
        <w:r>
          <w:tab/>
        </w:r>
        <w:r>
          <w:fldChar w:fldCharType="begin"/>
        </w:r>
        <w:r>
          <w:instrText xml:space="preserve"> PAGEREF _Toc32755 \h </w:instrText>
        </w:r>
        <w:r>
          <w:fldChar w:fldCharType="separate"/>
        </w:r>
        <w:r>
          <w:t>21</w:t>
        </w:r>
        <w:r>
          <w:fldChar w:fldCharType="end"/>
        </w:r>
      </w:hyperlink>
    </w:p>
    <w:p>
      <w:pPr>
        <w:pStyle w:val="TOC2"/>
        <w:tabs>
          <w:tab w:val="right" w:leader="dot" w:pos="8306"/>
        </w:tabs>
      </w:pPr>
      <w:hyperlink w:anchor="_Toc4256" w:history="1">
        <w:r>
          <w:rPr>
            <w:rFonts w:ascii="仿宋" w:eastAsia="仿宋" w:hAnsi="仿宋" w:cs="仿宋" w:hint="eastAsia"/>
            <w:lang w:eastAsia="zh-CN"/>
          </w:rPr>
          <w:t>(四)、用地控制指标</w:t>
        </w:r>
        <w:r>
          <w:tab/>
        </w:r>
        <w:r>
          <w:fldChar w:fldCharType="begin"/>
        </w:r>
        <w:r>
          <w:instrText xml:space="preserve"> PAGEREF _Toc4256 \h </w:instrText>
        </w:r>
        <w:r>
          <w:fldChar w:fldCharType="separate"/>
        </w:r>
        <w:r>
          <w:t>22</w:t>
        </w:r>
        <w:r>
          <w:fldChar w:fldCharType="end"/>
        </w:r>
      </w:hyperlink>
    </w:p>
    <w:p>
      <w:pPr>
        <w:pStyle w:val="TOC2"/>
        <w:tabs>
          <w:tab w:val="right" w:leader="dot" w:pos="8306"/>
        </w:tabs>
      </w:pPr>
      <w:hyperlink w:anchor="_Toc28400" w:history="1">
        <w:r>
          <w:rPr>
            <w:rFonts w:ascii="仿宋" w:eastAsia="仿宋" w:hAnsi="仿宋" w:cs="仿宋" w:hint="eastAsia"/>
            <w:lang w:eastAsia="zh-CN"/>
          </w:rPr>
          <w:t>(五)、地总体要求</w:t>
        </w:r>
        <w:r>
          <w:tab/>
        </w:r>
        <w:r>
          <w:fldChar w:fldCharType="begin"/>
        </w:r>
        <w:r>
          <w:instrText xml:space="preserve"> PAGEREF _Toc28400 \h </w:instrText>
        </w:r>
        <w:r>
          <w:fldChar w:fldCharType="separate"/>
        </w:r>
        <w:r>
          <w:t>23</w:t>
        </w:r>
        <w:r>
          <w:fldChar w:fldCharType="end"/>
        </w:r>
      </w:hyperlink>
    </w:p>
    <w:p>
      <w:pPr>
        <w:pStyle w:val="TOC2"/>
        <w:tabs>
          <w:tab w:val="right" w:leader="dot" w:pos="8306"/>
        </w:tabs>
      </w:pPr>
      <w:hyperlink w:anchor="_Toc103" w:history="1">
        <w:r>
          <w:rPr>
            <w:rFonts w:ascii="仿宋" w:eastAsia="仿宋" w:hAnsi="仿宋" w:cs="仿宋" w:hint="eastAsia"/>
            <w:lang w:eastAsia="zh-CN"/>
          </w:rPr>
          <w:t>(六)、节约用地措施</w:t>
        </w:r>
        <w:r>
          <w:tab/>
        </w:r>
        <w:r>
          <w:fldChar w:fldCharType="begin"/>
        </w:r>
        <w:r>
          <w:instrText xml:space="preserve"> PAGEREF _Toc103 \h </w:instrText>
        </w:r>
        <w:r>
          <w:fldChar w:fldCharType="separate"/>
        </w:r>
        <w:r>
          <w:t>25</w:t>
        </w:r>
        <w:r>
          <w:fldChar w:fldCharType="end"/>
        </w:r>
      </w:hyperlink>
    </w:p>
    <w:p>
      <w:pPr>
        <w:pStyle w:val="TOC2"/>
        <w:tabs>
          <w:tab w:val="right" w:leader="dot" w:pos="8306"/>
        </w:tabs>
      </w:pPr>
      <w:hyperlink w:anchor="_Toc28287" w:history="1">
        <w:r>
          <w:rPr>
            <w:rFonts w:ascii="仿宋" w:eastAsia="仿宋" w:hAnsi="仿宋" w:cs="仿宋" w:hint="eastAsia"/>
            <w:lang w:eastAsia="zh-CN"/>
          </w:rPr>
          <w:t>(七)、选址综合评价</w:t>
        </w:r>
        <w:r>
          <w:tab/>
        </w:r>
        <w:r>
          <w:fldChar w:fldCharType="begin"/>
        </w:r>
        <w:r>
          <w:instrText xml:space="preserve"> PAGEREF _Toc28287 \h </w:instrText>
        </w:r>
        <w:r>
          <w:fldChar w:fldCharType="separate"/>
        </w:r>
        <w:r>
          <w:t>26</w:t>
        </w:r>
        <w:r>
          <w:fldChar w:fldCharType="end"/>
        </w:r>
      </w:hyperlink>
    </w:p>
    <w:p>
      <w:pPr>
        <w:pStyle w:val="TOC1"/>
        <w:tabs>
          <w:tab w:val="right" w:leader="dot" w:pos="8306"/>
        </w:tabs>
      </w:pPr>
      <w:hyperlink w:anchor="_Toc1455" w:history="1">
        <w:r>
          <w:rPr>
            <w:rFonts w:ascii="仿宋" w:eastAsia="仿宋" w:hAnsi="仿宋" w:cs="仿宋" w:hint="eastAsia"/>
            <w:lang w:eastAsia="zh-CN"/>
          </w:rPr>
          <w:t>五、资源开发及综合利用分析</w:t>
        </w:r>
        <w:r>
          <w:tab/>
        </w:r>
        <w:r>
          <w:fldChar w:fldCharType="begin"/>
        </w:r>
        <w:r>
          <w:instrText xml:space="preserve"> PAGEREF _Toc1455 \h </w:instrText>
        </w:r>
        <w:r>
          <w:fldChar w:fldCharType="separate"/>
        </w:r>
        <w:r>
          <w:t>27</w:t>
        </w:r>
        <w:r>
          <w:fldChar w:fldCharType="end"/>
        </w:r>
      </w:hyperlink>
    </w:p>
    <w:p>
      <w:pPr>
        <w:pStyle w:val="TOC2"/>
        <w:tabs>
          <w:tab w:val="right" w:leader="dot" w:pos="8306"/>
        </w:tabs>
      </w:pPr>
      <w:hyperlink w:anchor="_Toc233" w:history="1">
        <w:r>
          <w:rPr>
            <w:rFonts w:ascii="仿宋" w:eastAsia="仿宋" w:hAnsi="仿宋" w:cs="仿宋" w:hint="eastAsia"/>
            <w:lang w:eastAsia="zh-CN"/>
          </w:rPr>
          <w:t>(一)、资源开发方案</w:t>
        </w:r>
        <w:r>
          <w:tab/>
        </w:r>
        <w:r>
          <w:fldChar w:fldCharType="begin"/>
        </w:r>
        <w:r>
          <w:instrText xml:space="preserve"> PAGEREF _Toc233 \h </w:instrText>
        </w:r>
        <w:r>
          <w:fldChar w:fldCharType="separate"/>
        </w:r>
        <w:r>
          <w:t>27</w:t>
        </w:r>
        <w:r>
          <w:fldChar w:fldCharType="end"/>
        </w:r>
      </w:hyperlink>
    </w:p>
    <w:p>
      <w:pPr>
        <w:pStyle w:val="TOC2"/>
        <w:tabs>
          <w:tab w:val="right" w:leader="dot" w:pos="8306"/>
        </w:tabs>
      </w:pPr>
      <w:hyperlink w:anchor="_Toc23885" w:history="1">
        <w:r>
          <w:rPr>
            <w:rFonts w:ascii="仿宋" w:eastAsia="仿宋" w:hAnsi="仿宋" w:cs="仿宋" w:hint="eastAsia"/>
            <w:lang w:eastAsia="zh-CN"/>
          </w:rPr>
          <w:t>(二)、资源利用方案</w:t>
        </w:r>
        <w:r>
          <w:tab/>
        </w:r>
        <w:r>
          <w:fldChar w:fldCharType="begin"/>
        </w:r>
        <w:r>
          <w:instrText xml:space="preserve"> PAGEREF _Toc23885 \h </w:instrText>
        </w:r>
        <w:r>
          <w:fldChar w:fldCharType="separate"/>
        </w:r>
        <w:r>
          <w:t>28</w:t>
        </w:r>
        <w:r>
          <w:fldChar w:fldCharType="end"/>
        </w:r>
      </w:hyperlink>
    </w:p>
    <w:p>
      <w:pPr>
        <w:pStyle w:val="TOC2"/>
        <w:tabs>
          <w:tab w:val="right" w:leader="dot" w:pos="8306"/>
        </w:tabs>
      </w:pPr>
      <w:hyperlink w:anchor="_Toc27798" w:history="1">
        <w:r>
          <w:rPr>
            <w:rFonts w:ascii="仿宋" w:eastAsia="仿宋" w:hAnsi="仿宋" w:cs="仿宋" w:hint="eastAsia"/>
            <w:lang w:eastAsia="zh-CN"/>
          </w:rPr>
          <w:t>(三)、资源节约措施</w:t>
        </w:r>
        <w:r>
          <w:tab/>
        </w:r>
        <w:r>
          <w:fldChar w:fldCharType="begin"/>
        </w:r>
        <w:r>
          <w:instrText xml:space="preserve"> PAGEREF _Toc27798 \h </w:instrText>
        </w:r>
        <w:r>
          <w:fldChar w:fldCharType="separate"/>
        </w:r>
        <w:r>
          <w:t>29</w:t>
        </w:r>
        <w:r>
          <w:fldChar w:fldCharType="end"/>
        </w:r>
      </w:hyperlink>
    </w:p>
    <w:p>
      <w:pPr>
        <w:pStyle w:val="TOC1"/>
        <w:tabs>
          <w:tab w:val="right" w:leader="dot" w:pos="8306"/>
        </w:tabs>
      </w:pPr>
      <w:hyperlink w:anchor="_Toc25934" w:history="1">
        <w:r>
          <w:rPr>
            <w:rFonts w:ascii="仿宋" w:eastAsia="仿宋" w:hAnsi="仿宋" w:cs="仿宋" w:hint="eastAsia"/>
            <w:lang w:eastAsia="zh-CN"/>
          </w:rPr>
          <w:t>六、建设风险评估分析</w:t>
        </w:r>
        <w:r>
          <w:tab/>
        </w:r>
        <w:r>
          <w:fldChar w:fldCharType="begin"/>
        </w:r>
        <w:r>
          <w:instrText xml:space="preserve"> PAGEREF _Toc25934 \h </w:instrText>
        </w:r>
        <w:r>
          <w:fldChar w:fldCharType="separate"/>
        </w:r>
        <w:r>
          <w:t>31</w:t>
        </w:r>
        <w:r>
          <w:fldChar w:fldCharType="end"/>
        </w:r>
      </w:hyperlink>
    </w:p>
    <w:p>
      <w:pPr>
        <w:pStyle w:val="TOC2"/>
        <w:tabs>
          <w:tab w:val="right" w:leader="dot" w:pos="8306"/>
        </w:tabs>
      </w:pPr>
      <w:hyperlink w:anchor="_Toc2972" w:history="1">
        <w:r>
          <w:rPr>
            <w:rFonts w:ascii="仿宋" w:eastAsia="仿宋" w:hAnsi="仿宋" w:cs="仿宋" w:hint="eastAsia"/>
            <w:lang w:eastAsia="zh-CN"/>
          </w:rPr>
          <w:t>(一)、政策风险分析</w:t>
        </w:r>
        <w:r>
          <w:tab/>
        </w:r>
        <w:r>
          <w:fldChar w:fldCharType="begin"/>
        </w:r>
        <w:r>
          <w:instrText xml:space="preserve"> PAGEREF _Toc2972 \h </w:instrText>
        </w:r>
        <w:r>
          <w:fldChar w:fldCharType="separate"/>
        </w:r>
        <w:r>
          <w:t>31</w:t>
        </w:r>
        <w:r>
          <w:fldChar w:fldCharType="end"/>
        </w:r>
      </w:hyperlink>
    </w:p>
    <w:p>
      <w:pPr>
        <w:pStyle w:val="TOC2"/>
        <w:tabs>
          <w:tab w:val="right" w:leader="dot" w:pos="8306"/>
        </w:tabs>
      </w:pPr>
      <w:hyperlink w:anchor="_Toc6848" w:history="1">
        <w:r>
          <w:rPr>
            <w:rFonts w:ascii="仿宋" w:eastAsia="仿宋" w:hAnsi="仿宋" w:cs="仿宋" w:hint="eastAsia"/>
            <w:lang w:eastAsia="zh-CN"/>
          </w:rPr>
          <w:t>(二)、社会风险分析</w:t>
        </w:r>
        <w:r>
          <w:tab/>
        </w:r>
        <w:r>
          <w:fldChar w:fldCharType="begin"/>
        </w:r>
        <w:r>
          <w:instrText xml:space="preserve"> PAGEREF _Toc6848 \h </w:instrText>
        </w:r>
        <w:r>
          <w:fldChar w:fldCharType="separate"/>
        </w:r>
        <w:r>
          <w:t>32</w:t>
        </w:r>
        <w:r>
          <w:fldChar w:fldCharType="end"/>
        </w:r>
      </w:hyperlink>
    </w:p>
    <w:p>
      <w:pPr>
        <w:pStyle w:val="TOC2"/>
        <w:tabs>
          <w:tab w:val="right" w:leader="dot" w:pos="8306"/>
        </w:tabs>
      </w:pPr>
      <w:hyperlink w:anchor="_Toc3291" w:history="1">
        <w:r>
          <w:rPr>
            <w:rFonts w:ascii="仿宋" w:eastAsia="仿宋" w:hAnsi="仿宋" w:cs="仿宋" w:hint="eastAsia"/>
            <w:lang w:eastAsia="zh-CN"/>
          </w:rPr>
          <w:t>(三)、市场风险分析</w:t>
        </w:r>
        <w:r>
          <w:tab/>
        </w:r>
        <w:r>
          <w:fldChar w:fldCharType="begin"/>
        </w:r>
        <w:r>
          <w:instrText xml:space="preserve"> PAGEREF _Toc3291 \h </w:instrText>
        </w:r>
        <w:r>
          <w:fldChar w:fldCharType="separate"/>
        </w:r>
        <w:r>
          <w:t>33</w:t>
        </w:r>
        <w:r>
          <w:fldChar w:fldCharType="end"/>
        </w:r>
      </w:hyperlink>
    </w:p>
    <w:p>
      <w:pPr>
        <w:pStyle w:val="TOC2"/>
        <w:tabs>
          <w:tab w:val="right" w:leader="dot" w:pos="8306"/>
        </w:tabs>
      </w:pPr>
      <w:hyperlink w:anchor="_Toc9956" w:history="1">
        <w:r>
          <w:rPr>
            <w:rFonts w:ascii="仿宋" w:eastAsia="仿宋" w:hAnsi="仿宋" w:cs="仿宋" w:hint="eastAsia"/>
            <w:lang w:eastAsia="zh-CN"/>
          </w:rPr>
          <w:t>(四)、资金风险分析</w:t>
        </w:r>
        <w:r>
          <w:tab/>
        </w:r>
        <w:r>
          <w:fldChar w:fldCharType="begin"/>
        </w:r>
        <w:r>
          <w:instrText xml:space="preserve"> PAGEREF _Toc9956 \h </w:instrText>
        </w:r>
        <w:r>
          <w:fldChar w:fldCharType="separate"/>
        </w:r>
        <w:r>
          <w:t>34</w:t>
        </w:r>
        <w:r>
          <w:fldChar w:fldCharType="end"/>
        </w:r>
      </w:hyperlink>
    </w:p>
    <w:p>
      <w:pPr>
        <w:pStyle w:val="TOC2"/>
        <w:tabs>
          <w:tab w:val="right" w:leader="dot" w:pos="8306"/>
        </w:tabs>
      </w:pPr>
      <w:hyperlink w:anchor="_Toc23272" w:history="1">
        <w:r>
          <w:rPr>
            <w:rFonts w:ascii="仿宋" w:eastAsia="仿宋" w:hAnsi="仿宋" w:cs="仿宋" w:hint="eastAsia"/>
            <w:lang w:eastAsia="zh-CN"/>
          </w:rPr>
          <w:t>(五)、技术风险分析</w:t>
        </w:r>
        <w:r>
          <w:tab/>
        </w:r>
        <w:r>
          <w:fldChar w:fldCharType="begin"/>
        </w:r>
        <w:r>
          <w:instrText xml:space="preserve"> PAGEREF _Toc23272 \h </w:instrText>
        </w:r>
        <w:r>
          <w:fldChar w:fldCharType="separate"/>
        </w:r>
        <w:r>
          <w:t>35</w:t>
        </w:r>
        <w:r>
          <w:fldChar w:fldCharType="end"/>
        </w:r>
      </w:hyperlink>
    </w:p>
    <w:p>
      <w:pPr>
        <w:pStyle w:val="TOC2"/>
        <w:tabs>
          <w:tab w:val="right" w:leader="dot" w:pos="8306"/>
        </w:tabs>
      </w:pPr>
      <w:hyperlink w:anchor="_Toc32495" w:history="1">
        <w:r>
          <w:rPr>
            <w:rFonts w:ascii="仿宋" w:eastAsia="仿宋" w:hAnsi="仿宋" w:cs="仿宋" w:hint="eastAsia"/>
            <w:lang w:eastAsia="zh-CN"/>
          </w:rPr>
          <w:t>(六)、财务风险分析</w:t>
        </w:r>
        <w:r>
          <w:tab/>
        </w:r>
        <w:r>
          <w:fldChar w:fldCharType="begin"/>
        </w:r>
        <w:r>
          <w:instrText xml:space="preserve"> PAGEREF _Toc32495 \h </w:instrText>
        </w:r>
        <w:r>
          <w:fldChar w:fldCharType="separate"/>
        </w:r>
        <w:r>
          <w:t>37</w:t>
        </w:r>
        <w:r>
          <w:fldChar w:fldCharType="end"/>
        </w:r>
      </w:hyperlink>
    </w:p>
    <w:p>
      <w:pPr>
        <w:pStyle w:val="TOC2"/>
        <w:tabs>
          <w:tab w:val="right" w:leader="dot" w:pos="8306"/>
        </w:tabs>
      </w:pPr>
      <w:hyperlink w:anchor="_Toc16209" w:history="1">
        <w:r>
          <w:rPr>
            <w:rFonts w:ascii="仿宋" w:eastAsia="仿宋" w:hAnsi="仿宋" w:cs="仿宋" w:hint="eastAsia"/>
            <w:lang w:eastAsia="zh-CN"/>
          </w:rPr>
          <w:t>(七)、管理风险分析</w:t>
        </w:r>
        <w:r>
          <w:tab/>
        </w:r>
        <w:r>
          <w:fldChar w:fldCharType="begin"/>
        </w:r>
        <w:r>
          <w:instrText xml:space="preserve"> PAGEREF _Toc16209 \h </w:instrText>
        </w:r>
        <w:r>
          <w:fldChar w:fldCharType="separate"/>
        </w:r>
        <w:r>
          <w:t>38</w:t>
        </w:r>
        <w:r>
          <w:fldChar w:fldCharType="end"/>
        </w:r>
      </w:hyperlink>
    </w:p>
    <w:p>
      <w:pPr>
        <w:pStyle w:val="TOC2"/>
        <w:tabs>
          <w:tab w:val="right" w:leader="dot" w:pos="8306"/>
        </w:tabs>
      </w:pPr>
      <w:hyperlink w:anchor="_Toc29371" w:history="1">
        <w:r>
          <w:rPr>
            <w:rFonts w:ascii="仿宋" w:eastAsia="仿宋" w:hAnsi="仿宋" w:cs="仿宋" w:hint="eastAsia"/>
            <w:lang w:eastAsia="zh-CN"/>
          </w:rPr>
          <w:t>(八)、其它风险分析</w:t>
        </w:r>
        <w:r>
          <w:tab/>
        </w:r>
        <w:r>
          <w:fldChar w:fldCharType="begin"/>
        </w:r>
        <w:r>
          <w:instrText xml:space="preserve"> PAGEREF _Toc29371 \h </w:instrText>
        </w:r>
        <w:r>
          <w:fldChar w:fldCharType="separate"/>
        </w:r>
        <w:r>
          <w:t>40</w:t>
        </w:r>
        <w:r>
          <w:fldChar w:fldCharType="end"/>
        </w:r>
      </w:hyperlink>
    </w:p>
    <w:p>
      <w:pPr>
        <w:pStyle w:val="TOC2"/>
        <w:tabs>
          <w:tab w:val="right" w:leader="dot" w:pos="8306"/>
        </w:tabs>
      </w:pPr>
      <w:hyperlink w:anchor="_Toc19711" w:history="1">
        <w:r>
          <w:rPr>
            <w:rFonts w:ascii="仿宋" w:eastAsia="仿宋" w:hAnsi="仿宋" w:cs="仿宋" w:hint="eastAsia"/>
            <w:lang w:eastAsia="zh-CN"/>
          </w:rPr>
          <w:t>(九)、社会影响评估</w:t>
        </w:r>
        <w:r>
          <w:tab/>
        </w:r>
        <w:r>
          <w:fldChar w:fldCharType="begin"/>
        </w:r>
        <w:r>
          <w:instrText xml:space="preserve"> PAGEREF _Toc19711 \h </w:instrText>
        </w:r>
        <w:r>
          <w:fldChar w:fldCharType="separate"/>
        </w:r>
        <w:r>
          <w:t>41</w:t>
        </w:r>
        <w:r>
          <w:fldChar w:fldCharType="end"/>
        </w:r>
      </w:hyperlink>
    </w:p>
    <w:p>
      <w:pPr>
        <w:pStyle w:val="TOC1"/>
        <w:tabs>
          <w:tab w:val="right" w:leader="dot" w:pos="8306"/>
        </w:tabs>
      </w:pPr>
      <w:hyperlink w:anchor="_Toc10777" w:history="1">
        <w:r>
          <w:rPr>
            <w:rFonts w:ascii="仿宋" w:eastAsia="仿宋" w:hAnsi="仿宋" w:cs="仿宋" w:hint="eastAsia"/>
            <w:lang w:eastAsia="zh-CN"/>
          </w:rPr>
          <w:t>七、技术创新与产业升级</w:t>
        </w:r>
        <w:r>
          <w:tab/>
        </w:r>
        <w:r>
          <w:fldChar w:fldCharType="begin"/>
        </w:r>
        <w:r>
          <w:instrText xml:space="preserve"> PAGEREF _Toc10777 \h </w:instrText>
        </w:r>
        <w:r>
          <w:fldChar w:fldCharType="separate"/>
        </w:r>
        <w:r>
          <w:t>43</w:t>
        </w:r>
        <w:r>
          <w:fldChar w:fldCharType="end"/>
        </w:r>
      </w:hyperlink>
    </w:p>
    <w:p>
      <w:pPr>
        <w:pStyle w:val="TOC2"/>
        <w:tabs>
          <w:tab w:val="right" w:leader="dot" w:pos="8306"/>
        </w:tabs>
      </w:pPr>
      <w:hyperlink w:anchor="_Toc13002" w:history="1">
        <w:r>
          <w:rPr>
            <w:rFonts w:ascii="仿宋" w:eastAsia="仿宋" w:hAnsi="仿宋" w:cs="仿宋" w:hint="eastAsia"/>
            <w:lang w:eastAsia="zh-CN"/>
          </w:rPr>
          <w:t>(一)、技术创新方向与目标</w:t>
        </w:r>
        <w:r>
          <w:tab/>
        </w:r>
        <w:r>
          <w:fldChar w:fldCharType="begin"/>
        </w:r>
        <w:r>
          <w:instrText xml:space="preserve"> PAGEREF _Toc13002 \h </w:instrText>
        </w:r>
        <w:r>
          <w:fldChar w:fldCharType="separate"/>
        </w:r>
        <w:r>
          <w:t>43</w:t>
        </w:r>
        <w:r>
          <w:fldChar w:fldCharType="end"/>
        </w:r>
      </w:hyperlink>
    </w:p>
    <w:p>
      <w:pPr>
        <w:pStyle w:val="TOC2"/>
        <w:tabs>
          <w:tab w:val="right" w:leader="dot" w:pos="8306"/>
        </w:tabs>
      </w:pPr>
      <w:hyperlink w:anchor="_Toc19879" w:history="1">
        <w:r>
          <w:rPr>
            <w:rFonts w:ascii="仿宋" w:eastAsia="仿宋" w:hAnsi="仿宋" w:cs="仿宋" w:hint="eastAsia"/>
            <w:lang w:eastAsia="zh-CN"/>
          </w:rPr>
          <w:t>(二)、产业升级路径与措施</w:t>
        </w:r>
        <w:r>
          <w:tab/>
        </w:r>
        <w:r>
          <w:fldChar w:fldCharType="begin"/>
        </w:r>
        <w:r>
          <w:instrText xml:space="preserve"> PAGEREF _Toc19879 \h </w:instrText>
        </w:r>
        <w:r>
          <w:fldChar w:fldCharType="separate"/>
        </w:r>
        <w:r>
          <w:t>44</w:t>
        </w:r>
        <w:r>
          <w:fldChar w:fldCharType="end"/>
        </w:r>
      </w:hyperlink>
    </w:p>
    <w:p>
      <w:pPr>
        <w:pStyle w:val="TOC1"/>
        <w:tabs>
          <w:tab w:val="right" w:leader="dot" w:pos="8306"/>
        </w:tabs>
      </w:pPr>
      <w:hyperlink w:anchor="_Toc24436" w:history="1">
        <w:r>
          <w:rPr>
            <w:rFonts w:ascii="仿宋" w:eastAsia="仿宋" w:hAnsi="仿宋" w:cs="仿宋" w:hint="eastAsia"/>
            <w:lang w:eastAsia="zh-CN"/>
          </w:rPr>
          <w:t>八、项目变更管理</w:t>
        </w:r>
        <w:r>
          <w:tab/>
        </w:r>
        <w:r>
          <w:fldChar w:fldCharType="begin"/>
        </w:r>
        <w:r>
          <w:instrText xml:space="preserve"> PAGEREF _Toc24436 \h </w:instrText>
        </w:r>
        <w:r>
          <w:fldChar w:fldCharType="separate"/>
        </w:r>
        <w:r>
          <w:t>46</w:t>
        </w:r>
        <w:r>
          <w:fldChar w:fldCharType="end"/>
        </w:r>
      </w:hyperlink>
    </w:p>
    <w:p>
      <w:pPr>
        <w:pStyle w:val="TOC2"/>
        <w:tabs>
          <w:tab w:val="right" w:leader="dot" w:pos="8306"/>
        </w:tabs>
      </w:pPr>
      <w:hyperlink w:anchor="_Toc27298" w:history="1">
        <w:r>
          <w:rPr>
            <w:rFonts w:ascii="仿宋" w:eastAsia="仿宋" w:hAnsi="仿宋" w:cs="仿宋" w:hint="eastAsia"/>
            <w:lang w:eastAsia="zh-CN"/>
          </w:rPr>
          <w:t>(一)、变更控制流程</w:t>
        </w:r>
        <w:r>
          <w:tab/>
        </w:r>
        <w:r>
          <w:fldChar w:fldCharType="begin"/>
        </w:r>
        <w:r>
          <w:instrText xml:space="preserve"> PAGEREF _Toc27298 \h </w:instrText>
        </w:r>
        <w:r>
          <w:fldChar w:fldCharType="separate"/>
        </w:r>
        <w:r>
          <w:t>46</w:t>
        </w:r>
        <w:r>
          <w:fldChar w:fldCharType="end"/>
        </w:r>
      </w:hyperlink>
    </w:p>
    <w:p>
      <w:pPr>
        <w:pStyle w:val="TOC2"/>
        <w:tabs>
          <w:tab w:val="right" w:leader="dot" w:pos="8306"/>
        </w:tabs>
      </w:pPr>
      <w:hyperlink w:anchor="_Toc10217" w:history="1">
        <w:r>
          <w:rPr>
            <w:rFonts w:ascii="仿宋" w:eastAsia="仿宋" w:hAnsi="仿宋" w:cs="仿宋" w:hint="eastAsia"/>
            <w:lang w:eastAsia="zh-CN"/>
          </w:rPr>
          <w:t>(二)、影响评估与处理</w:t>
        </w:r>
        <w:r>
          <w:tab/>
        </w:r>
        <w:r>
          <w:fldChar w:fldCharType="begin"/>
        </w:r>
        <w:r>
          <w:instrText xml:space="preserve"> PAGEREF _Toc10217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7" w:history="1">
        <w:r>
          <w:rPr>
            <w:rFonts w:ascii="仿宋" w:eastAsia="仿宋" w:hAnsi="仿宋" w:cs="仿宋" w:hint="eastAsia"/>
            <w:lang w:eastAsia="zh-CN"/>
          </w:rPr>
          <w:t>(三)、变更记录与追踪</w:t>
        </w:r>
        <w:r>
          <w:tab/>
        </w:r>
        <w:r>
          <w:fldChar w:fldCharType="begin"/>
        </w:r>
        <w:r>
          <w:instrText xml:space="preserve"> PAGEREF _Toc4757 \h </w:instrText>
        </w:r>
        <w:r>
          <w:fldChar w:fldCharType="separate"/>
        </w:r>
        <w:r>
          <w:t>48</w:t>
        </w:r>
        <w:r>
          <w:fldChar w:fldCharType="end"/>
        </w:r>
      </w:hyperlink>
    </w:p>
    <w:p>
      <w:pPr>
        <w:pStyle w:val="TOC2"/>
        <w:tabs>
          <w:tab w:val="right" w:leader="dot" w:pos="8306"/>
        </w:tabs>
      </w:pPr>
      <w:hyperlink w:anchor="_Toc2686" w:history="1">
        <w:r>
          <w:rPr>
            <w:rFonts w:ascii="仿宋" w:eastAsia="仿宋" w:hAnsi="仿宋" w:cs="仿宋" w:hint="eastAsia"/>
            <w:lang w:eastAsia="zh-CN"/>
          </w:rPr>
          <w:t>(四)、变更管理策略</w:t>
        </w:r>
        <w:r>
          <w:tab/>
        </w:r>
        <w:r>
          <w:fldChar w:fldCharType="begin"/>
        </w:r>
        <w:r>
          <w:instrText xml:space="preserve"> PAGEREF _Toc2686 \h </w:instrText>
        </w:r>
        <w:r>
          <w:fldChar w:fldCharType="separate"/>
        </w:r>
        <w:r>
          <w:t>50</w:t>
        </w:r>
        <w:r>
          <w:fldChar w:fldCharType="end"/>
        </w:r>
      </w:hyperlink>
    </w:p>
    <w:p>
      <w:pPr>
        <w:pStyle w:val="TOC1"/>
        <w:tabs>
          <w:tab w:val="right" w:leader="dot" w:pos="8306"/>
        </w:tabs>
      </w:pPr>
      <w:hyperlink w:anchor="_Toc23724" w:history="1">
        <w:r>
          <w:rPr>
            <w:rFonts w:ascii="仿宋" w:eastAsia="仿宋" w:hAnsi="仿宋" w:cs="仿宋" w:hint="eastAsia"/>
            <w:lang w:eastAsia="zh-CN"/>
          </w:rPr>
          <w:t>九、项目实施与管理方案</w:t>
        </w:r>
        <w:r>
          <w:tab/>
        </w:r>
        <w:r>
          <w:fldChar w:fldCharType="begin"/>
        </w:r>
        <w:r>
          <w:instrText xml:space="preserve"> PAGEREF _Toc23724 \h </w:instrText>
        </w:r>
        <w:r>
          <w:fldChar w:fldCharType="separate"/>
        </w:r>
        <w:r>
          <w:t>51</w:t>
        </w:r>
        <w:r>
          <w:fldChar w:fldCharType="end"/>
        </w:r>
      </w:hyperlink>
    </w:p>
    <w:p>
      <w:pPr>
        <w:pStyle w:val="TOC2"/>
        <w:tabs>
          <w:tab w:val="right" w:leader="dot" w:pos="8306"/>
        </w:tabs>
      </w:pPr>
      <w:hyperlink w:anchor="_Toc21330" w:history="1">
        <w:r>
          <w:rPr>
            <w:rFonts w:ascii="仿宋" w:eastAsia="仿宋" w:hAnsi="仿宋" w:cs="仿宋" w:hint="eastAsia"/>
            <w:lang w:eastAsia="zh-CN"/>
          </w:rPr>
          <w:t>(一)、项目实施计划</w:t>
        </w:r>
        <w:r>
          <w:tab/>
        </w:r>
        <w:r>
          <w:fldChar w:fldCharType="begin"/>
        </w:r>
        <w:r>
          <w:instrText xml:space="preserve"> PAGEREF _Toc21330 \h </w:instrText>
        </w:r>
        <w:r>
          <w:fldChar w:fldCharType="separate"/>
        </w:r>
        <w:r>
          <w:t>51</w:t>
        </w:r>
        <w:r>
          <w:fldChar w:fldCharType="end"/>
        </w:r>
      </w:hyperlink>
    </w:p>
    <w:p>
      <w:pPr>
        <w:pStyle w:val="TOC2"/>
        <w:tabs>
          <w:tab w:val="right" w:leader="dot" w:pos="8306"/>
        </w:tabs>
      </w:pPr>
      <w:hyperlink w:anchor="_Toc5882" w:history="1">
        <w:r>
          <w:rPr>
            <w:rFonts w:ascii="仿宋" w:eastAsia="仿宋" w:hAnsi="仿宋" w:cs="仿宋" w:hint="eastAsia"/>
            <w:lang w:eastAsia="zh-CN"/>
          </w:rPr>
          <w:t>(二)、项目组织机构与职责</w:t>
        </w:r>
        <w:r>
          <w:tab/>
        </w:r>
        <w:r>
          <w:fldChar w:fldCharType="begin"/>
        </w:r>
        <w:r>
          <w:instrText xml:space="preserve"> PAGEREF _Toc5882 \h </w:instrText>
        </w:r>
        <w:r>
          <w:fldChar w:fldCharType="separate"/>
        </w:r>
        <w:r>
          <w:t>53</w:t>
        </w:r>
        <w:r>
          <w:fldChar w:fldCharType="end"/>
        </w:r>
      </w:hyperlink>
    </w:p>
    <w:p>
      <w:pPr>
        <w:pStyle w:val="TOC2"/>
        <w:tabs>
          <w:tab w:val="right" w:leader="dot" w:pos="8306"/>
        </w:tabs>
      </w:pPr>
      <w:hyperlink w:anchor="_Toc18341" w:history="1">
        <w:r>
          <w:rPr>
            <w:rFonts w:ascii="仿宋" w:eastAsia="仿宋" w:hAnsi="仿宋" w:cs="仿宋" w:hint="eastAsia"/>
            <w:lang w:eastAsia="zh-CN"/>
          </w:rPr>
          <w:t>(三)、项目管理与监控体系</w:t>
        </w:r>
        <w:r>
          <w:tab/>
        </w:r>
        <w:r>
          <w:fldChar w:fldCharType="begin"/>
        </w:r>
        <w:r>
          <w:instrText xml:space="preserve"> PAGEREF _Toc18341 \h </w:instrText>
        </w:r>
        <w:r>
          <w:fldChar w:fldCharType="separate"/>
        </w:r>
        <w:r>
          <w:t>55</w:t>
        </w:r>
        <w:r>
          <w:fldChar w:fldCharType="end"/>
        </w:r>
      </w:hyperlink>
    </w:p>
    <w:p>
      <w:pPr>
        <w:pStyle w:val="TOC1"/>
        <w:tabs>
          <w:tab w:val="right" w:leader="dot" w:pos="8306"/>
        </w:tabs>
      </w:pPr>
      <w:hyperlink w:anchor="_Toc11117" w:history="1">
        <w:r>
          <w:rPr>
            <w:rFonts w:ascii="仿宋" w:eastAsia="仿宋" w:hAnsi="仿宋" w:cs="仿宋" w:hint="eastAsia"/>
            <w:lang w:eastAsia="zh-CN"/>
          </w:rPr>
          <w:t>十、环境保护与绿色发展</w:t>
        </w:r>
        <w:r>
          <w:tab/>
        </w:r>
        <w:r>
          <w:fldChar w:fldCharType="begin"/>
        </w:r>
        <w:r>
          <w:instrText xml:space="preserve"> PAGEREF _Toc11117 \h </w:instrText>
        </w:r>
        <w:r>
          <w:fldChar w:fldCharType="separate"/>
        </w:r>
        <w:r>
          <w:t>57</w:t>
        </w:r>
        <w:r>
          <w:fldChar w:fldCharType="end"/>
        </w:r>
      </w:hyperlink>
    </w:p>
    <w:p>
      <w:pPr>
        <w:pStyle w:val="TOC2"/>
        <w:tabs>
          <w:tab w:val="right" w:leader="dot" w:pos="8306"/>
        </w:tabs>
      </w:pPr>
      <w:hyperlink w:anchor="_Toc9388" w:history="1">
        <w:r>
          <w:rPr>
            <w:rFonts w:ascii="仿宋" w:eastAsia="仿宋" w:hAnsi="仿宋" w:cs="仿宋" w:hint="eastAsia"/>
            <w:lang w:eastAsia="zh-CN"/>
          </w:rPr>
          <w:t>(一)、环境保护措施</w:t>
        </w:r>
        <w:r>
          <w:tab/>
        </w:r>
        <w:r>
          <w:fldChar w:fldCharType="begin"/>
        </w:r>
        <w:r>
          <w:instrText xml:space="preserve"> PAGEREF _Toc9388 \h </w:instrText>
        </w:r>
        <w:r>
          <w:fldChar w:fldCharType="separate"/>
        </w:r>
        <w:r>
          <w:t>57</w:t>
        </w:r>
        <w:r>
          <w:fldChar w:fldCharType="end"/>
        </w:r>
      </w:hyperlink>
    </w:p>
    <w:p>
      <w:pPr>
        <w:pStyle w:val="TOC2"/>
        <w:tabs>
          <w:tab w:val="right" w:leader="dot" w:pos="8306"/>
        </w:tabs>
      </w:pPr>
      <w:hyperlink w:anchor="_Toc31070" w:history="1">
        <w:r>
          <w:rPr>
            <w:rFonts w:ascii="仿宋" w:eastAsia="仿宋" w:hAnsi="仿宋" w:cs="仿宋" w:hint="eastAsia"/>
            <w:lang w:eastAsia="zh-CN"/>
          </w:rPr>
          <w:t>(二)、绿色发展与可持续发展策略</w:t>
        </w:r>
        <w:r>
          <w:tab/>
        </w:r>
        <w:r>
          <w:fldChar w:fldCharType="begin"/>
        </w:r>
        <w:r>
          <w:instrText xml:space="preserve"> PAGEREF _Toc31070 \h </w:instrText>
        </w:r>
        <w:r>
          <w:fldChar w:fldCharType="separate"/>
        </w:r>
        <w:r>
          <w:t>59</w:t>
        </w:r>
        <w:r>
          <w:fldChar w:fldCharType="end"/>
        </w:r>
      </w:hyperlink>
    </w:p>
    <w:p>
      <w:pPr>
        <w:pStyle w:val="TOC1"/>
        <w:tabs>
          <w:tab w:val="right" w:leader="dot" w:pos="8306"/>
        </w:tabs>
      </w:pPr>
      <w:hyperlink w:anchor="_Toc28523" w:history="1">
        <w:r>
          <w:rPr>
            <w:rFonts w:ascii="仿宋" w:eastAsia="仿宋" w:hAnsi="仿宋" w:cs="仿宋" w:hint="eastAsia"/>
            <w:lang w:eastAsia="zh-CN"/>
          </w:rPr>
          <w:t>十一、土地利用与规划方案</w:t>
        </w:r>
        <w:r>
          <w:tab/>
        </w:r>
        <w:r>
          <w:fldChar w:fldCharType="begin"/>
        </w:r>
        <w:r>
          <w:instrText xml:space="preserve"> PAGEREF _Toc28523 \h </w:instrText>
        </w:r>
        <w:r>
          <w:fldChar w:fldCharType="separate"/>
        </w:r>
        <w:r>
          <w:t>60</w:t>
        </w:r>
        <w:r>
          <w:fldChar w:fldCharType="end"/>
        </w:r>
      </w:hyperlink>
    </w:p>
    <w:p>
      <w:pPr>
        <w:pStyle w:val="TOC2"/>
        <w:tabs>
          <w:tab w:val="right" w:leader="dot" w:pos="8306"/>
        </w:tabs>
      </w:pPr>
      <w:hyperlink w:anchor="_Toc20616" w:history="1">
        <w:r>
          <w:rPr>
            <w:rFonts w:ascii="仿宋" w:eastAsia="仿宋" w:hAnsi="仿宋" w:cs="仿宋" w:hint="eastAsia"/>
            <w:lang w:eastAsia="zh-CN"/>
          </w:rPr>
          <w:t>(一)、项目用地情况分析</w:t>
        </w:r>
        <w:r>
          <w:tab/>
        </w:r>
        <w:r>
          <w:fldChar w:fldCharType="begin"/>
        </w:r>
        <w:r>
          <w:instrText xml:space="preserve"> PAGEREF _Toc20616 \h </w:instrText>
        </w:r>
        <w:r>
          <w:fldChar w:fldCharType="separate"/>
        </w:r>
        <w:r>
          <w:t>60</w:t>
        </w:r>
        <w:r>
          <w:fldChar w:fldCharType="end"/>
        </w:r>
      </w:hyperlink>
    </w:p>
    <w:p>
      <w:pPr>
        <w:pStyle w:val="TOC2"/>
        <w:tabs>
          <w:tab w:val="right" w:leader="dot" w:pos="8306"/>
        </w:tabs>
      </w:pPr>
      <w:hyperlink w:anchor="_Toc17493" w:history="1">
        <w:r>
          <w:rPr>
            <w:rFonts w:ascii="仿宋" w:eastAsia="仿宋" w:hAnsi="仿宋" w:cs="仿宋" w:hint="eastAsia"/>
            <w:lang w:eastAsia="zh-CN"/>
          </w:rPr>
          <w:t>(二)、土地利用规划方案</w:t>
        </w:r>
        <w:r>
          <w:tab/>
        </w:r>
        <w:r>
          <w:fldChar w:fldCharType="begin"/>
        </w:r>
        <w:r>
          <w:instrText xml:space="preserve"> PAGEREF _Toc17493 \h </w:instrText>
        </w:r>
        <w:r>
          <w:fldChar w:fldCharType="separate"/>
        </w:r>
        <w:r>
          <w:t>61</w:t>
        </w:r>
        <w:r>
          <w:fldChar w:fldCharType="end"/>
        </w:r>
      </w:hyperlink>
    </w:p>
    <w:p>
      <w:pPr>
        <w:pStyle w:val="TOC1"/>
        <w:tabs>
          <w:tab w:val="right" w:leader="dot" w:pos="8306"/>
        </w:tabs>
      </w:pPr>
      <w:hyperlink w:anchor="_Toc16558" w:history="1">
        <w:r>
          <w:rPr>
            <w:rFonts w:ascii="仿宋" w:eastAsia="仿宋" w:hAnsi="仿宋" w:cs="仿宋" w:hint="eastAsia"/>
            <w:lang w:eastAsia="zh-CN"/>
          </w:rPr>
          <w:t>十二、资金管理与财务规划</w:t>
        </w:r>
        <w:r>
          <w:tab/>
        </w:r>
        <w:r>
          <w:fldChar w:fldCharType="begin"/>
        </w:r>
        <w:r>
          <w:instrText xml:space="preserve"> PAGEREF _Toc16558 \h </w:instrText>
        </w:r>
        <w:r>
          <w:fldChar w:fldCharType="separate"/>
        </w:r>
        <w:r>
          <w:t>62</w:t>
        </w:r>
        <w:r>
          <w:fldChar w:fldCharType="end"/>
        </w:r>
      </w:hyperlink>
    </w:p>
    <w:p>
      <w:pPr>
        <w:pStyle w:val="TOC2"/>
        <w:tabs>
          <w:tab w:val="right" w:leader="dot" w:pos="8306"/>
        </w:tabs>
      </w:pPr>
      <w:hyperlink w:anchor="_Toc11477" w:history="1">
        <w:r>
          <w:rPr>
            <w:rFonts w:ascii="仿宋" w:eastAsia="仿宋" w:hAnsi="仿宋" w:cs="仿宋" w:hint="eastAsia"/>
            <w:lang w:eastAsia="zh-CN"/>
          </w:rPr>
          <w:t>(一)、项目资金来源与筹措</w:t>
        </w:r>
        <w:r>
          <w:tab/>
        </w:r>
        <w:r>
          <w:fldChar w:fldCharType="begin"/>
        </w:r>
        <w:r>
          <w:instrText xml:space="preserve"> PAGEREF _Toc11477 \h </w:instrText>
        </w:r>
        <w:r>
          <w:fldChar w:fldCharType="separate"/>
        </w:r>
        <w:r>
          <w:t>62</w:t>
        </w:r>
        <w:r>
          <w:fldChar w:fldCharType="end"/>
        </w:r>
      </w:hyperlink>
    </w:p>
    <w:p>
      <w:pPr>
        <w:pStyle w:val="TOC2"/>
        <w:tabs>
          <w:tab w:val="right" w:leader="dot" w:pos="8306"/>
        </w:tabs>
      </w:pPr>
      <w:hyperlink w:anchor="_Toc19322" w:history="1">
        <w:r>
          <w:rPr>
            <w:rFonts w:ascii="仿宋" w:eastAsia="仿宋" w:hAnsi="仿宋" w:cs="仿宋" w:hint="eastAsia"/>
            <w:lang w:eastAsia="zh-CN"/>
          </w:rPr>
          <w:t>(二)、资金使用与监管</w:t>
        </w:r>
        <w:r>
          <w:tab/>
        </w:r>
        <w:r>
          <w:fldChar w:fldCharType="begin"/>
        </w:r>
        <w:r>
          <w:instrText xml:space="preserve"> PAGEREF _Toc19322 \h </w:instrText>
        </w:r>
        <w:r>
          <w:fldChar w:fldCharType="separate"/>
        </w:r>
        <w:r>
          <w:t>64</w:t>
        </w:r>
        <w:r>
          <w:fldChar w:fldCharType="end"/>
        </w:r>
      </w:hyperlink>
    </w:p>
    <w:p>
      <w:pPr>
        <w:pStyle w:val="TOC2"/>
        <w:tabs>
          <w:tab w:val="right" w:leader="dot" w:pos="8306"/>
        </w:tabs>
      </w:pPr>
      <w:hyperlink w:anchor="_Toc29229" w:history="1">
        <w:r>
          <w:rPr>
            <w:rFonts w:ascii="仿宋" w:eastAsia="仿宋" w:hAnsi="仿宋" w:cs="仿宋" w:hint="eastAsia"/>
            <w:lang w:eastAsia="zh-CN"/>
          </w:rPr>
          <w:t>(三)、财务规划与预测</w:t>
        </w:r>
        <w:r>
          <w:tab/>
        </w:r>
        <w:r>
          <w:fldChar w:fldCharType="begin"/>
        </w:r>
        <w:r>
          <w:instrText xml:space="preserve"> PAGEREF _Toc29229 \h </w:instrText>
        </w:r>
        <w:r>
          <w:fldChar w:fldCharType="separate"/>
        </w:r>
        <w:r>
          <w:t>65</w:t>
        </w:r>
        <w:r>
          <w:fldChar w:fldCharType="end"/>
        </w:r>
      </w:hyperlink>
    </w:p>
    <w:p>
      <w:pPr>
        <w:pStyle w:val="TOC1"/>
        <w:tabs>
          <w:tab w:val="right" w:leader="dot" w:pos="8306"/>
        </w:tabs>
      </w:pPr>
      <w:hyperlink w:anchor="_Toc12896" w:history="1">
        <w:r>
          <w:rPr>
            <w:rFonts w:ascii="仿宋" w:eastAsia="仿宋" w:hAnsi="仿宋" w:cs="仿宋" w:hint="eastAsia"/>
            <w:lang w:eastAsia="zh-CN"/>
          </w:rPr>
          <w:t>十三、设施与设备管理</w:t>
        </w:r>
        <w:r>
          <w:tab/>
        </w:r>
        <w:r>
          <w:fldChar w:fldCharType="begin"/>
        </w:r>
        <w:r>
          <w:instrText xml:space="preserve"> PAGEREF _Toc12896 \h </w:instrText>
        </w:r>
        <w:r>
          <w:fldChar w:fldCharType="separate"/>
        </w:r>
        <w:r>
          <w:t>66</w:t>
        </w:r>
        <w:r>
          <w:fldChar w:fldCharType="end"/>
        </w:r>
      </w:hyperlink>
    </w:p>
    <w:p>
      <w:pPr>
        <w:pStyle w:val="TOC2"/>
        <w:tabs>
          <w:tab w:val="right" w:leader="dot" w:pos="8306"/>
        </w:tabs>
      </w:pPr>
      <w:hyperlink w:anchor="_Toc24659" w:history="1">
        <w:r>
          <w:rPr>
            <w:rFonts w:ascii="仿宋" w:eastAsia="仿宋" w:hAnsi="仿宋" w:cs="仿宋" w:hint="eastAsia"/>
            <w:lang w:eastAsia="zh-CN"/>
          </w:rPr>
          <w:t>(一)、设施规划与配置</w:t>
        </w:r>
        <w:r>
          <w:tab/>
        </w:r>
        <w:r>
          <w:fldChar w:fldCharType="begin"/>
        </w:r>
        <w:r>
          <w:instrText xml:space="preserve"> PAGEREF _Toc24659 \h </w:instrText>
        </w:r>
        <w:r>
          <w:fldChar w:fldCharType="separate"/>
        </w:r>
        <w:r>
          <w:t>66</w:t>
        </w:r>
        <w:r>
          <w:fldChar w:fldCharType="end"/>
        </w:r>
      </w:hyperlink>
    </w:p>
    <w:p>
      <w:pPr>
        <w:pStyle w:val="TOC2"/>
        <w:tabs>
          <w:tab w:val="right" w:leader="dot" w:pos="8306"/>
        </w:tabs>
      </w:pPr>
      <w:hyperlink w:anchor="_Toc10375" w:history="1">
        <w:r>
          <w:rPr>
            <w:rFonts w:ascii="仿宋" w:eastAsia="仿宋" w:hAnsi="仿宋" w:cs="仿宋" w:hint="eastAsia"/>
            <w:lang w:eastAsia="zh-CN"/>
          </w:rPr>
          <w:t>(二)、设备采购与维护管理</w:t>
        </w:r>
        <w:r>
          <w:tab/>
        </w:r>
        <w:r>
          <w:fldChar w:fldCharType="begin"/>
        </w:r>
        <w:r>
          <w:instrText xml:space="preserve"> PAGEREF _Toc10375 \h </w:instrText>
        </w:r>
        <w:r>
          <w:fldChar w:fldCharType="separate"/>
        </w:r>
        <w:r>
          <w:t>67</w:t>
        </w:r>
        <w:r>
          <w:fldChar w:fldCharType="end"/>
        </w:r>
      </w:hyperlink>
    </w:p>
    <w:p>
      <w:pPr>
        <w:pStyle w:val="TOC2"/>
        <w:tabs>
          <w:tab w:val="right" w:leader="dot" w:pos="8306"/>
        </w:tabs>
      </w:pPr>
      <w:hyperlink w:anchor="_Toc16562" w:history="1">
        <w:r>
          <w:rPr>
            <w:rFonts w:ascii="仿宋" w:eastAsia="仿宋" w:hAnsi="仿宋" w:cs="仿宋" w:hint="eastAsia"/>
            <w:lang w:eastAsia="zh-CN"/>
          </w:rPr>
          <w:t>(三)、设施设备升级策略</w:t>
        </w:r>
        <w:r>
          <w:tab/>
        </w:r>
        <w:r>
          <w:fldChar w:fldCharType="begin"/>
        </w:r>
        <w:r>
          <w:instrText xml:space="preserve"> PAGEREF _Toc16562 \h </w:instrText>
        </w:r>
        <w:r>
          <w:fldChar w:fldCharType="separate"/>
        </w:r>
        <w:r>
          <w:t>67</w:t>
        </w:r>
        <w:r>
          <w:fldChar w:fldCharType="end"/>
        </w:r>
      </w:hyperlink>
    </w:p>
    <w:p>
      <w:pPr>
        <w:pStyle w:val="TOC1"/>
        <w:tabs>
          <w:tab w:val="right" w:leader="dot" w:pos="8306"/>
        </w:tabs>
      </w:pPr>
      <w:hyperlink w:anchor="_Toc12550" w:history="1">
        <w:r>
          <w:rPr>
            <w:rFonts w:ascii="仿宋" w:eastAsia="仿宋" w:hAnsi="仿宋" w:cs="仿宋" w:hint="eastAsia"/>
            <w:lang w:eastAsia="zh-CN"/>
          </w:rPr>
          <w:t>十四、产业协同与集群发展</w:t>
        </w:r>
        <w:r>
          <w:tab/>
        </w:r>
        <w:r>
          <w:fldChar w:fldCharType="begin"/>
        </w:r>
        <w:r>
          <w:instrText xml:space="preserve"> PAGEREF _Toc12550 \h </w:instrText>
        </w:r>
        <w:r>
          <w:fldChar w:fldCharType="separate"/>
        </w:r>
        <w:r>
          <w:t>68</w:t>
        </w:r>
        <w:r>
          <w:fldChar w:fldCharType="end"/>
        </w:r>
      </w:hyperlink>
    </w:p>
    <w:p>
      <w:pPr>
        <w:pStyle w:val="TOC2"/>
        <w:tabs>
          <w:tab w:val="right" w:leader="dot" w:pos="8306"/>
        </w:tabs>
      </w:pPr>
      <w:hyperlink w:anchor="_Toc21501" w:history="1">
        <w:r>
          <w:rPr>
            <w:rFonts w:ascii="仿宋" w:eastAsia="仿宋" w:hAnsi="仿宋" w:cs="仿宋" w:hint="eastAsia"/>
            <w:lang w:eastAsia="zh-CN"/>
          </w:rPr>
          <w:t>(一)、产业协同机制建设</w:t>
        </w:r>
        <w:r>
          <w:tab/>
        </w:r>
        <w:r>
          <w:fldChar w:fldCharType="begin"/>
        </w:r>
        <w:r>
          <w:instrText xml:space="preserve"> PAGEREF _Toc21501 \h </w:instrText>
        </w:r>
        <w:r>
          <w:fldChar w:fldCharType="separate"/>
        </w:r>
        <w:r>
          <w:t>68</w:t>
        </w:r>
        <w:r>
          <w:fldChar w:fldCharType="end"/>
        </w:r>
      </w:hyperlink>
    </w:p>
    <w:p>
      <w:pPr>
        <w:pStyle w:val="TOC2"/>
        <w:tabs>
          <w:tab w:val="right" w:leader="dot" w:pos="8306"/>
        </w:tabs>
      </w:pPr>
      <w:hyperlink w:anchor="_Toc29684" w:history="1">
        <w:r>
          <w:rPr>
            <w:rFonts w:ascii="仿宋" w:eastAsia="仿宋" w:hAnsi="仿宋" w:cs="仿宋" w:hint="eastAsia"/>
            <w:lang w:eastAsia="zh-CN"/>
          </w:rPr>
          <w:t>(二)、产业集群培育与发展</w:t>
        </w:r>
        <w:r>
          <w:tab/>
        </w:r>
        <w:r>
          <w:fldChar w:fldCharType="begin"/>
        </w:r>
        <w:r>
          <w:instrText xml:space="preserve"> PAGEREF _Toc29684 \h </w:instrText>
        </w:r>
        <w:r>
          <w:fldChar w:fldCharType="separate"/>
        </w:r>
        <w:r>
          <w:t>69</w:t>
        </w:r>
        <w:r>
          <w:fldChar w:fldCharType="end"/>
        </w:r>
      </w:hyperlink>
    </w:p>
    <w:p>
      <w:pPr>
        <w:pStyle w:val="TOC1"/>
        <w:tabs>
          <w:tab w:val="right" w:leader="dot" w:pos="8306"/>
        </w:tabs>
      </w:pPr>
      <w:hyperlink w:anchor="_Toc2922" w:history="1">
        <w:r>
          <w:rPr>
            <w:rFonts w:ascii="仿宋" w:eastAsia="仿宋" w:hAnsi="仿宋" w:cs="仿宋" w:hint="eastAsia"/>
            <w:lang w:eastAsia="zh-CN"/>
          </w:rPr>
          <w:t>十五、质量管理与控制</w:t>
        </w:r>
        <w:r>
          <w:tab/>
        </w:r>
        <w:r>
          <w:fldChar w:fldCharType="begin"/>
        </w:r>
        <w:r>
          <w:instrText xml:space="preserve"> PAGEREF _Toc2922 \h </w:instrText>
        </w:r>
        <w:r>
          <w:fldChar w:fldCharType="separate"/>
        </w:r>
        <w:r>
          <w:t>70</w:t>
        </w:r>
        <w:r>
          <w:fldChar w:fldCharType="end"/>
        </w:r>
      </w:hyperlink>
    </w:p>
    <w:p>
      <w:pPr>
        <w:pStyle w:val="TOC2"/>
        <w:tabs>
          <w:tab w:val="right" w:leader="dot" w:pos="8306"/>
        </w:tabs>
      </w:pPr>
      <w:hyperlink w:anchor="_Toc26915" w:history="1">
        <w:r>
          <w:rPr>
            <w:rFonts w:ascii="仿宋" w:eastAsia="仿宋" w:hAnsi="仿宋" w:cs="仿宋" w:hint="eastAsia"/>
            <w:lang w:eastAsia="zh-CN"/>
          </w:rPr>
          <w:t>(一)、质量管理体系建设</w:t>
        </w:r>
        <w:r>
          <w:tab/>
        </w:r>
        <w:r>
          <w:fldChar w:fldCharType="begin"/>
        </w:r>
        <w:r>
          <w:instrText xml:space="preserve"> PAGEREF _Toc26915 \h </w:instrText>
        </w:r>
        <w:r>
          <w:fldChar w:fldCharType="separate"/>
        </w:r>
        <w:r>
          <w:t>70</w:t>
        </w:r>
        <w:r>
          <w:fldChar w:fldCharType="end"/>
        </w:r>
      </w:hyperlink>
    </w:p>
    <w:p>
      <w:pPr>
        <w:pStyle w:val="TOC2"/>
        <w:tabs>
          <w:tab w:val="right" w:leader="dot" w:pos="8306"/>
        </w:tabs>
      </w:pPr>
      <w:hyperlink w:anchor="_Toc1308" w:history="1">
        <w:r>
          <w:rPr>
            <w:rFonts w:ascii="仿宋" w:eastAsia="仿宋" w:hAnsi="仿宋" w:cs="仿宋" w:hint="eastAsia"/>
            <w:lang w:eastAsia="zh-CN"/>
          </w:rPr>
          <w:t>(二)、质量控制措施</w:t>
        </w:r>
        <w:r>
          <w:tab/>
        </w:r>
        <w:r>
          <w:fldChar w:fldCharType="begin"/>
        </w:r>
        <w:r>
          <w:instrText xml:space="preserve"> PAGEREF _Toc1308 \h </w:instrText>
        </w:r>
        <w:r>
          <w:fldChar w:fldCharType="separate"/>
        </w:r>
        <w:r>
          <w:t>72</w:t>
        </w:r>
        <w:r>
          <w:fldChar w:fldCharType="end"/>
        </w:r>
      </w:hyperlink>
    </w:p>
    <w:p>
      <w:pPr>
        <w:pStyle w:val="TOC1"/>
        <w:tabs>
          <w:tab w:val="right" w:leader="dot" w:pos="8306"/>
        </w:tabs>
      </w:pPr>
      <w:hyperlink w:anchor="_Toc28023" w:history="1">
        <w:r>
          <w:rPr>
            <w:rFonts w:ascii="仿宋" w:eastAsia="仿宋" w:hAnsi="仿宋" w:cs="仿宋" w:hint="eastAsia"/>
            <w:lang w:eastAsia="zh-CN"/>
          </w:rPr>
          <w:t>十六、成果转化与推广应用</w:t>
        </w:r>
        <w:r>
          <w:tab/>
        </w:r>
        <w:r>
          <w:fldChar w:fldCharType="begin"/>
        </w:r>
        <w:r>
          <w:instrText xml:space="preserve"> PAGEREF _Toc28023 \h </w:instrText>
        </w:r>
        <w:r>
          <w:fldChar w:fldCharType="separate"/>
        </w:r>
        <w:r>
          <w:t>73</w:t>
        </w:r>
        <w:r>
          <w:fldChar w:fldCharType="end"/>
        </w:r>
      </w:hyperlink>
    </w:p>
    <w:p>
      <w:pPr>
        <w:pStyle w:val="TOC2"/>
        <w:tabs>
          <w:tab w:val="right" w:leader="dot" w:pos="8306"/>
        </w:tabs>
      </w:pPr>
      <w:hyperlink w:anchor="_Toc11394" w:history="1">
        <w:r>
          <w:rPr>
            <w:rFonts w:ascii="仿宋" w:eastAsia="仿宋" w:hAnsi="仿宋" w:cs="仿宋" w:hint="eastAsia"/>
            <w:lang w:eastAsia="zh-CN"/>
          </w:rPr>
          <w:t>(一)、成果转化策略制定</w:t>
        </w:r>
        <w:r>
          <w:tab/>
        </w:r>
        <w:r>
          <w:fldChar w:fldCharType="begin"/>
        </w:r>
        <w:r>
          <w:instrText xml:space="preserve"> PAGEREF _Toc11394 \h </w:instrText>
        </w:r>
        <w:r>
          <w:fldChar w:fldCharType="separate"/>
        </w:r>
        <w:r>
          <w:t>73</w:t>
        </w:r>
        <w:r>
          <w:fldChar w:fldCharType="end"/>
        </w:r>
      </w:hyperlink>
    </w:p>
    <w:p>
      <w:pPr>
        <w:pStyle w:val="TOC2"/>
        <w:tabs>
          <w:tab w:val="right" w:leader="dot" w:pos="8306"/>
        </w:tabs>
      </w:pPr>
      <w:hyperlink w:anchor="_Toc16445" w:history="1">
        <w:r>
          <w:rPr>
            <w:rFonts w:ascii="仿宋" w:eastAsia="仿宋" w:hAnsi="仿宋" w:cs="仿宋" w:hint="eastAsia"/>
            <w:lang w:eastAsia="zh-CN"/>
          </w:rPr>
          <w:t>(二)、成果推广应用方案</w:t>
        </w:r>
        <w:r>
          <w:tab/>
        </w:r>
        <w:r>
          <w:fldChar w:fldCharType="begin"/>
        </w:r>
        <w:r>
          <w:instrText xml:space="preserve"> PAGEREF _Toc16445 \h </w:instrText>
        </w:r>
        <w:r>
          <w:fldChar w:fldCharType="separate"/>
        </w:r>
        <w:r>
          <w:t>74</w:t>
        </w:r>
        <w:r>
          <w:fldChar w:fldCharType="end"/>
        </w:r>
      </w:hyperlink>
    </w:p>
    <w:p>
      <w:pPr>
        <w:pStyle w:val="TOC1"/>
        <w:tabs>
          <w:tab w:val="right" w:leader="dot" w:pos="8306"/>
        </w:tabs>
      </w:pPr>
      <w:hyperlink w:anchor="_Toc9964" w:history="1">
        <w:r>
          <w:rPr>
            <w:rFonts w:ascii="仿宋" w:eastAsia="仿宋" w:hAnsi="仿宋" w:cs="仿宋" w:hint="eastAsia"/>
            <w:lang w:eastAsia="zh-CN"/>
          </w:rPr>
          <w:t>十七、合作与交流机制建立</w:t>
        </w:r>
        <w:r>
          <w:tab/>
        </w:r>
        <w:r>
          <w:fldChar w:fldCharType="begin"/>
        </w:r>
        <w:r>
          <w:instrText xml:space="preserve"> PAGEREF _Toc9964 \h </w:instrText>
        </w:r>
        <w:r>
          <w:fldChar w:fldCharType="separate"/>
        </w:r>
        <w:r>
          <w:t>76</w:t>
        </w:r>
        <w:r>
          <w:fldChar w:fldCharType="end"/>
        </w:r>
      </w:hyperlink>
    </w:p>
    <w:p>
      <w:pPr>
        <w:pStyle w:val="TOC2"/>
        <w:tabs>
          <w:tab w:val="right" w:leader="dot" w:pos="8306"/>
        </w:tabs>
      </w:pPr>
      <w:hyperlink w:anchor="_Toc4076" w:history="1">
        <w:r>
          <w:rPr>
            <w:rFonts w:ascii="仿宋" w:eastAsia="仿宋" w:hAnsi="仿宋" w:cs="仿宋" w:hint="eastAsia"/>
            <w:lang w:eastAsia="zh-CN"/>
          </w:rPr>
          <w:t>(一)、合作伙伴选择与合作方式</w:t>
        </w:r>
        <w:r>
          <w:tab/>
        </w:r>
        <w:r>
          <w:fldChar w:fldCharType="begin"/>
        </w:r>
        <w:r>
          <w:instrText xml:space="preserve"> PAGEREF _Toc4076 \h </w:instrText>
        </w:r>
        <w:r>
          <w:fldChar w:fldCharType="separate"/>
        </w:r>
        <w:r>
          <w:t>76</w:t>
        </w:r>
        <w:r>
          <w:fldChar w:fldCharType="end"/>
        </w:r>
      </w:hyperlink>
    </w:p>
    <w:p>
      <w:pPr>
        <w:pStyle w:val="TOC2"/>
        <w:tabs>
          <w:tab w:val="right" w:leader="dot" w:pos="8306"/>
        </w:tabs>
      </w:pPr>
      <w:hyperlink w:anchor="_Toc13748" w:history="1">
        <w:r>
          <w:rPr>
            <w:rFonts w:ascii="仿宋" w:eastAsia="仿宋" w:hAnsi="仿宋" w:cs="仿宋" w:hint="eastAsia"/>
            <w:lang w:eastAsia="zh-CN"/>
          </w:rPr>
          <w:t>(二)、交流与合作平台搭建</w:t>
        </w:r>
        <w:r>
          <w:tab/>
        </w:r>
        <w:r>
          <w:fldChar w:fldCharType="begin"/>
        </w:r>
        <w:r>
          <w:instrText xml:space="preserve"> PAGEREF _Toc13748 \h </w:instrText>
        </w:r>
        <w:r>
          <w:fldChar w:fldCharType="separate"/>
        </w:r>
        <w:r>
          <w:t>77</w:t>
        </w:r>
        <w:r>
          <w:fldChar w:fldCharType="end"/>
        </w:r>
      </w:hyperlink>
    </w:p>
    <w:p>
      <w:pPr>
        <w:pStyle w:val="TOC1"/>
        <w:tabs>
          <w:tab w:val="right" w:leader="dot" w:pos="8306"/>
        </w:tabs>
      </w:pPr>
      <w:hyperlink w:anchor="_Toc14899" w:history="1">
        <w:r>
          <w:rPr>
            <w:rFonts w:ascii="仿宋" w:eastAsia="仿宋" w:hAnsi="仿宋" w:cs="仿宋" w:hint="eastAsia"/>
            <w:lang w:eastAsia="zh-CN"/>
          </w:rPr>
          <w:t>十八、知识产权管理与保护</w:t>
        </w:r>
        <w:r>
          <w:tab/>
        </w:r>
        <w:r>
          <w:fldChar w:fldCharType="begin"/>
        </w:r>
        <w:r>
          <w:instrText xml:space="preserve"> PAGEREF _Toc14899 \h </w:instrText>
        </w:r>
        <w:r>
          <w:fldChar w:fldCharType="separate"/>
        </w:r>
        <w:r>
          <w:t>79</w:t>
        </w:r>
        <w:r>
          <w:fldChar w:fldCharType="end"/>
        </w:r>
      </w:hyperlink>
    </w:p>
    <w:p>
      <w:pPr>
        <w:pStyle w:val="TOC2"/>
        <w:tabs>
          <w:tab w:val="right" w:leader="dot" w:pos="8306"/>
        </w:tabs>
      </w:pPr>
      <w:hyperlink w:anchor="_Toc17056" w:history="1">
        <w:r>
          <w:rPr>
            <w:rFonts w:ascii="仿宋" w:eastAsia="仿宋" w:hAnsi="仿宋" w:cs="仿宋" w:hint="eastAsia"/>
            <w:lang w:eastAsia="zh-CN"/>
          </w:rPr>
          <w:t>(一)、知识产权管理体系建设</w:t>
        </w:r>
        <w:r>
          <w:tab/>
        </w:r>
        <w:r>
          <w:fldChar w:fldCharType="begin"/>
        </w:r>
        <w:r>
          <w:instrText xml:space="preserve"> PAGEREF _Toc17056 \h </w:instrText>
        </w:r>
        <w:r>
          <w:fldChar w:fldCharType="separate"/>
        </w:r>
        <w:r>
          <w:t>79</w:t>
        </w:r>
        <w:r>
          <w:fldChar w:fldCharType="end"/>
        </w:r>
      </w:hyperlink>
    </w:p>
    <w:p>
      <w:pPr>
        <w:pStyle w:val="TOC2"/>
        <w:tabs>
          <w:tab w:val="right" w:leader="dot" w:pos="8306"/>
        </w:tabs>
      </w:pPr>
      <w:hyperlink w:anchor="_Toc16713" w:history="1">
        <w:r>
          <w:rPr>
            <w:rFonts w:ascii="仿宋" w:eastAsia="仿宋" w:hAnsi="仿宋" w:cs="仿宋" w:hint="eastAsia"/>
            <w:lang w:eastAsia="zh-CN"/>
          </w:rPr>
          <w:t>(二)、知识产权保护措施</w:t>
        </w:r>
        <w:r>
          <w:tab/>
        </w:r>
        <w:r>
          <w:fldChar w:fldCharType="begin"/>
        </w:r>
        <w:r>
          <w:instrText xml:space="preserve"> PAGEREF _Toc16713 \h </w:instrText>
        </w:r>
        <w:r>
          <w:fldChar w:fldCharType="separate"/>
        </w:r>
        <w:r>
          <w:t>79</w:t>
        </w:r>
        <w:r>
          <w:fldChar w:fldCharType="end"/>
        </w:r>
      </w:hyperlink>
    </w:p>
    <w:p>
      <w:pPr>
        <w:pStyle w:val="TOC1"/>
        <w:tabs>
          <w:tab w:val="right" w:leader="dot" w:pos="8306"/>
        </w:tabs>
      </w:pPr>
      <w:hyperlink w:anchor="_Toc12398" w:history="1">
        <w:r>
          <w:rPr>
            <w:rFonts w:ascii="仿宋" w:eastAsia="仿宋" w:hAnsi="仿宋" w:cs="仿宋" w:hint="eastAsia"/>
            <w:lang w:eastAsia="zh-CN"/>
          </w:rPr>
          <w:t>十九、人力资源管理与开发</w:t>
        </w:r>
        <w:r>
          <w:tab/>
        </w:r>
        <w:r>
          <w:fldChar w:fldCharType="begin"/>
        </w:r>
        <w:r>
          <w:instrText xml:space="preserve"> PAGEREF _Toc12398 \h </w:instrText>
        </w:r>
        <w:r>
          <w:fldChar w:fldCharType="separate"/>
        </w:r>
        <w:r>
          <w:t>81</w:t>
        </w:r>
        <w:r>
          <w:fldChar w:fldCharType="end"/>
        </w:r>
      </w:hyperlink>
    </w:p>
    <w:p>
      <w:pPr>
        <w:pStyle w:val="TOC2"/>
        <w:tabs>
          <w:tab w:val="right" w:leader="dot" w:pos="8306"/>
        </w:tabs>
      </w:pPr>
      <w:hyperlink w:anchor="_Toc18641" w:history="1">
        <w:r>
          <w:rPr>
            <w:rFonts w:ascii="仿宋" w:eastAsia="仿宋" w:hAnsi="仿宋" w:cs="仿宋" w:hint="eastAsia"/>
            <w:lang w:eastAsia="zh-CN"/>
          </w:rPr>
          <w:t>(一)、人力资源规划</w:t>
        </w:r>
        <w:r>
          <w:tab/>
        </w:r>
        <w:r>
          <w:fldChar w:fldCharType="begin"/>
        </w:r>
        <w:r>
          <w:instrText xml:space="preserve"> PAGEREF _Toc18641 \h </w:instrText>
        </w:r>
        <w:r>
          <w:fldChar w:fldCharType="separate"/>
        </w:r>
        <w:r>
          <w:t>81</w:t>
        </w:r>
        <w:r>
          <w:fldChar w:fldCharType="end"/>
        </w:r>
      </w:hyperlink>
    </w:p>
    <w:p>
      <w:pPr>
        <w:pStyle w:val="TOC2"/>
        <w:tabs>
          <w:tab w:val="right" w:leader="dot" w:pos="8306"/>
        </w:tabs>
      </w:pPr>
      <w:hyperlink w:anchor="_Toc6311" w:history="1">
        <w:r>
          <w:rPr>
            <w:rFonts w:ascii="仿宋" w:eastAsia="仿宋" w:hAnsi="仿宋" w:cs="仿宋" w:hint="eastAsia"/>
            <w:lang w:eastAsia="zh-CN"/>
          </w:rPr>
          <w:t>(二)、人力资源开发与培训</w:t>
        </w:r>
        <w:r>
          <w:tab/>
        </w:r>
        <w:r>
          <w:fldChar w:fldCharType="begin"/>
        </w:r>
        <w:r>
          <w:instrText xml:space="preserve"> PAGEREF _Toc6311 \h </w:instrText>
        </w:r>
        <w:r>
          <w:fldChar w:fldCharType="separate"/>
        </w:r>
        <w:r>
          <w:t>83</w:t>
        </w:r>
        <w:r>
          <w:fldChar w:fldCharType="end"/>
        </w:r>
      </w:hyperlink>
    </w:p>
    <w:p>
      <w:pPr>
        <w:pStyle w:val="TOC1"/>
        <w:tabs>
          <w:tab w:val="right" w:leader="dot" w:pos="8306"/>
        </w:tabs>
      </w:pPr>
      <w:hyperlink w:anchor="_Toc16084" w:history="1">
        <w:r>
          <w:rPr>
            <w:rFonts w:ascii="仿宋" w:eastAsia="仿宋" w:hAnsi="仿宋" w:cs="仿宋" w:hint="eastAsia"/>
            <w:lang w:eastAsia="zh-CN"/>
          </w:rPr>
          <w:t>二十、创新驱动与持续发展</w:t>
        </w:r>
        <w:r>
          <w:tab/>
        </w:r>
        <w:r>
          <w:fldChar w:fldCharType="begin"/>
        </w:r>
        <w:r>
          <w:instrText xml:space="preserve"> PAGEREF _Toc16084 \h </w:instrText>
        </w:r>
        <w:r>
          <w:fldChar w:fldCharType="separate"/>
        </w:r>
        <w:r>
          <w:t>85</w:t>
        </w:r>
        <w:r>
          <w:fldChar w:fldCharType="end"/>
        </w:r>
      </w:hyperlink>
    </w:p>
    <w:p>
      <w:pPr>
        <w:pStyle w:val="TOC2"/>
        <w:tabs>
          <w:tab w:val="right" w:leader="dot" w:pos="8306"/>
        </w:tabs>
      </w:pPr>
      <w:hyperlink w:anchor="_Toc10544" w:history="1">
        <w:r>
          <w:rPr>
            <w:rFonts w:ascii="仿宋" w:eastAsia="仿宋" w:hAnsi="仿宋" w:cs="仿宋" w:hint="eastAsia"/>
            <w:lang w:eastAsia="zh-CN"/>
          </w:rPr>
          <w:t>(一)、创新驱动战略实施</w:t>
        </w:r>
        <w:r>
          <w:tab/>
        </w:r>
        <w:r>
          <w:fldChar w:fldCharType="begin"/>
        </w:r>
        <w:r>
          <w:instrText xml:space="preserve"> PAGEREF _Toc10544 \h </w:instrText>
        </w:r>
        <w:r>
          <w:fldChar w:fldCharType="separate"/>
        </w:r>
        <w:r>
          <w:t>85</w:t>
        </w:r>
        <w:r>
          <w:fldChar w:fldCharType="end"/>
        </w:r>
      </w:hyperlink>
    </w:p>
    <w:p>
      <w:pPr>
        <w:pStyle w:val="TOC2"/>
        <w:tabs>
          <w:tab w:val="right" w:leader="dot" w:pos="8306"/>
        </w:tabs>
      </w:pPr>
      <w:hyperlink w:anchor="_Toc14754" w:history="1">
        <w:r>
          <w:rPr>
            <w:rFonts w:ascii="仿宋" w:eastAsia="仿宋" w:hAnsi="仿宋" w:cs="仿宋" w:hint="eastAsia"/>
            <w:lang w:eastAsia="zh-CN"/>
          </w:rPr>
          <w:t>(二)、持续发展路径探索</w:t>
        </w:r>
        <w:r>
          <w:tab/>
        </w:r>
        <w:r>
          <w:fldChar w:fldCharType="begin"/>
        </w:r>
        <w:r>
          <w:instrText xml:space="preserve"> PAGEREF _Toc14754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88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698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直接收益：假设直流传动矿井提升机项目的产品或服务年销售收入为XX万元。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52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若直流传动矿井提升机项目成功推广新型环保产品，比如采用可回收材料的包装，可能会激发消费者对可持续产品的需求。这种需求的增长可能迫使整个行业转向更环保的产品设计和生产方法。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076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26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直流传动矿井提升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直流传动矿井提升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直流传动矿井提升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直流传动矿井提升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0121"/>
      <w:r>
        <w:rPr>
          <w:rFonts w:ascii="仿宋" w:eastAsia="仿宋" w:hAnsi="仿宋" w:cs="仿宋" w:hint="eastAsia"/>
          <w:sz w:val="28"/>
          <w:lang w:eastAsia="zh-CN"/>
        </w:rPr>
        <w:t>二、直流传动矿井提升机项目概论</w:t>
      </w:r>
      <w:bookmarkEnd w:id="7"/>
    </w:p>
    <w:p>
      <w:pPr>
        <w:pStyle w:val="Heading2"/>
        <w:rPr>
          <w:rFonts w:ascii="仿宋" w:eastAsia="仿宋" w:hAnsi="仿宋" w:cs="仿宋" w:hint="eastAsia"/>
          <w:lang w:eastAsia="zh-CN"/>
        </w:rPr>
      </w:pPr>
      <w:bookmarkStart w:id="8" w:name="_Toc16633"/>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传动矿井提升机项目的申报单位是“XXX实业发展公司”，这是一家在其所处行业内备受尊敬的企业。公司自成立以来，通过其在直流传动矿井提升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直流传动矿井提升机项目及其他多个行业领域中都有着显著的贡献。秦XX以其出色的领导才能和敏锐的商业洞察力，带领公司在直流传动矿井提升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直流传动矿井提升机项目的重要合作伙伴。公司专注于[行业名称]领域，以创新作为驱动力，不断推动技术进步和市场扩张。在直流传动矿井提升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直流传动矿井提升机项目中展现了强劲的增长和稳定的财务表现。公司通过有效的策略，在直流传动矿井提升机项目中扩大了其市场份额并增强了盈利能力。同时，公司积极承担社会责任，参与各类社会公益项目，增强了其在直流传动矿井提升机项目中的品牌形象和社会影响力。</w:t>
      </w:r>
    </w:p>
    <w:p>
      <w:pPr>
        <w:pStyle w:val="Heading2"/>
        <w:ind w:firstLine="560" w:firstLineChars="200"/>
        <w:rPr>
          <w:rFonts w:ascii="仿宋" w:eastAsia="仿宋" w:hAnsi="仿宋" w:cs="仿宋" w:hint="eastAsia"/>
          <w:sz w:val="28"/>
          <w:lang w:eastAsia="zh-CN"/>
        </w:rPr>
      </w:pPr>
      <w:bookmarkStart w:id="9" w:name="_Toc7882"/>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https://d.book118.com/558031060005006047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直流传动矿井提升机项目建设方案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032432"/>
    <w:rsid w:val="1C0324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8031060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2024-03-03T13:12:00Z</dcterms:created>
  <dcterms:modified xsi:type="dcterms:W3CDTF">2024-03-03T13:13:34Z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75B2656FB7C24AAA9C59692672A62322_11</vt:lpwstr>
  </property>
  <property fmtid="{D5CDD505-2E9C-101B-9397-08002B2CF9AE}" pid="3" name="KSOProductBuildVer">
    <vt:lpwstr>2052-12.1.0.16250</vt:lpwstr>
  </property>
</Properties>
</file>