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shd w:val="clear" w:color="auto" w:fill="FFFFFF"/>
        <w:spacing w:beforeAutospacing="0" w:after="210" w:afterAutospacing="0"/>
        <w:jc w:val="left"/>
        <w:outlineLvl w:val="0"/>
        <w:rPr>
          <w:rFonts w:ascii="Microsoft YaHei UI" w:eastAsia="Microsoft YaHei UI" w:hAnsi="Microsoft YaHei UI" w:cs="宋体"/>
          <w:spacing w:val="8"/>
          <w:kern w:val="36"/>
          <w:sz w:val="33"/>
          <w:szCs w:val="33"/>
        </w:rPr>
      </w:pPr>
      <w:r>
        <w:rPr>
          <w:rFonts w:ascii="Microsoft YaHei UI" w:eastAsia="Microsoft YaHei UI" w:hAnsi="Microsoft YaHei UI" w:cs="宋体" w:hint="eastAsia"/>
          <w:spacing w:val="8"/>
          <w:kern w:val="36"/>
          <w:sz w:val="33"/>
          <w:szCs w:val="33"/>
        </w:rPr>
        <w:t>高中语文64篇情景默写！完整版</w:t>
      </w:r>
    </w:p>
    <w:p>
      <w:pPr>
        <w:widowControl/>
        <w:spacing w:beforeAutospacing="0" w:afterAutospacing="0" w:line="480" w:lineRule="atLeast"/>
        <w:jc w:val="center"/>
        <w:rPr>
          <w:rFonts w:ascii="宋体" w:eastAsia="宋体" w:hAnsi="宋体" w:cs="宋体"/>
          <w:kern w:val="0"/>
          <w:sz w:val="24"/>
          <w:szCs w:val="24"/>
        </w:rPr>
      </w:pPr>
      <w:r>
        <w:rPr>
          <w:rFonts w:ascii="Helvetica" w:eastAsia="宋体" w:hAnsi="Helvetica" w:cs="Helvetica"/>
          <w:b/>
          <w:bCs/>
          <w:color w:val="FFFFFF"/>
          <w:spacing w:val="8"/>
          <w:kern w:val="0"/>
          <w:sz w:val="24"/>
          <w:szCs w:val="24"/>
          <w:shd w:val="clear" w:color="auto" w:fill="BE1A1D"/>
        </w:rPr>
        <w:t>1.《劝学》</w:t>
      </w:r>
      <w:r>
        <w:rPr>
          <w:rFonts w:ascii="Helvetica" w:eastAsia="宋体" w:hAnsi="Helvetica" w:cs="Helvetica"/>
          <w:kern w:val="0"/>
          <w:sz w:val="24"/>
          <w:szCs w:val="24"/>
        </w:rPr>
        <w:br/>
      </w:r>
    </w:p>
    <w:p>
      <w:pPr>
        <w:widowControl/>
        <w:shd w:val="clear" w:color="auto" w:fill="FFFFFF"/>
        <w:spacing w:beforeAutospacing="0" w:afterAutospacing="0" w:line="480" w:lineRule="atLeast"/>
        <w:rPr>
          <w:rFonts w:ascii="Microsoft YaHei UI" w:eastAsia="Microsoft YaHei UI" w:hAnsi="Microsoft YaHei UI" w:cs="宋体"/>
          <w:spacing w:val="8"/>
          <w:kern w:val="0"/>
          <w:sz w:val="26"/>
          <w:szCs w:val="26"/>
        </w:rPr>
      </w:pPr>
      <w:r>
        <w:rPr>
          <w:rFonts w:ascii="Helvetica" w:eastAsia="Microsoft YaHei UI" w:hAnsi="Helvetica" w:cs="Helvetica"/>
          <w:spacing w:val="8"/>
          <w:kern w:val="0"/>
          <w:sz w:val="23"/>
          <w:szCs w:val="23"/>
        </w:rPr>
        <w:t>1．人们常说，活到老，学到老，荀子《劝学》篇中的</w:t>
      </w:r>
      <w:r>
        <w:rPr>
          <w:rFonts w:ascii="Helvetica" w:eastAsia="Microsoft YaHei UI" w:hAnsi="Helvetica" w:cs="Helvetica"/>
          <w:color w:val="C00000"/>
          <w:spacing w:val="8"/>
          <w:kern w:val="0"/>
          <w:sz w:val="23"/>
          <w:szCs w:val="23"/>
          <w:u w:val="single"/>
        </w:rPr>
        <w:t>学不可以已</w:t>
      </w:r>
      <w:r>
        <w:rPr>
          <w:rFonts w:ascii="Helvetica" w:eastAsia="Microsoft YaHei UI" w:hAnsi="Helvetica" w:cs="Helvetica"/>
          <w:spacing w:val="8"/>
          <w:kern w:val="0"/>
          <w:sz w:val="23"/>
          <w:szCs w:val="23"/>
        </w:rPr>
        <w:t>这句话印证了这句话。</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2．韩愈《师说》中“</w:t>
      </w:r>
      <w:r>
        <w:rPr>
          <w:rFonts w:ascii="Helvetica" w:eastAsia="Microsoft YaHei UI" w:hAnsi="Helvetica" w:cs="Helvetica"/>
          <w:color w:val="C00000"/>
          <w:spacing w:val="8"/>
          <w:kern w:val="0"/>
          <w:sz w:val="23"/>
          <w:szCs w:val="23"/>
          <w:u w:val="single"/>
        </w:rPr>
        <w:t>是故弟子不必不如师，师不必贤于弟子</w:t>
      </w:r>
      <w:r>
        <w:rPr>
          <w:rFonts w:ascii="Helvetica" w:eastAsia="Microsoft YaHei UI" w:hAnsi="Helvetica" w:cs="Helvetica"/>
          <w:spacing w:val="8"/>
          <w:kern w:val="0"/>
          <w:sz w:val="23"/>
          <w:szCs w:val="23"/>
        </w:rPr>
        <w:t>”这句话与荀子《劝学》中的“青，取之于蓝，而青于蓝”观点相同。</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3．荀子在《劝学》中说，君子需要通过广泛学习来提升自己的两个句子是：</w:t>
      </w:r>
      <w:r>
        <w:rPr>
          <w:rFonts w:ascii="Helvetica" w:eastAsia="Microsoft YaHei UI" w:hAnsi="Helvetica" w:cs="Helvetica"/>
          <w:color w:val="C00000"/>
          <w:spacing w:val="8"/>
          <w:kern w:val="0"/>
          <w:sz w:val="23"/>
          <w:szCs w:val="23"/>
          <w:u w:val="single"/>
        </w:rPr>
        <w:t>君子博学而日参省乎己，则知明而行无过矣</w:t>
      </w:r>
      <w:r>
        <w:rPr>
          <w:rFonts w:ascii="Helvetica" w:eastAsia="Microsoft YaHei UI" w:hAnsi="Helvetica" w:cs="Helvetica"/>
          <w:spacing w:val="8"/>
          <w:kern w:val="0"/>
          <w:sz w:val="23"/>
          <w:szCs w:val="23"/>
        </w:rPr>
        <w:t>。</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4．《劝学》开篇就提出了全文的中心论点，即“学不可以已”。在后面又阐明了学习要持之以恒的句子是：</w:t>
      </w:r>
      <w:r>
        <w:rPr>
          <w:rFonts w:ascii="Helvetica" w:eastAsia="Microsoft YaHei UI" w:hAnsi="Helvetica" w:cs="Helvetica"/>
          <w:color w:val="C00000"/>
          <w:spacing w:val="8"/>
          <w:kern w:val="0"/>
          <w:sz w:val="23"/>
          <w:szCs w:val="23"/>
          <w:u w:val="single"/>
        </w:rPr>
        <w:t>锲而舍之，朽木不折；锲而不舍,金石可镂。</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5．强调君子并非有何差异，只是善于借助外力的一句：</w:t>
      </w:r>
      <w:r>
        <w:rPr>
          <w:rFonts w:ascii="Helvetica" w:eastAsia="Microsoft YaHei UI" w:hAnsi="Helvetica" w:cs="Helvetica"/>
          <w:color w:val="C00000"/>
          <w:spacing w:val="8"/>
          <w:kern w:val="0"/>
          <w:sz w:val="23"/>
          <w:szCs w:val="23"/>
          <w:u w:val="single"/>
        </w:rPr>
        <w:t>君子生非异也，善假于物也。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6．强调空想不如学习的一句：</w:t>
      </w:r>
      <w:r>
        <w:rPr>
          <w:rFonts w:ascii="Helvetica" w:eastAsia="Microsoft YaHei UI" w:hAnsi="Helvetica" w:cs="Helvetica"/>
          <w:color w:val="C00000"/>
          <w:spacing w:val="8"/>
          <w:kern w:val="0"/>
          <w:sz w:val="23"/>
          <w:szCs w:val="23"/>
          <w:u w:val="single"/>
        </w:rPr>
        <w:t>吾尝终日而思矣，不如须臾之所学也。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7．在文中强调学习应当用心专一，并且从正面设喻，指出即使像蚯蚓那样弱小，如果用心专一也会有所成的句子是：</w:t>
      </w:r>
      <w:r>
        <w:rPr>
          <w:rFonts w:ascii="Helvetica" w:eastAsia="Microsoft YaHei UI" w:hAnsi="Helvetica" w:cs="Helvetica"/>
          <w:color w:val="C00000"/>
          <w:spacing w:val="8"/>
          <w:kern w:val="0"/>
          <w:sz w:val="23"/>
          <w:szCs w:val="23"/>
          <w:u w:val="single"/>
        </w:rPr>
        <w:t>蚓无爪牙之利，筋骨之强，上食埃土，下饮黄泉，用心一也。</w:t>
      </w:r>
    </w:p>
    <w:p>
      <w:pPr>
        <w:widowControl/>
        <w:shd w:val="clear" w:color="auto" w:fill="FFFFFF"/>
        <w:spacing w:beforeAutospacing="0" w:afterAutospacing="0" w:line="420" w:lineRule="atLeast"/>
        <w:rPr>
          <w:rFonts w:ascii="Microsoft YaHei UI" w:eastAsia="Microsoft YaHei UI" w:hAnsi="Microsoft YaHei UI" w:cs="宋体" w:hint="eastAsia"/>
          <w:spacing w:val="8"/>
          <w:kern w:val="0"/>
          <w:sz w:val="26"/>
          <w:szCs w:val="26"/>
        </w:rPr>
      </w:pPr>
    </w:p>
    <w:p>
      <w:pPr>
        <w:widowControl/>
        <w:spacing w:beforeAutospacing="0" w:afterAutospacing="0" w:line="480" w:lineRule="atLeast"/>
        <w:jc w:val="center"/>
        <w:rPr>
          <w:rFonts w:ascii="宋体" w:eastAsia="宋体" w:hAnsi="宋体" w:cs="宋体" w:hint="eastAsia"/>
          <w:kern w:val="0"/>
          <w:sz w:val="24"/>
          <w:szCs w:val="24"/>
        </w:rPr>
      </w:pPr>
      <w:r>
        <w:rPr>
          <w:rFonts w:ascii="Helvetica" w:eastAsia="宋体" w:hAnsi="Helvetica" w:cs="Helvetica"/>
          <w:b/>
          <w:bCs/>
          <w:color w:val="FFFFFF"/>
          <w:kern w:val="0"/>
          <w:sz w:val="24"/>
          <w:szCs w:val="24"/>
          <w:shd w:val="clear" w:color="auto" w:fill="BE1A1D"/>
        </w:rPr>
        <w:t>2.《逍遥游》</w:t>
      </w:r>
    </w:p>
    <w:p>
      <w:pPr>
        <w:widowControl/>
        <w:spacing w:beforeAutospacing="0" w:afterAutospacing="0"/>
        <w:jc w:val="left"/>
        <w:rPr>
          <w:rFonts w:ascii="宋体" w:eastAsia="宋体" w:hAnsi="宋体" w:cs="宋体"/>
          <w:kern w:val="0"/>
          <w:sz w:val="24"/>
          <w:szCs w:val="24"/>
        </w:rPr>
      </w:pPr>
      <w:r>
        <w:rPr>
          <w:rFonts w:ascii="宋体" w:eastAsia="宋体" w:hAnsi="宋体" w:cs="宋体"/>
          <w:kern w:val="0"/>
          <w:sz w:val="24"/>
          <w:szCs w:val="24"/>
        </w:rPr>
        <w:br/>
      </w:r>
    </w:p>
    <w:p>
      <w:pPr>
        <w:widowControl/>
        <w:shd w:val="clear" w:color="auto" w:fill="FFFFFF"/>
        <w:spacing w:beforeAutospacing="0" w:afterAutospacing="0" w:line="480" w:lineRule="atLeast"/>
        <w:rPr>
          <w:rFonts w:ascii="Microsoft YaHei UI" w:eastAsia="Microsoft YaHei UI" w:hAnsi="Microsoft YaHei UI" w:cs="宋体"/>
          <w:spacing w:val="8"/>
          <w:kern w:val="0"/>
          <w:sz w:val="26"/>
          <w:szCs w:val="26"/>
        </w:rPr>
      </w:pPr>
      <w:r>
        <w:rPr>
          <w:rFonts w:ascii="Helvetica" w:eastAsia="Microsoft YaHei UI" w:hAnsi="Helvetica" w:cs="Helvetica"/>
          <w:spacing w:val="8"/>
          <w:kern w:val="0"/>
          <w:sz w:val="23"/>
          <w:szCs w:val="23"/>
        </w:rPr>
        <w:t>1．在《逍遥游》中描绘大鹏依然有所恃的句子是：</w:t>
      </w:r>
      <w:r>
        <w:rPr>
          <w:rFonts w:ascii="Helvetica" w:eastAsia="Microsoft YaHei UI" w:hAnsi="Helvetica" w:cs="Helvetica"/>
          <w:color w:val="C00000"/>
          <w:spacing w:val="8"/>
          <w:kern w:val="0"/>
          <w:sz w:val="23"/>
          <w:szCs w:val="23"/>
          <w:u w:val="single"/>
        </w:rPr>
        <w:t>抟扶摇而上者九万里，去以六月息者也。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sectPr>
          <w:headerReference w:type="default" r:id="rId5"/>
          <w:footerReference w:type="default" r:id="rId6"/>
          <w:pgSz w:w="11906" w:h="16838"/>
          <w:pgMar w:top="1440" w:right="1797" w:bottom="1440" w:left="1797" w:header="851" w:footer="992" w:gutter="0"/>
          <w:cols w:num="1" w:space="425"/>
          <w:docGrid w:linePitch="312" w:charSpace="0"/>
        </w:sectPr>
      </w:pPr>
      <w:r>
        <w:rPr>
          <w:rFonts w:ascii="Helvetica" w:eastAsia="Microsoft YaHei UI" w:hAnsi="Helvetica" w:cs="Helvetica"/>
          <w:spacing w:val="8"/>
          <w:kern w:val="0"/>
          <w:sz w:val="23"/>
          <w:szCs w:val="23"/>
        </w:rPr>
        <w:t>2．《庄子·逍遥游》中以“朝菌”和“蟪蛄”为例来说明“小年”一词的两句是：</w:t>
      </w:r>
      <w:r>
        <w:rPr>
          <w:rFonts w:ascii="Helvetica" w:eastAsia="Microsoft YaHei UI" w:hAnsi="Helvetica" w:cs="Helvetica"/>
          <w:color w:val="C00000"/>
          <w:spacing w:val="8"/>
          <w:kern w:val="0"/>
          <w:sz w:val="23"/>
          <w:szCs w:val="23"/>
          <w:u w:val="single"/>
        </w:rPr>
        <w:t>朝菌不知晦朔，蟪蛄不知春秋。</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3．作者举现实生活中的很小的实物也需要依凭外物实例与大鹏鸟的“海运将徙”作对比，形象地说明任何事物都有所凭借的句子是：</w:t>
      </w:r>
      <w:r>
        <w:rPr>
          <w:rFonts w:ascii="Helvetica" w:eastAsia="Microsoft YaHei UI" w:hAnsi="Helvetica" w:cs="Helvetica"/>
          <w:color w:val="C00000"/>
          <w:spacing w:val="8"/>
          <w:kern w:val="0"/>
          <w:sz w:val="23"/>
          <w:szCs w:val="23"/>
          <w:u w:val="single"/>
        </w:rPr>
        <w:t>野马也，尘埃也，生物之以息相吹也。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4．举现实生活中的实例，通过舟的浮动对水的依赖性，从而得出结论来说明大鹏鸟的飞翔对风的依赖性的句子是：</w:t>
      </w:r>
      <w:r>
        <w:rPr>
          <w:rFonts w:ascii="Helvetica" w:eastAsia="Microsoft YaHei UI" w:hAnsi="Helvetica" w:cs="Helvetica"/>
          <w:color w:val="C00000"/>
          <w:spacing w:val="8"/>
          <w:kern w:val="0"/>
          <w:sz w:val="23"/>
          <w:szCs w:val="23"/>
          <w:u w:val="single"/>
        </w:rPr>
        <w:t>风之积也不厚，则其负大翼也无力。</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5．庄子从奇妙莫测的描写后接着以现实社会的四种人的具体描述，文中描写四种人的句子分别是：</w:t>
      </w:r>
      <w:r>
        <w:rPr>
          <w:rFonts w:ascii="Helvetica" w:eastAsia="Microsoft YaHei UI" w:hAnsi="Helvetica" w:cs="Helvetica"/>
          <w:color w:val="C00000"/>
          <w:spacing w:val="8"/>
          <w:kern w:val="0"/>
          <w:sz w:val="23"/>
          <w:szCs w:val="23"/>
          <w:u w:val="single"/>
        </w:rPr>
        <w:t>故夫知效一官，行比一乡，德合一君，而征一国者。</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6．作者提出自己的观点——“无所待”才是真正的逍遥的并列句了三类人的句子是：</w:t>
      </w:r>
      <w:r>
        <w:rPr>
          <w:rFonts w:ascii="Helvetica" w:eastAsia="Microsoft YaHei UI" w:hAnsi="Helvetica" w:cs="Helvetica"/>
          <w:color w:val="C00000"/>
          <w:spacing w:val="8"/>
          <w:kern w:val="0"/>
          <w:sz w:val="23"/>
          <w:szCs w:val="23"/>
          <w:u w:val="single"/>
        </w:rPr>
        <w:t>至人无己，神人无功，圣人无名。</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7．文中对天空的颜色成因进行了探寻，并发出了疑问的两句是：</w:t>
      </w:r>
      <w:r>
        <w:rPr>
          <w:rFonts w:ascii="Helvetica" w:eastAsia="Microsoft YaHei UI" w:hAnsi="Helvetica" w:cs="Helvetica"/>
          <w:color w:val="C00000"/>
          <w:spacing w:val="8"/>
          <w:kern w:val="0"/>
          <w:sz w:val="23"/>
          <w:szCs w:val="23"/>
          <w:u w:val="single"/>
        </w:rPr>
        <w:t>其正色邪？其远而无所至极邪？</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8．文中写宋荣子看淡了世间的荣辱，不会因为外界的评价而更加奋勉或沮丧的句子是：</w:t>
      </w:r>
      <w:r>
        <w:rPr>
          <w:rFonts w:ascii="Helvetica" w:eastAsia="Microsoft YaHei UI" w:hAnsi="Helvetica" w:cs="Helvetica"/>
          <w:color w:val="C00000"/>
          <w:spacing w:val="8"/>
          <w:kern w:val="0"/>
          <w:sz w:val="23"/>
          <w:szCs w:val="23"/>
          <w:u w:val="single"/>
        </w:rPr>
        <w:t>且举世誉之而不加劝，举世非之而不加沮。</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9．当看到大鹏经过一系列的准备才能“图南”之后，蜩与学鸠通过形象地描述自己在林中飞行和休息的样子来嘲笑大鹏鸟的句子是：</w:t>
      </w:r>
      <w:r>
        <w:rPr>
          <w:rFonts w:ascii="Helvetica" w:eastAsia="Microsoft YaHei UI" w:hAnsi="Helvetica" w:cs="Helvetica"/>
          <w:color w:val="C00000"/>
          <w:spacing w:val="8"/>
          <w:kern w:val="0"/>
          <w:sz w:val="23"/>
          <w:szCs w:val="23"/>
          <w:u w:val="single"/>
        </w:rPr>
        <w:t>我决起而飞，抢榆枋而止。</w:t>
      </w:r>
    </w:p>
    <w:p>
      <w:pPr>
        <w:widowControl/>
        <w:spacing w:beforeAutospacing="0" w:afterAutospacing="0" w:line="480" w:lineRule="atLeast"/>
        <w:jc w:val="left"/>
        <w:rPr>
          <w:rFonts w:ascii="宋体" w:eastAsia="宋体" w:hAnsi="宋体" w:cs="宋体" w:hint="eastAsia"/>
          <w:kern w:val="0"/>
          <w:sz w:val="24"/>
          <w:szCs w:val="24"/>
        </w:rPr>
      </w:pPr>
      <w:r>
        <w:rPr>
          <w:rFonts w:ascii="Helvetica" w:eastAsia="宋体" w:hAnsi="Helvetica" w:cs="Helvetica"/>
          <w:b/>
          <w:bCs/>
          <w:color w:val="FFFFFF"/>
          <w:kern w:val="0"/>
          <w:sz w:val="24"/>
          <w:szCs w:val="24"/>
          <w:shd w:val="clear" w:color="auto" w:fill="BE1A1D"/>
        </w:rPr>
        <w:t>3.《师说》</w:t>
      </w:r>
    </w:p>
    <w:p>
      <w:pPr>
        <w:widowControl/>
        <w:shd w:val="clear" w:color="auto" w:fill="FFFFFF"/>
        <w:spacing w:beforeAutospacing="0" w:afterAutospacing="0"/>
        <w:rPr>
          <w:rFonts w:ascii="Microsoft YaHei UI" w:eastAsia="Microsoft YaHei UI" w:hAnsi="Microsoft YaHei UI" w:cs="宋体"/>
          <w:spacing w:val="8"/>
          <w:kern w:val="0"/>
          <w:sz w:val="26"/>
          <w:szCs w:val="26"/>
        </w:rPr>
      </w:pP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1．韩愈所说的“师”，有其独特含义，明确自己所说的老师不是指启蒙教师的句子是：</w:t>
      </w:r>
      <w:r>
        <w:rPr>
          <w:rFonts w:ascii="Helvetica" w:eastAsia="Microsoft YaHei UI" w:hAnsi="Helvetica" w:cs="Helvetica"/>
          <w:color w:val="C00000"/>
          <w:spacing w:val="8"/>
          <w:kern w:val="0"/>
          <w:sz w:val="23"/>
          <w:szCs w:val="23"/>
          <w:u w:val="single"/>
        </w:rPr>
        <w:t>彼童子之师，授之书而习其句读者，非吾所谓传其道解其惑者也。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2．本文从多个方面进行对比，抨击“耻学于师”的人，先用古今对比，指出从师与不从师的两种结果，并用一个反问句推断圣人更圣明，愚人更愚笨的原因的语句是：</w:t>
      </w:r>
      <w:r>
        <w:rPr>
          <w:rFonts w:ascii="Helvetica" w:eastAsia="Microsoft YaHei UI" w:hAnsi="Helvetica" w:cs="Helvetica"/>
          <w:color w:val="C00000"/>
          <w:spacing w:val="8"/>
          <w:kern w:val="0"/>
          <w:sz w:val="23"/>
          <w:szCs w:val="23"/>
          <w:u w:val="single"/>
        </w:rPr>
        <w:t>圣人之所以为圣，愚人之所以为愚，其皆出于此乎？</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sectPr>
          <w:headerReference w:type="default" r:id="rId7"/>
          <w:footerReference w:type="default" r:id="rId8"/>
          <w:type w:val="nextPage"/>
          <w:pgSz w:w="11906" w:h="16838"/>
          <w:pgMar w:top="1440" w:right="1797" w:bottom="1440" w:left="1797" w:header="851" w:footer="992" w:gutter="0"/>
          <w:pgNumType w:start="2"/>
          <w:cols w:num="1" w:space="425"/>
          <w:titlePg w:val="0"/>
          <w:docGrid w:linePitch="312" w:charSpace="0"/>
        </w:sectPr>
      </w:pPr>
      <w:r>
        <w:rPr>
          <w:rFonts w:ascii="Helvetica" w:eastAsia="Microsoft YaHei UI" w:hAnsi="Helvetica" w:cs="Helvetica"/>
          <w:spacing w:val="8"/>
          <w:kern w:val="0"/>
          <w:sz w:val="23"/>
          <w:szCs w:val="23"/>
        </w:rPr>
        <w:t>3．本文以为子择师和自己不从师作对比，韩愈直接点明自己的态度，认为这样做，最终导致的结果是：</w:t>
      </w:r>
      <w:r>
        <w:rPr>
          <w:rFonts w:ascii="Helvetica" w:eastAsia="Microsoft YaHei UI" w:hAnsi="Helvetica" w:cs="Helvetica"/>
          <w:color w:val="C00000"/>
          <w:spacing w:val="8"/>
          <w:kern w:val="0"/>
          <w:sz w:val="23"/>
          <w:szCs w:val="23"/>
          <w:u w:val="single"/>
        </w:rPr>
        <w:t>小学而大遗，吾未见其明也。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4．韩愈认为老师的职能是：</w:t>
      </w:r>
      <w:r>
        <w:rPr>
          <w:rFonts w:ascii="Helvetica" w:eastAsia="Microsoft YaHei UI" w:hAnsi="Helvetica" w:cs="Helvetica"/>
          <w:color w:val="C00000"/>
          <w:spacing w:val="8"/>
          <w:kern w:val="0"/>
          <w:sz w:val="23"/>
          <w:szCs w:val="23"/>
          <w:u w:val="single"/>
        </w:rPr>
        <w:t>师者，所以传道受业解惑也；择师的标准是：是故无贵无贱，无长无少，道之所存，师之所存也。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5．韩愈眼中的师生关系是怎样的：</w:t>
      </w:r>
      <w:r>
        <w:rPr>
          <w:rFonts w:ascii="Helvetica" w:eastAsia="Microsoft YaHei UI" w:hAnsi="Helvetica" w:cs="Helvetica"/>
          <w:color w:val="C00000"/>
          <w:spacing w:val="8"/>
          <w:kern w:val="0"/>
          <w:sz w:val="23"/>
          <w:szCs w:val="23"/>
          <w:u w:val="single"/>
        </w:rPr>
        <w:t>是故弟子不必不如师，师不必贤于弟子，闻道有先后，术业有专攻，如是而已。</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6．《师说》中士大夫之族耻学于师的原因：</w:t>
      </w:r>
      <w:r>
        <w:rPr>
          <w:rFonts w:ascii="Helvetica" w:eastAsia="Microsoft YaHei UI" w:hAnsi="Helvetica" w:cs="Helvetica"/>
          <w:color w:val="C00000"/>
          <w:spacing w:val="8"/>
          <w:kern w:val="0"/>
          <w:sz w:val="23"/>
          <w:szCs w:val="23"/>
          <w:u w:val="single"/>
        </w:rPr>
        <w:t>彼与彼年相若也，道相似也，位卑则足羞，官盛则近谀。</w:t>
      </w:r>
    </w:p>
    <w:p>
      <w:pPr>
        <w:widowControl/>
        <w:shd w:val="clear" w:color="auto" w:fill="FFFFFF"/>
        <w:spacing w:beforeAutospacing="0" w:afterAutospacing="0" w:line="420" w:lineRule="atLeast"/>
        <w:rPr>
          <w:rFonts w:ascii="Microsoft YaHei UI" w:eastAsia="Microsoft YaHei UI" w:hAnsi="Microsoft YaHei UI" w:cs="宋体" w:hint="eastAsia"/>
          <w:spacing w:val="8"/>
          <w:kern w:val="0"/>
          <w:sz w:val="26"/>
          <w:szCs w:val="26"/>
        </w:rPr>
      </w:pPr>
    </w:p>
    <w:p>
      <w:pPr>
        <w:widowControl/>
        <w:spacing w:beforeAutospacing="0" w:afterAutospacing="0" w:line="480" w:lineRule="atLeast"/>
        <w:jc w:val="left"/>
        <w:rPr>
          <w:rFonts w:ascii="宋体" w:eastAsia="宋体" w:hAnsi="宋体" w:cs="宋体" w:hint="eastAsia"/>
          <w:kern w:val="0"/>
          <w:sz w:val="24"/>
          <w:szCs w:val="24"/>
        </w:rPr>
      </w:pPr>
      <w:r>
        <w:rPr>
          <w:rFonts w:ascii="Helvetica" w:eastAsia="宋体" w:hAnsi="Helvetica" w:cs="Helvetica"/>
          <w:b/>
          <w:bCs/>
          <w:color w:val="FFFFFF"/>
          <w:kern w:val="0"/>
          <w:sz w:val="24"/>
          <w:szCs w:val="24"/>
          <w:shd w:val="clear" w:color="auto" w:fill="BE1A1D"/>
        </w:rPr>
        <w:t>4.《阿房宫赋》</w:t>
      </w:r>
    </w:p>
    <w:p>
      <w:pPr>
        <w:widowControl/>
        <w:spacing w:beforeAutospacing="0" w:afterAutospacing="0"/>
        <w:jc w:val="left"/>
        <w:rPr>
          <w:rFonts w:ascii="宋体" w:eastAsia="宋体" w:hAnsi="宋体" w:cs="宋体"/>
          <w:kern w:val="0"/>
          <w:sz w:val="24"/>
          <w:szCs w:val="24"/>
        </w:rPr>
      </w:pPr>
      <w:r>
        <w:rPr>
          <w:rFonts w:ascii="宋体" w:eastAsia="宋体" w:hAnsi="宋体" w:cs="宋体"/>
          <w:kern w:val="0"/>
          <w:sz w:val="24"/>
          <w:szCs w:val="24"/>
        </w:rPr>
        <w:br/>
      </w:r>
    </w:p>
    <w:p>
      <w:pPr>
        <w:widowControl/>
        <w:shd w:val="clear" w:color="auto" w:fill="FFFFFF"/>
        <w:spacing w:beforeAutospacing="0" w:afterAutospacing="0" w:line="480" w:lineRule="atLeast"/>
        <w:rPr>
          <w:rFonts w:ascii="Microsoft YaHei UI" w:eastAsia="Microsoft YaHei UI" w:hAnsi="Microsoft YaHei UI" w:cs="宋体"/>
          <w:spacing w:val="8"/>
          <w:kern w:val="0"/>
          <w:sz w:val="26"/>
          <w:szCs w:val="26"/>
        </w:rPr>
      </w:pPr>
      <w:r>
        <w:rPr>
          <w:rFonts w:ascii="Helvetica" w:eastAsia="Microsoft YaHei UI" w:hAnsi="Helvetica" w:cs="Helvetica"/>
          <w:spacing w:val="8"/>
          <w:kern w:val="0"/>
          <w:sz w:val="23"/>
          <w:szCs w:val="23"/>
        </w:rPr>
        <w:t>1．古人写文章常常借古讽今。杜牧《阿房宫赋》：“</w:t>
      </w:r>
      <w:r>
        <w:rPr>
          <w:rFonts w:ascii="Helvetica" w:eastAsia="Microsoft YaHei UI" w:hAnsi="Helvetica" w:cs="Helvetica"/>
          <w:color w:val="C00000"/>
          <w:spacing w:val="8"/>
          <w:kern w:val="0"/>
          <w:sz w:val="23"/>
          <w:szCs w:val="23"/>
          <w:u w:val="single"/>
        </w:rPr>
        <w:t>呜呼!灭六国者六国也，非秦也；族秦者秦也，非天下也。”</w:t>
      </w:r>
      <w:r>
        <w:rPr>
          <w:rFonts w:ascii="Helvetica" w:eastAsia="Microsoft YaHei UI" w:hAnsi="Helvetica" w:cs="Helvetica"/>
          <w:spacing w:val="8"/>
          <w:kern w:val="0"/>
          <w:sz w:val="23"/>
          <w:szCs w:val="23"/>
        </w:rPr>
        <w:t>借秦灭亡的教训批评唐敬宗广建宫室。</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2．通过阿房宫的兴毁提示秦王历史教训，文中说：“</w:t>
      </w:r>
      <w:r>
        <w:rPr>
          <w:rFonts w:ascii="Helvetica" w:eastAsia="Microsoft YaHei UI" w:hAnsi="Helvetica" w:cs="Helvetica"/>
          <w:color w:val="C00000"/>
          <w:spacing w:val="8"/>
          <w:kern w:val="0"/>
          <w:sz w:val="23"/>
          <w:szCs w:val="23"/>
          <w:u w:val="single"/>
        </w:rPr>
        <w:t>秦人不暇自哀，而后人哀之；后人哀之而不鉴之，亦使后人而复哀后人也。”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3．不吸取经验教训让人痛惜，正如杜牧《阿房宫赋》中说：</w:t>
      </w:r>
      <w:r>
        <w:rPr>
          <w:rFonts w:ascii="Helvetica" w:eastAsia="Microsoft YaHei UI" w:hAnsi="Helvetica" w:cs="Helvetica"/>
          <w:color w:val="C00000"/>
          <w:spacing w:val="8"/>
          <w:kern w:val="0"/>
          <w:sz w:val="23"/>
          <w:szCs w:val="23"/>
          <w:u w:val="single"/>
        </w:rPr>
        <w:t>“后人哀之而不鉴之，亦使后人而复哀后人也。”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4．《阿房宫赋》中作者泼墨写意，粗笔勾勒。言阿房宫占地之广，状其楼阁之高的句子是：</w:t>
      </w:r>
      <w:r>
        <w:rPr>
          <w:rFonts w:ascii="Helvetica" w:eastAsia="Microsoft YaHei UI" w:hAnsi="Helvetica" w:cs="Helvetica"/>
          <w:color w:val="C00000"/>
          <w:spacing w:val="8"/>
          <w:kern w:val="0"/>
          <w:sz w:val="23"/>
          <w:szCs w:val="23"/>
          <w:u w:val="single"/>
        </w:rPr>
        <w:t>覆压三百余里，隔离天日。</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5．《阿房宫赋》中从人们的主观感受写宫内歌舞盛况。既是以歌舞之纷繁衬托宫殿之众多，又为下文美女充盈宫室预作铺垫的句子是：</w:t>
      </w:r>
      <w:r>
        <w:rPr>
          <w:rFonts w:ascii="Helvetica" w:eastAsia="Microsoft YaHei UI" w:hAnsi="Helvetica" w:cs="Helvetica"/>
          <w:color w:val="C00000"/>
          <w:spacing w:val="8"/>
          <w:kern w:val="0"/>
          <w:sz w:val="23"/>
          <w:szCs w:val="23"/>
          <w:u w:val="single"/>
        </w:rPr>
        <w:t>歌台暖响，春光融融；舞殿冷袖，风雨凄凄。</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sectPr>
          <w:headerReference w:type="default" r:id="rId9"/>
          <w:footerReference w:type="default" r:id="rId10"/>
          <w:type w:val="nextPage"/>
          <w:pgSz w:w="11906" w:h="16838"/>
          <w:pgMar w:top="1440" w:right="1797" w:bottom="1440" w:left="1797" w:header="851" w:footer="992" w:gutter="0"/>
          <w:pgNumType w:start="3"/>
          <w:cols w:num="1" w:space="425"/>
          <w:titlePg w:val="0"/>
          <w:docGrid w:linePitch="312" w:charSpace="0"/>
        </w:sectPr>
      </w:pPr>
      <w:r>
        <w:rPr>
          <w:rFonts w:ascii="Helvetica" w:eastAsia="Microsoft YaHei UI" w:hAnsi="Helvetica" w:cs="Helvetica"/>
          <w:spacing w:val="8"/>
          <w:kern w:val="0"/>
          <w:sz w:val="23"/>
          <w:szCs w:val="23"/>
        </w:rPr>
        <w:t>6．用倒置式的暗喻。以璀璨晶亮的明星来比喻纷纷打开的妆镜，既贴切又形象。将喻体置放在前，先予以人鲜明的画面，令人惊奇，再出现本体，解释原因，使读者印象更为强烈得语句是：</w:t>
      </w:r>
      <w:r>
        <w:rPr>
          <w:rFonts w:ascii="Helvetica" w:eastAsia="Microsoft YaHei UI" w:hAnsi="Helvetica" w:cs="Helvetica"/>
          <w:color w:val="C00000"/>
          <w:spacing w:val="8"/>
          <w:kern w:val="0"/>
          <w:sz w:val="23"/>
          <w:szCs w:val="23"/>
          <w:u w:val="single"/>
        </w:rPr>
        <w:t>明星荧荧，开妆镜也。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7．既在广阔的历史背景上引出阿房宫的修建，又起到了笼盖全篇、暗示主题的作用的句子是：</w:t>
      </w:r>
      <w:r>
        <w:rPr>
          <w:rFonts w:ascii="Helvetica" w:eastAsia="Microsoft YaHei UI" w:hAnsi="Helvetica" w:cs="Helvetica"/>
          <w:color w:val="C00000"/>
          <w:spacing w:val="8"/>
          <w:kern w:val="0"/>
          <w:sz w:val="23"/>
          <w:szCs w:val="23"/>
          <w:u w:val="single"/>
        </w:rPr>
        <w:t>六王毕，四海一；蜀山兀，阿房出。</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8．从最普遍的民心人性的角度，说明人心没有区别，都追求幸福快乐、都挂念家小，对秦统治者的残民以自肥作了有力的抨击的语句是：</w:t>
      </w:r>
      <w:r>
        <w:rPr>
          <w:rFonts w:ascii="Helvetica" w:eastAsia="Microsoft YaHei UI" w:hAnsi="Helvetica" w:cs="Helvetica"/>
          <w:color w:val="C00000"/>
          <w:spacing w:val="8"/>
          <w:kern w:val="0"/>
          <w:sz w:val="23"/>
          <w:szCs w:val="23"/>
          <w:u w:val="single"/>
        </w:rPr>
        <w:t>一人之心，千万人之心也。秦爱纷奢，人亦念其家。</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9．总括秦的纷奢是建立在对人民的剥削和掠夺之上的，并且还挥霍无度的语句是：</w:t>
      </w:r>
      <w:r>
        <w:rPr>
          <w:rFonts w:ascii="Helvetica" w:eastAsia="Microsoft YaHei UI" w:hAnsi="Helvetica" w:cs="Helvetica"/>
          <w:color w:val="C00000"/>
          <w:spacing w:val="8"/>
          <w:kern w:val="0"/>
          <w:sz w:val="23"/>
          <w:szCs w:val="23"/>
          <w:u w:val="single"/>
        </w:rPr>
        <w:t>奈何取之尽锱铢，用之如泥沙？</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10．杜牧在本文中最后总结，六国和秦国的灭亡都是由于不修自身，咎由自取，怨不得别人的语句是：</w:t>
      </w:r>
      <w:r>
        <w:rPr>
          <w:rFonts w:ascii="Helvetica" w:eastAsia="Microsoft YaHei UI" w:hAnsi="Helvetica" w:cs="Helvetica"/>
          <w:color w:val="C00000"/>
          <w:spacing w:val="8"/>
          <w:kern w:val="0"/>
          <w:sz w:val="23"/>
          <w:szCs w:val="23"/>
          <w:u w:val="single"/>
        </w:rPr>
        <w:t>灭六国者六国也，非秦也。族秦者秦也，非天下也。</w:t>
      </w:r>
    </w:p>
    <w:p>
      <w:pPr>
        <w:widowControl/>
        <w:spacing w:beforeAutospacing="0" w:afterAutospacing="0"/>
        <w:jc w:val="left"/>
        <w:rPr>
          <w:rFonts w:ascii="宋体" w:eastAsia="宋体" w:hAnsi="宋体" w:cs="宋体" w:hint="eastAsia"/>
          <w:kern w:val="0"/>
          <w:sz w:val="24"/>
          <w:szCs w:val="24"/>
        </w:rPr>
      </w:pPr>
    </w:p>
    <w:p>
      <w:pPr>
        <w:widowControl/>
        <w:spacing w:beforeAutospacing="0" w:afterAutospacing="0" w:line="480" w:lineRule="atLeast"/>
        <w:jc w:val="center"/>
        <w:rPr>
          <w:rFonts w:ascii="宋体" w:eastAsia="宋体" w:hAnsi="宋体" w:cs="宋体"/>
          <w:kern w:val="0"/>
          <w:sz w:val="24"/>
          <w:szCs w:val="24"/>
        </w:rPr>
      </w:pPr>
      <w:r>
        <w:rPr>
          <w:rFonts w:ascii="Helvetica" w:eastAsia="宋体" w:hAnsi="Helvetica" w:cs="Helvetica"/>
          <w:b/>
          <w:bCs/>
          <w:color w:val="FFFFFF"/>
          <w:kern w:val="0"/>
          <w:sz w:val="24"/>
          <w:szCs w:val="24"/>
          <w:shd w:val="clear" w:color="auto" w:fill="BE1A1D"/>
        </w:rPr>
        <w:t>5.《赤壁赋》</w:t>
      </w:r>
    </w:p>
    <w:p>
      <w:pPr>
        <w:widowControl/>
        <w:spacing w:beforeAutospacing="0" w:afterAutospacing="0"/>
        <w:jc w:val="left"/>
        <w:rPr>
          <w:rFonts w:ascii="宋体" w:eastAsia="宋体" w:hAnsi="宋体" w:cs="宋体"/>
          <w:kern w:val="0"/>
          <w:sz w:val="24"/>
          <w:szCs w:val="24"/>
        </w:rPr>
      </w:pPr>
      <w:r>
        <w:rPr>
          <w:rFonts w:ascii="宋体" w:eastAsia="宋体" w:hAnsi="宋体" w:cs="宋体"/>
          <w:kern w:val="0"/>
          <w:sz w:val="24"/>
          <w:szCs w:val="24"/>
        </w:rPr>
        <w:br/>
      </w:r>
    </w:p>
    <w:p>
      <w:pPr>
        <w:widowControl/>
        <w:shd w:val="clear" w:color="auto" w:fill="FFFFFF"/>
        <w:spacing w:beforeAutospacing="0" w:afterAutospacing="0" w:line="480" w:lineRule="atLeast"/>
        <w:rPr>
          <w:rFonts w:ascii="Microsoft YaHei UI" w:eastAsia="Microsoft YaHei UI" w:hAnsi="Microsoft YaHei UI" w:cs="宋体"/>
          <w:spacing w:val="8"/>
          <w:kern w:val="0"/>
          <w:sz w:val="26"/>
          <w:szCs w:val="26"/>
        </w:rPr>
      </w:pPr>
      <w:r>
        <w:rPr>
          <w:rFonts w:ascii="Helvetica" w:eastAsia="Microsoft YaHei UI" w:hAnsi="Helvetica" w:cs="Helvetica"/>
          <w:spacing w:val="8"/>
          <w:kern w:val="0"/>
          <w:sz w:val="23"/>
          <w:szCs w:val="23"/>
        </w:rPr>
        <w:t>1．写江上水汽弥漫，江水无边无际和远方天际相接的句子是：</w:t>
      </w:r>
      <w:r>
        <w:rPr>
          <w:rFonts w:ascii="Helvetica" w:eastAsia="Microsoft YaHei UI" w:hAnsi="Helvetica" w:cs="Helvetica"/>
          <w:color w:val="C00000"/>
          <w:spacing w:val="8"/>
          <w:kern w:val="0"/>
          <w:sz w:val="23"/>
          <w:szCs w:val="23"/>
          <w:u w:val="single"/>
        </w:rPr>
        <w:t>白露横江，水光接天。</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2．概括了曹操军队在攻破荆州顺流而下的军容盛状的句子是：</w:t>
      </w:r>
      <w:r>
        <w:rPr>
          <w:rFonts w:ascii="Helvetica" w:eastAsia="Microsoft YaHei UI" w:hAnsi="Helvetica" w:cs="Helvetica"/>
          <w:color w:val="C00000"/>
          <w:spacing w:val="8"/>
          <w:kern w:val="0"/>
          <w:sz w:val="23"/>
          <w:szCs w:val="23"/>
          <w:u w:val="single"/>
        </w:rPr>
        <w:t>舳舻千里，旌旗蔽空。</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3．叙写江水流逝却始终长流不息，月亮盈亏却无所增减的哲理的句子：</w:t>
      </w:r>
      <w:r>
        <w:rPr>
          <w:rFonts w:ascii="Helvetica" w:eastAsia="Microsoft YaHei UI" w:hAnsi="Helvetica" w:cs="Helvetica"/>
          <w:color w:val="C00000"/>
          <w:spacing w:val="8"/>
          <w:kern w:val="0"/>
          <w:sz w:val="23"/>
          <w:szCs w:val="23"/>
          <w:u w:val="single"/>
        </w:rPr>
        <w:t>逝者如斯，而未尝往也，盈虚者如彼，而卒莫消长也。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4．用高超的手法描写动人的音乐：</w:t>
      </w:r>
      <w:r>
        <w:rPr>
          <w:rFonts w:ascii="Helvetica" w:eastAsia="Microsoft YaHei UI" w:hAnsi="Helvetica" w:cs="Helvetica"/>
          <w:color w:val="C00000"/>
          <w:spacing w:val="8"/>
          <w:kern w:val="0"/>
          <w:sz w:val="23"/>
          <w:szCs w:val="23"/>
          <w:u w:val="single"/>
        </w:rPr>
        <w:t>舞幽壑之潜蛟，泣孤舟之嫠妇。</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5．苏轼在《赤壁赋》中慨叹“人生短促，人很渺小”的句子是：</w:t>
      </w:r>
      <w:r>
        <w:rPr>
          <w:rFonts w:ascii="Helvetica" w:eastAsia="Microsoft YaHei UI" w:hAnsi="Helvetica" w:cs="Helvetica"/>
          <w:color w:val="C00000"/>
          <w:spacing w:val="8"/>
          <w:kern w:val="0"/>
          <w:sz w:val="23"/>
          <w:szCs w:val="23"/>
          <w:u w:val="single"/>
        </w:rPr>
        <w:t>寄蜉蝣于天地，渺沧海之一粟。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sectPr>
          <w:headerReference w:type="default" r:id="rId11"/>
          <w:footerReference w:type="default" r:id="rId12"/>
          <w:type w:val="nextPage"/>
          <w:pgSz w:w="11906" w:h="16838"/>
          <w:pgMar w:top="1440" w:right="1797" w:bottom="1440" w:left="1797" w:header="851" w:footer="992" w:gutter="0"/>
          <w:pgNumType w:start="4"/>
          <w:cols w:num="1" w:space="425"/>
          <w:titlePg w:val="0"/>
          <w:docGrid w:linePitch="312" w:charSpace="0"/>
        </w:sectPr>
      </w:pPr>
      <w:r>
        <w:rPr>
          <w:rFonts w:ascii="Helvetica" w:eastAsia="Microsoft YaHei UI" w:hAnsi="Helvetica" w:cs="Helvetica"/>
          <w:spacing w:val="8"/>
          <w:kern w:val="0"/>
          <w:sz w:val="23"/>
          <w:szCs w:val="23"/>
        </w:rPr>
        <w:t>6．写清风明月为吾享用的句子：</w:t>
      </w:r>
      <w:r>
        <w:rPr>
          <w:rFonts w:ascii="Helvetica" w:eastAsia="Microsoft YaHei UI" w:hAnsi="Helvetica" w:cs="Helvetica"/>
          <w:color w:val="C00000"/>
          <w:spacing w:val="8"/>
          <w:kern w:val="0"/>
          <w:sz w:val="23"/>
          <w:szCs w:val="23"/>
          <w:u w:val="single"/>
        </w:rPr>
        <w:t>惟江上之清风，与山间之明月，耳得之而为声，目遇之而成色。</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7．写清风与明月可尽情享用，无人禁止，无穷无尽的句子：</w:t>
      </w:r>
      <w:r>
        <w:rPr>
          <w:rFonts w:ascii="Helvetica" w:eastAsia="Microsoft YaHei UI" w:hAnsi="Helvetica" w:cs="Helvetica"/>
          <w:color w:val="C00000"/>
          <w:spacing w:val="8"/>
          <w:kern w:val="0"/>
          <w:sz w:val="23"/>
          <w:szCs w:val="23"/>
          <w:u w:val="single"/>
        </w:rPr>
        <w:t>取之无禁，用之不竭。</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9．写希望与神仙相交，与明月同在的句子：</w:t>
      </w:r>
      <w:r>
        <w:rPr>
          <w:rFonts w:ascii="Helvetica" w:eastAsia="Microsoft YaHei UI" w:hAnsi="Helvetica" w:cs="Helvetica"/>
          <w:color w:val="C00000"/>
          <w:spacing w:val="8"/>
          <w:kern w:val="0"/>
          <w:sz w:val="23"/>
          <w:szCs w:val="23"/>
          <w:u w:val="single"/>
        </w:rPr>
        <w:t>挟飞仙以遨游，抱明月而长终。</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10．写月亮升起后，对游人依依眷恋，脉脉含情，实则是游人对明月的喜爱的句子：</w:t>
      </w:r>
      <w:r>
        <w:rPr>
          <w:rFonts w:ascii="Helvetica" w:eastAsia="Microsoft YaHei UI" w:hAnsi="Helvetica" w:cs="Helvetica"/>
          <w:color w:val="C00000"/>
          <w:spacing w:val="8"/>
          <w:kern w:val="0"/>
          <w:sz w:val="23"/>
          <w:szCs w:val="23"/>
          <w:u w:val="single"/>
        </w:rPr>
        <w:t>少焉，月出于东山之上，徘徊于斗牛之间。</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11．写作者在江面上自由飘荡，似乎是在浩荡的宇宙间乘风飞行，飘飘忽忽升入仙境里去的句子：</w:t>
      </w:r>
      <w:r>
        <w:rPr>
          <w:rFonts w:ascii="Helvetica" w:eastAsia="Microsoft YaHei UI" w:hAnsi="Helvetica" w:cs="Helvetica"/>
          <w:color w:val="C00000"/>
          <w:spacing w:val="8"/>
          <w:kern w:val="0"/>
          <w:sz w:val="23"/>
          <w:szCs w:val="23"/>
          <w:u w:val="single"/>
        </w:rPr>
        <w:t>浩浩乎如冯虚御风，而不知其所止；飘飘乎如遗世独立，羽化而登仙。</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12．写作者引吭高歌，吟诵古代咏月的诗歌，召唤月亮飞行的句子：诵明月之诗，歌窈窕之章。</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13．描绘秋江的爽朗和澄清，也恰好体现作者怡然自得的心境的句子：</w:t>
      </w:r>
      <w:r>
        <w:rPr>
          <w:rFonts w:ascii="Helvetica" w:eastAsia="Microsoft YaHei UI" w:hAnsi="Helvetica" w:cs="Helvetica"/>
          <w:color w:val="C00000"/>
          <w:spacing w:val="8"/>
          <w:kern w:val="0"/>
          <w:sz w:val="23"/>
          <w:szCs w:val="23"/>
          <w:u w:val="single"/>
        </w:rPr>
        <w:t>清风徐来，水波不兴。</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14．写客人箫声之悲伤幽怨的句子：</w:t>
      </w:r>
      <w:r>
        <w:rPr>
          <w:rFonts w:ascii="Helvetica" w:eastAsia="Microsoft YaHei UI" w:hAnsi="Helvetica" w:cs="Helvetica"/>
          <w:color w:val="C00000"/>
          <w:spacing w:val="8"/>
          <w:kern w:val="0"/>
          <w:sz w:val="23"/>
          <w:szCs w:val="23"/>
          <w:u w:val="single"/>
        </w:rPr>
        <w:t>如怨如慕，如泣如诉，余音袅袅，不绝如缕。</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15．用蛟龙嫠妇听箫声的感受来突出箫声的悲凉与幽怨的句子：</w:t>
      </w:r>
      <w:r>
        <w:rPr>
          <w:rFonts w:ascii="Helvetica" w:eastAsia="Microsoft YaHei UI" w:hAnsi="Helvetica" w:cs="Helvetica"/>
          <w:color w:val="C00000"/>
          <w:spacing w:val="8"/>
          <w:kern w:val="0"/>
          <w:sz w:val="23"/>
          <w:szCs w:val="23"/>
          <w:u w:val="single"/>
        </w:rPr>
        <w:t>舞幽壑之潜蛟，泣孤舟之嫠妇。</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16．以月亮作比，描写世间万物变化的规律的句子是：</w:t>
      </w:r>
      <w:r>
        <w:rPr>
          <w:rFonts w:ascii="Helvetica" w:eastAsia="Microsoft YaHei UI" w:hAnsi="Helvetica" w:cs="Helvetica"/>
          <w:color w:val="C00000"/>
          <w:spacing w:val="8"/>
          <w:kern w:val="0"/>
          <w:sz w:val="23"/>
          <w:szCs w:val="23"/>
          <w:u w:val="single"/>
        </w:rPr>
        <w:t>盈虚者如彼，而卒莫消长也。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17．从不变的角度，描述人与万物的关系：</w:t>
      </w:r>
      <w:r>
        <w:rPr>
          <w:rFonts w:ascii="Helvetica" w:eastAsia="Microsoft YaHei UI" w:hAnsi="Helvetica" w:cs="Helvetica"/>
          <w:color w:val="C00000"/>
          <w:spacing w:val="8"/>
          <w:kern w:val="0"/>
          <w:sz w:val="23"/>
          <w:szCs w:val="23"/>
          <w:u w:val="single"/>
        </w:rPr>
        <w:t>自其不变者而观之，则物与我皆无尽也。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18．文中告诉我们别人的东西虽小也不能占有：</w:t>
      </w:r>
      <w:r>
        <w:rPr>
          <w:rFonts w:ascii="Helvetica" w:eastAsia="Microsoft YaHei UI" w:hAnsi="Helvetica" w:cs="Helvetica"/>
          <w:color w:val="C00000"/>
          <w:spacing w:val="8"/>
          <w:kern w:val="0"/>
          <w:sz w:val="23"/>
          <w:szCs w:val="23"/>
          <w:u w:val="single"/>
        </w:rPr>
        <w:t>苟非吾之所有，虽一毫而莫取。</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19．写作者荡漾江中，与麋鹿为伴的句子是：</w:t>
      </w:r>
      <w:r>
        <w:rPr>
          <w:rFonts w:ascii="Helvetica" w:eastAsia="Microsoft YaHei UI" w:hAnsi="Helvetica" w:cs="Helvetica"/>
          <w:color w:val="C00000"/>
          <w:spacing w:val="8"/>
          <w:kern w:val="0"/>
          <w:sz w:val="23"/>
          <w:szCs w:val="23"/>
          <w:u w:val="single"/>
        </w:rPr>
        <w:t>况吾与子渔樵于江渚之上，侣鱼虾而友麋鹿。</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sectPr>
          <w:headerReference w:type="default" r:id="rId13"/>
          <w:footerReference w:type="default" r:id="rId14"/>
          <w:type w:val="nextPage"/>
          <w:pgSz w:w="11906" w:h="16838"/>
          <w:pgMar w:top="1440" w:right="1797" w:bottom="1440" w:left="1797" w:header="851" w:footer="992" w:gutter="0"/>
          <w:pgNumType w:start="5"/>
          <w:cols w:num="1" w:space="425"/>
          <w:titlePg w:val="0"/>
          <w:docGrid w:linePitch="312" w:charSpace="0"/>
        </w:sectPr>
      </w:pPr>
      <w:r>
        <w:rPr>
          <w:rFonts w:ascii="Helvetica" w:eastAsia="Microsoft YaHei UI" w:hAnsi="Helvetica" w:cs="Helvetica"/>
          <w:spacing w:val="8"/>
          <w:kern w:val="0"/>
          <w:sz w:val="23"/>
          <w:szCs w:val="23"/>
        </w:rPr>
        <w:t>20．写作者与友人于扁舟举杯共饮的句子是：</w:t>
      </w:r>
      <w:r>
        <w:rPr>
          <w:rFonts w:ascii="Helvetica" w:eastAsia="Microsoft YaHei UI" w:hAnsi="Helvetica" w:cs="Helvetica"/>
          <w:color w:val="C00000"/>
          <w:spacing w:val="8"/>
          <w:kern w:val="0"/>
          <w:sz w:val="23"/>
          <w:szCs w:val="23"/>
          <w:u w:val="single"/>
        </w:rPr>
        <w:t>驾一叶之扁舟，举匏樽以相属。</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21．用比喻的修辞手法，感叹我们个人在天地间生命的短暂和个体的渺小的句子：</w:t>
      </w:r>
      <w:r>
        <w:rPr>
          <w:rFonts w:ascii="Helvetica" w:eastAsia="Microsoft YaHei UI" w:hAnsi="Helvetica" w:cs="Helvetica"/>
          <w:color w:val="C00000"/>
          <w:spacing w:val="8"/>
          <w:kern w:val="0"/>
          <w:sz w:val="23"/>
          <w:szCs w:val="23"/>
          <w:u w:val="single"/>
        </w:rPr>
        <w:t>寄蜉蝣于天地，渺沧海之一粟。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22．描写诗人行舟的感觉，像身上长上了翅膀：</w:t>
      </w:r>
      <w:r>
        <w:rPr>
          <w:rFonts w:ascii="Helvetica" w:eastAsia="Microsoft YaHei UI" w:hAnsi="Helvetica" w:cs="Helvetica"/>
          <w:color w:val="C00000"/>
          <w:spacing w:val="8"/>
          <w:kern w:val="0"/>
          <w:sz w:val="23"/>
          <w:szCs w:val="23"/>
          <w:u w:val="single"/>
        </w:rPr>
        <w:t>飘飘乎如遗世独立，羽化而登仙。</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23．诗人在饮酒后，唱出对远在天边的女子的思念：</w:t>
      </w:r>
      <w:r>
        <w:rPr>
          <w:rFonts w:ascii="Helvetica" w:eastAsia="Microsoft YaHei UI" w:hAnsi="Helvetica" w:cs="Helvetica"/>
          <w:color w:val="C00000"/>
          <w:spacing w:val="8"/>
          <w:kern w:val="0"/>
          <w:sz w:val="23"/>
          <w:szCs w:val="23"/>
          <w:u w:val="single"/>
        </w:rPr>
        <w:t>渺渺兮予怀，望美人兮天一方。</w:t>
      </w:r>
    </w:p>
    <w:p>
      <w:pPr>
        <w:widowControl/>
        <w:shd w:val="clear" w:color="auto" w:fill="FFFFFF"/>
        <w:spacing w:beforeAutospacing="0" w:afterAutospacing="0"/>
        <w:jc w:val="center"/>
        <w:rPr>
          <w:rFonts w:ascii="Microsoft YaHei UI" w:eastAsia="Microsoft YaHei UI" w:hAnsi="Microsoft YaHei UI" w:cs="宋体" w:hint="eastAsia"/>
          <w:spacing w:val="8"/>
          <w:kern w:val="0"/>
          <w:sz w:val="26"/>
          <w:szCs w:val="26"/>
        </w:rPr>
      </w:pPr>
    </w:p>
    <w:p>
      <w:pPr>
        <w:widowControl/>
        <w:spacing w:beforeAutospacing="0" w:afterAutospacing="0" w:line="480" w:lineRule="atLeast"/>
        <w:jc w:val="left"/>
        <w:rPr>
          <w:rFonts w:ascii="宋体" w:eastAsia="宋体" w:hAnsi="宋体" w:cs="宋体" w:hint="eastAsia"/>
          <w:kern w:val="0"/>
          <w:sz w:val="24"/>
          <w:szCs w:val="24"/>
        </w:rPr>
      </w:pPr>
      <w:r>
        <w:rPr>
          <w:rFonts w:ascii="Helvetica" w:eastAsia="宋体" w:hAnsi="Helvetica" w:cs="Helvetica"/>
          <w:b/>
          <w:bCs/>
          <w:color w:val="FFFFFF"/>
          <w:kern w:val="0"/>
          <w:sz w:val="24"/>
          <w:szCs w:val="24"/>
          <w:shd w:val="clear" w:color="auto" w:fill="BE1A1D"/>
        </w:rPr>
        <w:t>6.《诗经·卫风·氓》</w:t>
      </w:r>
    </w:p>
    <w:p>
      <w:pPr>
        <w:widowControl/>
        <w:spacing w:beforeAutospacing="0" w:afterAutospacing="0"/>
        <w:jc w:val="left"/>
        <w:rPr>
          <w:rFonts w:ascii="宋体" w:eastAsia="宋体" w:hAnsi="宋体" w:cs="宋体"/>
          <w:kern w:val="0"/>
          <w:sz w:val="24"/>
          <w:szCs w:val="24"/>
        </w:rPr>
      </w:pPr>
      <w:r>
        <w:rPr>
          <w:rFonts w:ascii="宋体" w:eastAsia="宋体" w:hAnsi="宋体" w:cs="宋体"/>
          <w:kern w:val="0"/>
          <w:sz w:val="24"/>
          <w:szCs w:val="24"/>
        </w:rPr>
        <w:br/>
      </w:r>
    </w:p>
    <w:p>
      <w:pPr>
        <w:widowControl/>
        <w:shd w:val="clear" w:color="auto" w:fill="FFFFFF"/>
        <w:spacing w:beforeAutospacing="0" w:afterAutospacing="0" w:line="480" w:lineRule="atLeast"/>
        <w:rPr>
          <w:rFonts w:ascii="Microsoft YaHei UI" w:eastAsia="Microsoft YaHei UI" w:hAnsi="Microsoft YaHei UI" w:cs="宋体"/>
          <w:spacing w:val="8"/>
          <w:kern w:val="0"/>
          <w:sz w:val="26"/>
          <w:szCs w:val="26"/>
        </w:rPr>
      </w:pPr>
      <w:r>
        <w:rPr>
          <w:rFonts w:ascii="Helvetica" w:eastAsia="Microsoft YaHei UI" w:hAnsi="Helvetica" w:cs="Helvetica"/>
          <w:spacing w:val="8"/>
          <w:kern w:val="0"/>
          <w:sz w:val="23"/>
          <w:szCs w:val="23"/>
        </w:rPr>
        <w:t>1．写女子在无奈下与男子约定婚期的句子是：</w:t>
      </w:r>
      <w:r>
        <w:rPr>
          <w:rFonts w:ascii="Helvetica" w:eastAsia="Microsoft YaHei UI" w:hAnsi="Helvetica" w:cs="Helvetica"/>
          <w:color w:val="C00000"/>
          <w:spacing w:val="8"/>
          <w:kern w:val="0"/>
          <w:sz w:val="23"/>
          <w:szCs w:val="23"/>
          <w:u w:val="single"/>
        </w:rPr>
        <w:t>将子无怒，秋以为期。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2．用动物比喻女子不要沉迷爱情的句子是：</w:t>
      </w:r>
      <w:r>
        <w:rPr>
          <w:rFonts w:ascii="Helvetica" w:eastAsia="Microsoft YaHei UI" w:hAnsi="Helvetica" w:cs="Helvetica"/>
          <w:color w:val="C00000"/>
          <w:spacing w:val="8"/>
          <w:kern w:val="0"/>
          <w:sz w:val="23"/>
          <w:szCs w:val="23"/>
          <w:u w:val="single"/>
        </w:rPr>
        <w:t>于嗟鸠兮，无食桑葚。</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3．写女子家人对其不理解的句子是：</w:t>
      </w:r>
      <w:r>
        <w:rPr>
          <w:rFonts w:ascii="Helvetica" w:eastAsia="Microsoft YaHei UI" w:hAnsi="Helvetica" w:cs="Helvetica"/>
          <w:color w:val="C00000"/>
          <w:spacing w:val="8"/>
          <w:kern w:val="0"/>
          <w:sz w:val="23"/>
          <w:szCs w:val="23"/>
          <w:u w:val="single"/>
        </w:rPr>
        <w:t>兄弟不知，咥其笑矣。</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4．与“青梅竹马”意境相仿的一句是：</w:t>
      </w:r>
      <w:r>
        <w:rPr>
          <w:rFonts w:ascii="Helvetica" w:eastAsia="Microsoft YaHei UI" w:hAnsi="Helvetica" w:cs="Helvetica"/>
          <w:color w:val="C00000"/>
          <w:spacing w:val="8"/>
          <w:kern w:val="0"/>
          <w:sz w:val="23"/>
          <w:szCs w:val="23"/>
          <w:u w:val="single"/>
        </w:rPr>
        <w:t>总角之宴，言笑晏晏。</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5．写女子不愿同氓终老的句子是：</w:t>
      </w:r>
      <w:r>
        <w:rPr>
          <w:rFonts w:ascii="Helvetica" w:eastAsia="Microsoft YaHei UI" w:hAnsi="Helvetica" w:cs="Helvetica"/>
          <w:color w:val="C00000"/>
          <w:spacing w:val="8"/>
          <w:kern w:val="0"/>
          <w:sz w:val="23"/>
          <w:szCs w:val="23"/>
          <w:u w:val="single"/>
        </w:rPr>
        <w:t>及尔偕老，老使我怨。</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6．通过写桑叶凋落喻指女子年华逝去的一句是：</w:t>
      </w:r>
      <w:r>
        <w:rPr>
          <w:rFonts w:ascii="Helvetica" w:eastAsia="Microsoft YaHei UI" w:hAnsi="Helvetica" w:cs="Helvetica"/>
          <w:color w:val="C00000"/>
          <w:spacing w:val="8"/>
          <w:kern w:val="0"/>
          <w:sz w:val="23"/>
          <w:szCs w:val="23"/>
          <w:u w:val="single"/>
        </w:rPr>
        <w:t>桑之落矣，其黄而陨。</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7．写女子在断墙上眺望心上人，见到心上人后前后行为差异的句子是：</w:t>
      </w:r>
      <w:r>
        <w:rPr>
          <w:rFonts w:ascii="Helvetica" w:eastAsia="Microsoft YaHei UI" w:hAnsi="Helvetica" w:cs="Helvetica"/>
          <w:color w:val="C00000"/>
          <w:spacing w:val="8"/>
          <w:kern w:val="0"/>
          <w:sz w:val="23"/>
          <w:szCs w:val="23"/>
          <w:u w:val="single"/>
        </w:rPr>
        <w:t>不见复关，泣涕涟涟；既见复关，载笑载言。</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8．写女子回忆小时候与氓嬉戏玩耍的快乐场景的是：</w:t>
      </w:r>
      <w:r>
        <w:rPr>
          <w:rFonts w:ascii="Helvetica" w:eastAsia="Microsoft YaHei UI" w:hAnsi="Helvetica" w:cs="Helvetica"/>
          <w:color w:val="C00000"/>
          <w:spacing w:val="8"/>
          <w:kern w:val="0"/>
          <w:sz w:val="23"/>
          <w:szCs w:val="23"/>
          <w:u w:val="single"/>
        </w:rPr>
        <w:t>总角之宴，言笑晏晏。</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9．写女子为人妇后早晚辛苦劳动的句子是：</w:t>
      </w:r>
      <w:r>
        <w:rPr>
          <w:rFonts w:ascii="Helvetica" w:eastAsia="Microsoft YaHei UI" w:hAnsi="Helvetica" w:cs="Helvetica"/>
          <w:color w:val="C00000"/>
          <w:spacing w:val="8"/>
          <w:kern w:val="0"/>
          <w:sz w:val="23"/>
          <w:szCs w:val="23"/>
          <w:u w:val="single"/>
        </w:rPr>
        <w:t>三岁为妇，靡室劳矣；夙兴夜寐，靡有朝矣写男子变化无常</w:t>
      </w:r>
      <w:r>
        <w:rPr>
          <w:rFonts w:ascii="Helvetica" w:eastAsia="Microsoft YaHei UI" w:hAnsi="Helvetica" w:cs="Helvetica"/>
          <w:spacing w:val="8"/>
          <w:kern w:val="0"/>
          <w:sz w:val="23"/>
          <w:szCs w:val="23"/>
        </w:rPr>
        <w:t>，三心二意的句子是：</w:t>
      </w:r>
      <w:r>
        <w:rPr>
          <w:rFonts w:ascii="Helvetica" w:eastAsia="Microsoft YaHei UI" w:hAnsi="Helvetica" w:cs="Helvetica"/>
          <w:color w:val="C00000"/>
          <w:spacing w:val="8"/>
          <w:kern w:val="0"/>
          <w:sz w:val="23"/>
          <w:szCs w:val="23"/>
          <w:u w:val="single"/>
        </w:rPr>
        <w:t>士也罔极，二三其德。</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10．女子总述自己得出的生活经验的句子：</w:t>
      </w:r>
      <w:r>
        <w:rPr>
          <w:rFonts w:ascii="Helvetica" w:eastAsia="Microsoft YaHei UI" w:hAnsi="Helvetica" w:cs="Helvetica"/>
          <w:color w:val="C00000"/>
          <w:spacing w:val="8"/>
          <w:kern w:val="0"/>
          <w:sz w:val="23"/>
          <w:szCs w:val="23"/>
          <w:u w:val="single"/>
        </w:rPr>
        <w:t>“于嗟女兮，无与士耽!”</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sectPr>
          <w:headerReference w:type="default" r:id="rId15"/>
          <w:footerReference w:type="default" r:id="rId16"/>
          <w:type w:val="nextPage"/>
          <w:pgSz w:w="11906" w:h="16838"/>
          <w:pgMar w:top="1440" w:right="1797" w:bottom="1440" w:left="1797" w:header="851" w:footer="992" w:gutter="0"/>
          <w:pgNumType w:start="6"/>
          <w:cols w:num="1" w:space="425"/>
          <w:titlePg w:val="0"/>
          <w:docGrid w:linePitch="312" w:charSpace="0"/>
        </w:sectPr>
      </w:pPr>
      <w:r>
        <w:rPr>
          <w:rFonts w:ascii="Helvetica" w:eastAsia="Microsoft YaHei UI" w:hAnsi="Helvetica" w:cs="Helvetica"/>
          <w:spacing w:val="8"/>
          <w:kern w:val="0"/>
          <w:sz w:val="23"/>
          <w:szCs w:val="23"/>
        </w:rPr>
        <w:t>11．女子表明自己不幸生活的感受和决心的句子：</w:t>
      </w:r>
      <w:r>
        <w:rPr>
          <w:rFonts w:ascii="Helvetica" w:eastAsia="Microsoft YaHei UI" w:hAnsi="Helvetica" w:cs="Helvetica"/>
          <w:color w:val="C00000"/>
          <w:spacing w:val="8"/>
          <w:kern w:val="0"/>
          <w:sz w:val="23"/>
          <w:szCs w:val="23"/>
          <w:u w:val="single"/>
        </w:rPr>
        <w:t>“反是不思，亦已焉哉!”</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13．表明文中女子热情、温柔的句子：</w:t>
      </w:r>
      <w:r>
        <w:rPr>
          <w:rFonts w:ascii="Helvetica" w:eastAsia="Microsoft YaHei UI" w:hAnsi="Helvetica" w:cs="Helvetica"/>
          <w:color w:val="C00000"/>
          <w:spacing w:val="8"/>
          <w:kern w:val="0"/>
          <w:sz w:val="23"/>
          <w:szCs w:val="23"/>
          <w:u w:val="single"/>
        </w:rPr>
        <w:t>既见复关，载笑载言。</w:t>
      </w:r>
    </w:p>
    <w:p>
      <w:pPr>
        <w:widowControl/>
        <w:shd w:val="clear" w:color="auto" w:fill="FFFFFF"/>
        <w:spacing w:beforeAutospacing="0" w:afterAutospacing="0" w:line="420" w:lineRule="atLeast"/>
        <w:rPr>
          <w:rFonts w:ascii="Microsoft YaHei UI" w:eastAsia="Microsoft YaHei UI" w:hAnsi="Microsoft YaHei UI" w:cs="宋体" w:hint="eastAsia"/>
          <w:spacing w:val="8"/>
          <w:kern w:val="0"/>
          <w:sz w:val="26"/>
          <w:szCs w:val="26"/>
        </w:rPr>
      </w:pPr>
    </w:p>
    <w:p>
      <w:pPr>
        <w:widowControl/>
        <w:spacing w:beforeAutospacing="0" w:afterAutospacing="0" w:line="480" w:lineRule="atLeast"/>
        <w:jc w:val="left"/>
        <w:rPr>
          <w:rFonts w:ascii="宋体" w:eastAsia="宋体" w:hAnsi="宋体" w:cs="宋体" w:hint="eastAsia"/>
          <w:kern w:val="0"/>
          <w:sz w:val="24"/>
          <w:szCs w:val="24"/>
        </w:rPr>
      </w:pPr>
      <w:r>
        <w:rPr>
          <w:rFonts w:ascii="Helvetica" w:eastAsia="宋体" w:hAnsi="Helvetica" w:cs="Helvetica"/>
          <w:b/>
          <w:bCs/>
          <w:color w:val="FFFFFF"/>
          <w:kern w:val="0"/>
          <w:sz w:val="24"/>
          <w:szCs w:val="24"/>
          <w:shd w:val="clear" w:color="auto" w:fill="BE1A1D"/>
        </w:rPr>
        <w:t>7.《离骚》</w:t>
      </w:r>
    </w:p>
    <w:p>
      <w:pPr>
        <w:widowControl/>
        <w:spacing w:beforeAutospacing="0" w:afterAutospacing="0"/>
        <w:jc w:val="left"/>
        <w:rPr>
          <w:rFonts w:ascii="宋体" w:eastAsia="宋体" w:hAnsi="宋体" w:cs="宋体"/>
          <w:kern w:val="0"/>
          <w:sz w:val="24"/>
          <w:szCs w:val="24"/>
        </w:rPr>
      </w:pPr>
      <w:r>
        <w:rPr>
          <w:rFonts w:ascii="宋体" w:eastAsia="宋体" w:hAnsi="宋体" w:cs="宋体"/>
          <w:kern w:val="0"/>
          <w:sz w:val="24"/>
          <w:szCs w:val="24"/>
        </w:rPr>
        <w:br/>
      </w:r>
    </w:p>
    <w:p>
      <w:pPr>
        <w:widowControl/>
        <w:shd w:val="clear" w:color="auto" w:fill="FFFFFF"/>
        <w:spacing w:beforeAutospacing="0" w:afterAutospacing="0" w:line="480" w:lineRule="atLeast"/>
        <w:rPr>
          <w:rFonts w:ascii="Microsoft YaHei UI" w:eastAsia="Microsoft YaHei UI" w:hAnsi="Microsoft YaHei UI" w:cs="宋体"/>
          <w:spacing w:val="8"/>
          <w:kern w:val="0"/>
          <w:sz w:val="26"/>
          <w:szCs w:val="26"/>
        </w:rPr>
      </w:pPr>
      <w:r>
        <w:rPr>
          <w:rFonts w:ascii="Helvetica" w:eastAsia="Microsoft YaHei UI" w:hAnsi="Helvetica" w:cs="Helvetica"/>
          <w:spacing w:val="8"/>
          <w:kern w:val="0"/>
          <w:sz w:val="23"/>
          <w:szCs w:val="23"/>
        </w:rPr>
        <w:t>1．《离骚》一文中以博大的胸怀，对广大劳动人民寄予深深同情的语句是：</w:t>
      </w:r>
      <w:r>
        <w:rPr>
          <w:rFonts w:ascii="Helvetica" w:eastAsia="Microsoft YaHei UI" w:hAnsi="Helvetica" w:cs="Helvetica"/>
          <w:color w:val="C00000"/>
          <w:spacing w:val="8"/>
          <w:kern w:val="0"/>
          <w:sz w:val="23"/>
          <w:szCs w:val="23"/>
          <w:u w:val="single"/>
        </w:rPr>
        <w:t>长太息以掩涕兮，哀民生之多艰。</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2．《离骚》中写自己虽崇尚美德约束自己，多少年仍然遭到贬黜的两句：</w:t>
      </w:r>
      <w:r>
        <w:rPr>
          <w:rFonts w:ascii="Helvetica" w:eastAsia="Microsoft YaHei UI" w:hAnsi="Helvetica" w:cs="Helvetica"/>
          <w:color w:val="C00000"/>
          <w:spacing w:val="8"/>
          <w:kern w:val="0"/>
          <w:sz w:val="23"/>
          <w:szCs w:val="23"/>
          <w:u w:val="single"/>
        </w:rPr>
        <w:t>余虽好修姱以鞿羁兮，謇朝谇而夕替。</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3．“亦余心之所善兮，虽九死其犹未悔。</w:t>
      </w:r>
      <w:r>
        <w:rPr>
          <w:rFonts w:ascii="Helvetica" w:eastAsia="Microsoft YaHei UI" w:hAnsi="Helvetica" w:cs="Helvetica"/>
          <w:color w:val="C00000"/>
          <w:spacing w:val="8"/>
          <w:kern w:val="0"/>
          <w:sz w:val="23"/>
          <w:szCs w:val="23"/>
          <w:u w:val="single"/>
        </w:rPr>
        <w:t>”诗人直抒胸臆、表白心志写自己对美好德行的追求，至死不改。</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4．《离骚》中用香草做比喻说明自己遭贬黜是因为德行高尚的两句：</w:t>
      </w:r>
      <w:r>
        <w:rPr>
          <w:rFonts w:ascii="Helvetica" w:eastAsia="Microsoft YaHei UI" w:hAnsi="Helvetica" w:cs="Helvetica"/>
          <w:color w:val="C00000"/>
          <w:spacing w:val="8"/>
          <w:kern w:val="0"/>
          <w:sz w:val="23"/>
          <w:szCs w:val="23"/>
          <w:u w:val="single"/>
        </w:rPr>
        <w:t>既替余以蕙纕兮，又申之以揽茝。</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5．诗人怨恨楚怀王昏聩糊涂，轻信谣言的语句是：</w:t>
      </w:r>
      <w:r>
        <w:rPr>
          <w:rFonts w:ascii="Helvetica" w:eastAsia="Microsoft YaHei UI" w:hAnsi="Helvetica" w:cs="Helvetica"/>
          <w:color w:val="C00000"/>
          <w:spacing w:val="8"/>
          <w:kern w:val="0"/>
          <w:sz w:val="23"/>
          <w:szCs w:val="23"/>
          <w:u w:val="single"/>
        </w:rPr>
        <w:t>怨灵修之浩荡兮，终不察夫民心。</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6．《离骚》中表明自己遭到不公正对待的原因之一是在上位者的荒唐的两句：</w:t>
      </w:r>
      <w:r>
        <w:rPr>
          <w:rFonts w:ascii="Helvetica" w:eastAsia="Microsoft YaHei UI" w:hAnsi="Helvetica" w:cs="Helvetica"/>
          <w:color w:val="C00000"/>
          <w:spacing w:val="8"/>
          <w:kern w:val="0"/>
          <w:sz w:val="23"/>
          <w:szCs w:val="23"/>
          <w:u w:val="single"/>
        </w:rPr>
        <w:t>怨灵修之浩荡兮，终不察夫民心。</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7．《离骚》中表明自己因为德行美好而遭到小人诽谤的两句：</w:t>
      </w:r>
      <w:r>
        <w:rPr>
          <w:rFonts w:ascii="Helvetica" w:eastAsia="Microsoft YaHei UI" w:hAnsi="Helvetica" w:cs="Helvetica"/>
          <w:color w:val="C00000"/>
          <w:spacing w:val="8"/>
          <w:kern w:val="0"/>
          <w:sz w:val="23"/>
          <w:szCs w:val="23"/>
          <w:u w:val="single"/>
        </w:rPr>
        <w:t>众女嫉余之蛾眉兮，谣诼谓余以善淫。</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8．《离骚》中表明自己所处的社会本来就是善于投机取巧，违背规矩的现状的两句：</w:t>
      </w:r>
      <w:r>
        <w:rPr>
          <w:rFonts w:ascii="Helvetica" w:eastAsia="Microsoft YaHei UI" w:hAnsi="Helvetica" w:cs="Helvetica"/>
          <w:color w:val="C00000"/>
          <w:spacing w:val="8"/>
          <w:kern w:val="0"/>
          <w:sz w:val="23"/>
          <w:szCs w:val="23"/>
          <w:u w:val="single"/>
        </w:rPr>
        <w:t>固时俗之工巧兮，偭规矩而改错。</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9．《离骚》中表明当时社会中的人们违背准则，把苟合取悦别人奉为信条的两句：</w:t>
      </w:r>
      <w:r>
        <w:rPr>
          <w:rFonts w:ascii="Helvetica" w:eastAsia="Microsoft YaHei UI" w:hAnsi="Helvetica" w:cs="Helvetica"/>
          <w:color w:val="C00000"/>
          <w:spacing w:val="8"/>
          <w:kern w:val="0"/>
          <w:sz w:val="23"/>
          <w:szCs w:val="23"/>
          <w:u w:val="single"/>
        </w:rPr>
        <w:t>背绳墨以追曲兮，竞周容以为度。</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sectPr>
          <w:headerReference w:type="default" r:id="rId17"/>
          <w:footerReference w:type="default" r:id="rId18"/>
          <w:type w:val="nextPage"/>
          <w:pgSz w:w="11906" w:h="16838"/>
          <w:pgMar w:top="1440" w:right="1797" w:bottom="1440" w:left="1797" w:header="851" w:footer="992" w:gutter="0"/>
          <w:pgNumType w:start="7"/>
          <w:cols w:num="1" w:space="425"/>
          <w:titlePg w:val="0"/>
          <w:docGrid w:linePitch="312" w:charSpace="0"/>
        </w:sectPr>
      </w:pPr>
      <w:r>
        <w:rPr>
          <w:rFonts w:ascii="Helvetica" w:eastAsia="Microsoft YaHei UI" w:hAnsi="Helvetica" w:cs="Helvetica"/>
          <w:spacing w:val="8"/>
          <w:kern w:val="0"/>
          <w:sz w:val="23"/>
          <w:szCs w:val="23"/>
        </w:rPr>
        <w:t>10．《离骚》中表明作者在黑暗混乱社会中烦闷失意，走投无路的两句：</w:t>
      </w:r>
      <w:r>
        <w:rPr>
          <w:rFonts w:ascii="Helvetica" w:eastAsia="Microsoft YaHei UI" w:hAnsi="Helvetica" w:cs="Helvetica"/>
          <w:color w:val="C00000"/>
          <w:spacing w:val="8"/>
          <w:kern w:val="0"/>
          <w:sz w:val="23"/>
          <w:szCs w:val="23"/>
          <w:u w:val="single"/>
        </w:rPr>
        <w:t>忳郁邑余侘傺兮，吾独穷困乎此时也。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11．《离骚》中表明作者宁可死去，也不会和世俗小人一样媚俗取巧的两句：</w:t>
      </w:r>
      <w:r>
        <w:rPr>
          <w:rFonts w:ascii="Helvetica" w:eastAsia="Microsoft YaHei UI" w:hAnsi="Helvetica" w:cs="Helvetica"/>
          <w:color w:val="C00000"/>
          <w:spacing w:val="8"/>
          <w:kern w:val="0"/>
          <w:sz w:val="23"/>
          <w:szCs w:val="23"/>
          <w:u w:val="single"/>
        </w:rPr>
        <w:t>宁溘死以流亡兮，余不忍为此态也。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12．《离骚》中用大鸟和小鸟不合群来比喻说明自己绝不随波逐流的两句：</w:t>
      </w:r>
      <w:r>
        <w:rPr>
          <w:rFonts w:ascii="Helvetica" w:eastAsia="Microsoft YaHei UI" w:hAnsi="Helvetica" w:cs="Helvetica"/>
          <w:color w:val="C00000"/>
          <w:spacing w:val="8"/>
          <w:kern w:val="0"/>
          <w:sz w:val="23"/>
          <w:szCs w:val="23"/>
          <w:u w:val="single"/>
        </w:rPr>
        <w:t>鸷鸟之不群兮，自前世而固然。</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13．《离骚》中用方圆不相合说明自己和世俗小人不相容的两句：</w:t>
      </w:r>
      <w:r>
        <w:rPr>
          <w:rFonts w:ascii="Helvetica" w:eastAsia="Microsoft YaHei UI" w:hAnsi="Helvetica" w:cs="Helvetica"/>
          <w:color w:val="C00000"/>
          <w:spacing w:val="8"/>
          <w:kern w:val="0"/>
          <w:sz w:val="23"/>
          <w:szCs w:val="23"/>
          <w:u w:val="single"/>
        </w:rPr>
        <w:t>何方圜之能周兮？夫孰异道而相安？</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14．《离骚》中表明作者保持清白为正道而死，也是以古贤为榜样的两句（表明自己追慕古代圣贤，宁死不失正义）：</w:t>
      </w:r>
      <w:r>
        <w:rPr>
          <w:rFonts w:ascii="Helvetica" w:eastAsia="Microsoft YaHei UI" w:hAnsi="Helvetica" w:cs="Helvetica"/>
          <w:color w:val="C00000"/>
          <w:spacing w:val="8"/>
          <w:kern w:val="0"/>
          <w:sz w:val="23"/>
          <w:szCs w:val="23"/>
          <w:u w:val="single"/>
        </w:rPr>
        <w:t>“伏清白以死直兮，固前圣之所厚。”</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15．《离骚》中屈原委婉表达自己后悔选择做官，想要归隐的两句：</w:t>
      </w:r>
      <w:r>
        <w:rPr>
          <w:rFonts w:ascii="Helvetica" w:eastAsia="Microsoft YaHei UI" w:hAnsi="Helvetica" w:cs="Helvetica"/>
          <w:color w:val="C00000"/>
          <w:spacing w:val="8"/>
          <w:kern w:val="0"/>
          <w:sz w:val="23"/>
          <w:szCs w:val="23"/>
          <w:u w:val="single"/>
        </w:rPr>
        <w:t>悔相道之不察兮，延伫乎吾将反。</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16．《离骚》中屈原表达趁着迷途未远，赶紧回到正路的两句：</w:t>
      </w:r>
      <w:r>
        <w:rPr>
          <w:rFonts w:ascii="Helvetica" w:eastAsia="Microsoft YaHei UI" w:hAnsi="Helvetica" w:cs="Helvetica"/>
          <w:color w:val="C00000"/>
          <w:spacing w:val="8"/>
          <w:kern w:val="0"/>
          <w:sz w:val="23"/>
          <w:szCs w:val="23"/>
          <w:u w:val="single"/>
        </w:rPr>
        <w:t>回朕车以复路兮，及行迷之未远。</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17．《离骚》中屈原通过自己退隐后骑马到达长满兰草的水边和长满椒树的山岗表明自己从朝廷隐退为了修养自己的两句：</w:t>
      </w:r>
      <w:r>
        <w:rPr>
          <w:rFonts w:ascii="Helvetica" w:eastAsia="Microsoft YaHei UI" w:hAnsi="Helvetica" w:cs="Helvetica"/>
          <w:color w:val="C00000"/>
          <w:spacing w:val="8"/>
          <w:kern w:val="0"/>
          <w:sz w:val="23"/>
          <w:szCs w:val="23"/>
          <w:u w:val="single"/>
        </w:rPr>
        <w:t>步余马于兰皋兮，驰椒丘且焉止息。</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18．《离骚》中屈原表明自己在朝中被指责，不如隐退的两句：</w:t>
      </w:r>
      <w:r>
        <w:rPr>
          <w:rFonts w:ascii="Helvetica" w:eastAsia="Microsoft YaHei UI" w:hAnsi="Helvetica" w:cs="Helvetica"/>
          <w:color w:val="C00000"/>
          <w:spacing w:val="8"/>
          <w:kern w:val="0"/>
          <w:sz w:val="23"/>
          <w:szCs w:val="23"/>
          <w:u w:val="single"/>
        </w:rPr>
        <w:t>进不入以离尤兮，退将复修吾初服。</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19．《离骚》中屈原用荷花表明自己要修养自己的两句：</w:t>
      </w:r>
      <w:r>
        <w:rPr>
          <w:rFonts w:ascii="Helvetica" w:eastAsia="Microsoft YaHei UI" w:hAnsi="Helvetica" w:cs="Helvetica"/>
          <w:color w:val="C00000"/>
          <w:spacing w:val="8"/>
          <w:kern w:val="0"/>
          <w:sz w:val="23"/>
          <w:szCs w:val="23"/>
          <w:u w:val="single"/>
        </w:rPr>
        <w:t>制芰荷以为衣兮，集芙蓉以为裳。</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20．《离骚》中屈原表明即使没有人了解自己也无所谓，只要自己内心买好就可以的两句话：</w:t>
      </w:r>
      <w:r>
        <w:rPr>
          <w:rFonts w:ascii="Helvetica" w:eastAsia="Microsoft YaHei UI" w:hAnsi="Helvetica" w:cs="Helvetica"/>
          <w:color w:val="C00000"/>
          <w:spacing w:val="8"/>
          <w:kern w:val="0"/>
          <w:sz w:val="23"/>
          <w:szCs w:val="23"/>
          <w:u w:val="single"/>
        </w:rPr>
        <w:t>不吾知其亦已兮，苟余情其信芳。</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21．《离骚》中屈原通过加高自己的帽子和佩带表明要使自己品格更加高洁的两句：</w:t>
      </w:r>
      <w:r>
        <w:rPr>
          <w:rFonts w:ascii="Helvetica" w:eastAsia="Microsoft YaHei UI" w:hAnsi="Helvetica" w:cs="Helvetica"/>
          <w:color w:val="C00000"/>
          <w:spacing w:val="8"/>
          <w:kern w:val="0"/>
          <w:sz w:val="23"/>
          <w:szCs w:val="23"/>
          <w:u w:val="single"/>
        </w:rPr>
        <w:t>高余冠之岌岌兮，长余佩之陆离。</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sectPr>
          <w:headerReference w:type="default" r:id="rId19"/>
          <w:footerReference w:type="default" r:id="rId20"/>
          <w:type w:val="nextPage"/>
          <w:pgSz w:w="11906" w:h="16838"/>
          <w:pgMar w:top="1440" w:right="1797" w:bottom="1440" w:left="1797" w:header="851" w:footer="992" w:gutter="0"/>
          <w:pgNumType w:start="8"/>
          <w:cols w:num="1" w:space="425"/>
          <w:titlePg w:val="0"/>
          <w:docGrid w:linePitch="312" w:charSpace="0"/>
        </w:sectPr>
      </w:pPr>
      <w:r>
        <w:rPr>
          <w:rFonts w:ascii="Helvetica" w:eastAsia="Microsoft YaHei UI" w:hAnsi="Helvetica" w:cs="Helvetica"/>
          <w:spacing w:val="8"/>
          <w:kern w:val="0"/>
          <w:sz w:val="23"/>
          <w:szCs w:val="23"/>
        </w:rPr>
        <w:t>22．《离骚》中屈原表明人各有各的乐趣，而他穷其一生追求美政的两句：</w:t>
      </w:r>
      <w:r>
        <w:rPr>
          <w:rFonts w:ascii="Helvetica" w:eastAsia="Microsoft YaHei UI" w:hAnsi="Helvetica" w:cs="Helvetica"/>
          <w:color w:val="C00000"/>
          <w:spacing w:val="8"/>
          <w:kern w:val="0"/>
          <w:sz w:val="23"/>
          <w:szCs w:val="23"/>
          <w:u w:val="single"/>
        </w:rPr>
        <w:t>民生各有所乐兮，余独好修以为常。</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23．《离骚》中用反问句表明屈原即使受挫也不会改变自己志向的两句：</w:t>
      </w:r>
      <w:r>
        <w:rPr>
          <w:rFonts w:ascii="Helvetica" w:eastAsia="Microsoft YaHei UI" w:hAnsi="Helvetica" w:cs="Helvetica"/>
          <w:color w:val="C00000"/>
          <w:spacing w:val="8"/>
          <w:kern w:val="0"/>
          <w:sz w:val="23"/>
          <w:szCs w:val="23"/>
          <w:u w:val="single"/>
        </w:rPr>
        <w:t>虽体解吾犹未变兮，岂余心之可惩？</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24．《离骚》中表明自己即使佩带芳草和玉佩，但是自己光明纯洁的品质没有亏损的两句：</w:t>
      </w:r>
      <w:r>
        <w:rPr>
          <w:rFonts w:ascii="Helvetica" w:eastAsia="Microsoft YaHei UI" w:hAnsi="Helvetica" w:cs="Helvetica"/>
          <w:color w:val="C00000"/>
          <w:spacing w:val="8"/>
          <w:kern w:val="0"/>
          <w:sz w:val="23"/>
          <w:szCs w:val="23"/>
          <w:u w:val="single"/>
        </w:rPr>
        <w:t>芳与泽其杂糅兮，唯昭质其犹未亏。</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25．表现诗人忧国忧民、热爱祖国的诗句：</w:t>
      </w:r>
      <w:r>
        <w:rPr>
          <w:rFonts w:ascii="Helvetica" w:eastAsia="Microsoft YaHei UI" w:hAnsi="Helvetica" w:cs="Helvetica"/>
          <w:color w:val="C00000"/>
          <w:spacing w:val="8"/>
          <w:kern w:val="0"/>
          <w:sz w:val="23"/>
          <w:szCs w:val="23"/>
          <w:u w:val="single"/>
        </w:rPr>
        <w:t>长太息以掩涕兮，哀民生之多艰。</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26．表现诗人坚持真理、献身理想的诗句：</w:t>
      </w:r>
      <w:r>
        <w:rPr>
          <w:rFonts w:ascii="Helvetica" w:eastAsia="Microsoft YaHei UI" w:hAnsi="Helvetica" w:cs="Helvetica"/>
          <w:color w:val="C00000"/>
          <w:spacing w:val="8"/>
          <w:kern w:val="0"/>
          <w:sz w:val="23"/>
          <w:szCs w:val="23"/>
          <w:u w:val="single"/>
        </w:rPr>
        <w:t>亦余心之所善兮，虽九死其犹未悔。</w:t>
      </w:r>
    </w:p>
    <w:p>
      <w:pPr>
        <w:widowControl/>
        <w:shd w:val="clear" w:color="auto" w:fill="FFFFFF"/>
        <w:spacing w:beforeAutospacing="0" w:afterAutospacing="0" w:line="420" w:lineRule="atLeast"/>
        <w:rPr>
          <w:rFonts w:ascii="Microsoft YaHei UI" w:eastAsia="Microsoft YaHei UI" w:hAnsi="Microsoft YaHei UI" w:cs="宋体" w:hint="eastAsia"/>
          <w:spacing w:val="8"/>
          <w:kern w:val="0"/>
          <w:sz w:val="26"/>
          <w:szCs w:val="26"/>
        </w:rPr>
      </w:pP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27．表现诗人嫉恶如仇、不同流合污的诗句：</w:t>
      </w:r>
      <w:r>
        <w:rPr>
          <w:rFonts w:ascii="Helvetica" w:eastAsia="Microsoft YaHei UI" w:hAnsi="Helvetica" w:cs="Helvetica"/>
          <w:color w:val="C00000"/>
          <w:spacing w:val="8"/>
          <w:kern w:val="0"/>
          <w:sz w:val="23"/>
          <w:szCs w:val="23"/>
          <w:u w:val="single"/>
        </w:rPr>
        <w:t>宁溘死以流亡兮，余不忍为此态也。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28．表现诗人刚正不阿、一身正气的诗句：</w:t>
      </w:r>
      <w:r>
        <w:rPr>
          <w:rFonts w:ascii="Helvetica" w:eastAsia="Microsoft YaHei UI" w:hAnsi="Helvetica" w:cs="Helvetica"/>
          <w:color w:val="C00000"/>
          <w:spacing w:val="8"/>
          <w:kern w:val="0"/>
          <w:sz w:val="23"/>
          <w:szCs w:val="23"/>
          <w:u w:val="single"/>
        </w:rPr>
        <w:t>伏清白以死直兮，固前圣之所厚。</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29．表现诗人洁身自好、自我完善的诗句：</w:t>
      </w:r>
      <w:r>
        <w:rPr>
          <w:rFonts w:ascii="Helvetica" w:eastAsia="Microsoft YaHei UI" w:hAnsi="Helvetica" w:cs="Helvetica"/>
          <w:color w:val="C00000"/>
          <w:spacing w:val="8"/>
          <w:kern w:val="0"/>
          <w:sz w:val="23"/>
          <w:szCs w:val="23"/>
          <w:u w:val="single"/>
        </w:rPr>
        <w:t>民生各有所乐兮，余独好修以为常。</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jc w:val="center"/>
        <w:rPr>
          <w:rFonts w:ascii="Arial" w:eastAsia="宋体" w:hAnsi="Arial" w:cs="Arial" w:hint="eastAsia"/>
          <w:color w:val="2C2A2A"/>
          <w:spacing w:val="8"/>
          <w:kern w:val="0"/>
          <w:sz w:val="23"/>
          <w:szCs w:val="23"/>
        </w:rPr>
      </w:pPr>
    </w:p>
    <w:p>
      <w:pPr>
        <w:widowControl/>
        <w:spacing w:beforeAutospacing="0" w:afterAutospacing="0"/>
        <w:jc w:val="left"/>
        <w:rPr>
          <w:rFonts w:ascii="宋体" w:eastAsia="宋体" w:hAnsi="宋体" w:cs="宋体"/>
          <w:kern w:val="0"/>
          <w:sz w:val="24"/>
          <w:szCs w:val="24"/>
        </w:rPr>
      </w:pPr>
    </w:p>
    <w:p>
      <w:pPr>
        <w:widowControl/>
        <w:spacing w:beforeAutospacing="0" w:afterAutospacing="0" w:line="480" w:lineRule="atLeast"/>
        <w:jc w:val="left"/>
        <w:rPr>
          <w:rFonts w:ascii="宋体" w:eastAsia="宋体" w:hAnsi="宋体" w:cs="宋体"/>
          <w:kern w:val="0"/>
          <w:sz w:val="24"/>
          <w:szCs w:val="24"/>
        </w:rPr>
      </w:pPr>
      <w:r>
        <w:rPr>
          <w:rFonts w:ascii="Helvetica" w:eastAsia="宋体" w:hAnsi="Helvetica" w:cs="Helvetica"/>
          <w:b/>
          <w:bCs/>
          <w:color w:val="FFFFFF"/>
          <w:kern w:val="0"/>
          <w:sz w:val="24"/>
          <w:szCs w:val="24"/>
          <w:shd w:val="clear" w:color="auto" w:fill="BE1A1D"/>
        </w:rPr>
        <w:t>8.《蜀道难》</w:t>
      </w:r>
    </w:p>
    <w:p>
      <w:pPr>
        <w:widowControl/>
        <w:spacing w:beforeAutospacing="0" w:afterAutospacing="0"/>
        <w:jc w:val="left"/>
        <w:rPr>
          <w:rFonts w:ascii="宋体" w:eastAsia="宋体" w:hAnsi="宋体" w:cs="宋体"/>
          <w:kern w:val="0"/>
          <w:sz w:val="24"/>
          <w:szCs w:val="24"/>
        </w:rPr>
      </w:pPr>
      <w:r>
        <w:rPr>
          <w:rFonts w:ascii="宋体" w:eastAsia="宋体" w:hAnsi="宋体" w:cs="宋体"/>
          <w:kern w:val="0"/>
          <w:sz w:val="24"/>
          <w:szCs w:val="24"/>
        </w:rPr>
        <w:br/>
      </w:r>
    </w:p>
    <w:p>
      <w:pPr>
        <w:widowControl/>
        <w:shd w:val="clear" w:color="auto" w:fill="FFFFFF"/>
        <w:spacing w:beforeAutospacing="0" w:afterAutospacing="0" w:line="480" w:lineRule="atLeast"/>
        <w:rPr>
          <w:rFonts w:ascii="Microsoft YaHei UI" w:eastAsia="Microsoft YaHei UI" w:hAnsi="Microsoft YaHei UI" w:cs="宋体"/>
          <w:spacing w:val="8"/>
          <w:kern w:val="0"/>
          <w:sz w:val="26"/>
          <w:szCs w:val="26"/>
        </w:rPr>
      </w:pPr>
      <w:r>
        <w:rPr>
          <w:rFonts w:ascii="Helvetica" w:eastAsia="Microsoft YaHei UI" w:hAnsi="Helvetica" w:cs="Helvetica"/>
          <w:spacing w:val="8"/>
          <w:kern w:val="0"/>
          <w:sz w:val="23"/>
          <w:szCs w:val="23"/>
        </w:rPr>
        <w:t>1．《蜀道难》的主旨句是：</w:t>
      </w:r>
      <w:r>
        <w:rPr>
          <w:rFonts w:ascii="Helvetica" w:eastAsia="Microsoft YaHei UI" w:hAnsi="Helvetica" w:cs="Helvetica"/>
          <w:color w:val="C00000"/>
          <w:spacing w:val="8"/>
          <w:kern w:val="0"/>
          <w:sz w:val="23"/>
          <w:szCs w:val="23"/>
          <w:u w:val="single"/>
        </w:rPr>
        <w:t>蜀道之难，难于上青天。</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2．《蜀道难》中运用夸张修辞方法，写出秦蜀之间崇山叠岭、不可逾越的句子是：</w:t>
      </w:r>
      <w:r>
        <w:rPr>
          <w:rFonts w:ascii="Helvetica" w:eastAsia="Microsoft YaHei UI" w:hAnsi="Helvetica" w:cs="Helvetica"/>
          <w:color w:val="C00000"/>
          <w:spacing w:val="8"/>
          <w:kern w:val="0"/>
          <w:sz w:val="23"/>
          <w:szCs w:val="23"/>
          <w:u w:val="single"/>
        </w:rPr>
        <w:t>西当太白有鸟道，可以横绝峨眉巅。</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3．《蜀道难》中写出水石相激、山谷轰鸣的惊险场面的句子是：</w:t>
      </w:r>
      <w:r>
        <w:rPr>
          <w:rFonts w:ascii="Helvetica" w:eastAsia="Microsoft YaHei UI" w:hAnsi="Helvetica" w:cs="Helvetica"/>
          <w:color w:val="C00000"/>
          <w:spacing w:val="8"/>
          <w:kern w:val="0"/>
          <w:sz w:val="23"/>
          <w:szCs w:val="23"/>
          <w:u w:val="single"/>
        </w:rPr>
        <w:t>飞湍瀑流争喧豗，砯崖转石万壑雷。</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4．运用夸张极言山峰之高、绝壁之险，渲染惊险的气氛的句子：</w:t>
      </w:r>
      <w:r>
        <w:rPr>
          <w:rFonts w:ascii="Helvetica" w:eastAsia="Microsoft YaHei UI" w:hAnsi="Helvetica" w:cs="Helvetica"/>
          <w:color w:val="C00000"/>
          <w:spacing w:val="8"/>
          <w:kern w:val="0"/>
          <w:sz w:val="23"/>
          <w:szCs w:val="23"/>
          <w:u w:val="single"/>
        </w:rPr>
        <w:t>连峰去天不盈尺，枯松倒挂倚绝壁。</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sectPr>
          <w:headerReference w:type="default" r:id="rId21"/>
          <w:footerReference w:type="default" r:id="rId22"/>
          <w:type w:val="nextPage"/>
          <w:pgSz w:w="11906" w:h="16838"/>
          <w:pgMar w:top="1440" w:right="1797" w:bottom="1440" w:left="1797" w:header="851" w:footer="992" w:gutter="0"/>
          <w:pgNumType w:start="9"/>
          <w:cols w:num="1" w:space="425"/>
          <w:titlePg w:val="0"/>
          <w:docGrid w:linePitch="312" w:charSpace="0"/>
        </w:sectPr>
      </w:pPr>
      <w:r>
        <w:rPr>
          <w:rFonts w:ascii="Helvetica" w:eastAsia="Microsoft YaHei UI" w:hAnsi="Helvetica" w:cs="Helvetica"/>
          <w:spacing w:val="8"/>
          <w:kern w:val="0"/>
          <w:sz w:val="23"/>
          <w:szCs w:val="23"/>
        </w:rPr>
        <w:t>5．虚写映衬表现蜀道的雄奇险峻的句子：</w:t>
      </w:r>
      <w:r>
        <w:rPr>
          <w:rFonts w:ascii="Helvetica" w:eastAsia="Microsoft YaHei UI" w:hAnsi="Helvetica" w:cs="Helvetica"/>
          <w:color w:val="C00000"/>
          <w:spacing w:val="8"/>
          <w:kern w:val="0"/>
          <w:sz w:val="23"/>
          <w:szCs w:val="23"/>
          <w:u w:val="single"/>
        </w:rPr>
        <w:t>黄鹤之飞尚不得过，猿猱欲度愁攀援。</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6．表明历史悠久，和外界交通不便的句子：</w:t>
      </w:r>
      <w:r>
        <w:rPr>
          <w:rFonts w:ascii="Helvetica" w:eastAsia="Microsoft YaHei UI" w:hAnsi="Helvetica" w:cs="Helvetica"/>
          <w:color w:val="C00000"/>
          <w:spacing w:val="8"/>
          <w:kern w:val="0"/>
          <w:sz w:val="23"/>
          <w:szCs w:val="23"/>
          <w:u w:val="single"/>
        </w:rPr>
        <w:t>尔来四万八千岁，不与秦塞通人烟。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7．李白在《蜀道难》一诗中，开篇以蜀地方言咏叹点出主题，为全诗奠下雄浑感情基调的句子是“</w:t>
      </w:r>
      <w:r>
        <w:rPr>
          <w:rFonts w:ascii="Helvetica" w:eastAsia="Microsoft YaHei UI" w:hAnsi="Helvetica" w:cs="Helvetica"/>
          <w:color w:val="C00000"/>
          <w:spacing w:val="8"/>
          <w:kern w:val="0"/>
          <w:sz w:val="23"/>
          <w:szCs w:val="23"/>
          <w:u w:val="single"/>
        </w:rPr>
        <w:t>噫吁嚱，危乎高哉！</w:t>
      </w:r>
      <w:r>
        <w:rPr>
          <w:rFonts w:ascii="Helvetica" w:eastAsia="Microsoft YaHei UI" w:hAnsi="Helvetica" w:cs="Helvetica"/>
          <w:spacing w:val="8"/>
          <w:kern w:val="0"/>
          <w:sz w:val="23"/>
          <w:szCs w:val="23"/>
        </w:rPr>
        <w:t>”。</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8．李白在《蜀道难》一诗中，“</w:t>
      </w:r>
      <w:r>
        <w:rPr>
          <w:rFonts w:ascii="Helvetica" w:eastAsia="Microsoft YaHei UI" w:hAnsi="Helvetica" w:cs="Helvetica"/>
          <w:color w:val="C00000"/>
          <w:spacing w:val="8"/>
          <w:kern w:val="0"/>
          <w:sz w:val="23"/>
          <w:szCs w:val="23"/>
          <w:u w:val="single"/>
        </w:rPr>
        <w:t>尔来四万八千岁，不与秦塞通人烟。</w:t>
      </w:r>
      <w:r>
        <w:rPr>
          <w:rFonts w:ascii="Helvetica" w:eastAsia="Microsoft YaHei UI" w:hAnsi="Helvetica" w:cs="Helvetica"/>
          <w:spacing w:val="8"/>
          <w:kern w:val="0"/>
          <w:sz w:val="23"/>
          <w:szCs w:val="23"/>
        </w:rPr>
        <w:t>”运用夸张的手法表示自古以来秦、蜀之间少有往来。之所以如此，就是因为“</w:t>
      </w:r>
      <w:r>
        <w:rPr>
          <w:rFonts w:ascii="Helvetica" w:eastAsia="Microsoft YaHei UI" w:hAnsi="Helvetica" w:cs="Helvetica"/>
          <w:color w:val="C00000"/>
          <w:spacing w:val="8"/>
          <w:kern w:val="0"/>
          <w:sz w:val="23"/>
          <w:szCs w:val="23"/>
          <w:u w:val="single"/>
        </w:rPr>
        <w:t>西当太白有鸟道，可以横绝峨眉巅”</w:t>
      </w:r>
      <w:r>
        <w:rPr>
          <w:rFonts w:ascii="Helvetica" w:eastAsia="Microsoft YaHei UI" w:hAnsi="Helvetica" w:cs="Helvetica"/>
          <w:spacing w:val="8"/>
          <w:kern w:val="0"/>
          <w:sz w:val="23"/>
          <w:szCs w:val="23"/>
        </w:rPr>
        <w:t>，进一步表明秦、蜀之间为高山峻岭所阻挡。</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9．李白在《蜀道难》一诗中引用神话传说为其增添了浪漫气息，如引用“五丁开山”一神话的句子是</w:t>
      </w:r>
      <w:r>
        <w:rPr>
          <w:rFonts w:ascii="Helvetica" w:eastAsia="Microsoft YaHei UI" w:hAnsi="Helvetica" w:cs="Helvetica"/>
          <w:color w:val="C00000"/>
          <w:spacing w:val="8"/>
          <w:kern w:val="0"/>
          <w:sz w:val="23"/>
          <w:szCs w:val="23"/>
          <w:u w:val="single"/>
        </w:rPr>
        <w:t>“地崩山摧壮士死，然后天梯石栈相钩连。”</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10．李白在《蜀道难》一诗中，运用神话、夸张、衬托的手法来写蜀山之高险的句子有“</w:t>
      </w:r>
      <w:r>
        <w:rPr>
          <w:rFonts w:ascii="Helvetica" w:eastAsia="Microsoft YaHei UI" w:hAnsi="Helvetica" w:cs="Helvetica"/>
          <w:color w:val="C00000"/>
          <w:spacing w:val="8"/>
          <w:kern w:val="0"/>
          <w:sz w:val="23"/>
          <w:szCs w:val="23"/>
          <w:u w:val="single"/>
        </w:rPr>
        <w:t>上有六龙回日之高标，下有冲波逆折之回川。黄鹤之飞尚不得过，猿猱欲度愁攀援。</w:t>
      </w:r>
      <w:r>
        <w:rPr>
          <w:rFonts w:ascii="Helvetica" w:eastAsia="Microsoft YaHei UI" w:hAnsi="Helvetica" w:cs="Helvetica"/>
          <w:spacing w:val="8"/>
          <w:kern w:val="0"/>
          <w:sz w:val="23"/>
          <w:szCs w:val="23"/>
        </w:rPr>
        <w:t>”</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11．李白在《蜀道难》一诗中，摹写行人艰难的步履、惶恐的神情的句子是</w:t>
      </w:r>
      <w:r>
        <w:rPr>
          <w:rFonts w:ascii="Helvetica" w:eastAsia="Microsoft YaHei UI" w:hAnsi="Helvetica" w:cs="Helvetica"/>
          <w:color w:val="C00000"/>
          <w:spacing w:val="8"/>
          <w:kern w:val="0"/>
          <w:sz w:val="23"/>
          <w:szCs w:val="23"/>
          <w:u w:val="single"/>
        </w:rPr>
        <w:t>“扪参历井仰胁息，以手抚膺坐长叹”</w:t>
      </w:r>
      <w:r>
        <w:rPr>
          <w:rFonts w:ascii="Helvetica" w:eastAsia="Microsoft YaHei UI" w:hAnsi="Helvetica" w:cs="Helvetica"/>
          <w:spacing w:val="8"/>
          <w:kern w:val="0"/>
          <w:sz w:val="23"/>
          <w:szCs w:val="23"/>
        </w:rPr>
        <w:t>。</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12．李白在《蜀道难》一诗中，</w:t>
      </w:r>
      <w:r>
        <w:rPr>
          <w:rFonts w:ascii="Helvetica" w:eastAsia="Microsoft YaHei UI" w:hAnsi="Helvetica" w:cs="Helvetica"/>
          <w:color w:val="C00000"/>
          <w:spacing w:val="8"/>
          <w:kern w:val="0"/>
          <w:sz w:val="23"/>
          <w:szCs w:val="23"/>
          <w:u w:val="single"/>
        </w:rPr>
        <w:t>但见悲鸟号古木，雄飞雌从绕林间。又闻子规啼夜月，愁空山。</w:t>
      </w:r>
      <w:r>
        <w:rPr>
          <w:rFonts w:ascii="Helvetica" w:eastAsia="Microsoft YaHei UI" w:hAnsi="Helvetica" w:cs="Helvetica"/>
          <w:spacing w:val="8"/>
          <w:kern w:val="0"/>
          <w:sz w:val="23"/>
          <w:szCs w:val="23"/>
        </w:rPr>
        <w:t>为我们渲染了旅愁和蜀道上空寂苍凉的环境气氛。</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13．李白在《蜀道难》一诗中指出逶迤千里的蜀道，还有更为奇险的风光。诗人先用“</w:t>
      </w:r>
      <w:r>
        <w:rPr>
          <w:rFonts w:ascii="Helvetica" w:eastAsia="Microsoft YaHei UI" w:hAnsi="Helvetica" w:cs="Helvetica"/>
          <w:color w:val="C00000"/>
          <w:spacing w:val="8"/>
          <w:kern w:val="0"/>
          <w:sz w:val="23"/>
          <w:szCs w:val="23"/>
          <w:u w:val="single"/>
        </w:rPr>
        <w:t>连峰去天不盈尺，枯松倒挂倚绝壁。</w:t>
      </w:r>
      <w:r>
        <w:rPr>
          <w:rFonts w:ascii="Helvetica" w:eastAsia="Microsoft YaHei UI" w:hAnsi="Helvetica" w:cs="Helvetica"/>
          <w:spacing w:val="8"/>
          <w:kern w:val="0"/>
          <w:sz w:val="23"/>
          <w:szCs w:val="23"/>
        </w:rPr>
        <w:t>”托出山势的高险，然后由静而动，“</w:t>
      </w:r>
      <w:r>
        <w:rPr>
          <w:rFonts w:ascii="Helvetica" w:eastAsia="Microsoft YaHei UI" w:hAnsi="Helvetica" w:cs="Helvetica"/>
          <w:color w:val="C00000"/>
          <w:spacing w:val="8"/>
          <w:kern w:val="0"/>
          <w:sz w:val="23"/>
          <w:szCs w:val="23"/>
          <w:u w:val="single"/>
        </w:rPr>
        <w:t>飞湍瀑流争喧豗，砯崖转石万壑雷”</w:t>
      </w:r>
      <w:r>
        <w:rPr>
          <w:rFonts w:ascii="Helvetica" w:eastAsia="Microsoft YaHei UI" w:hAnsi="Helvetica" w:cs="Helvetica"/>
          <w:spacing w:val="8"/>
          <w:kern w:val="0"/>
          <w:sz w:val="23"/>
          <w:szCs w:val="23"/>
        </w:rPr>
        <w:t>写出水石激荡、山谷空鸣的场景。</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14．李白在《蜀道难》一诗中，写出了剑阁地势险要，易守难攻的特点的句子是“</w:t>
      </w:r>
      <w:r>
        <w:rPr>
          <w:rFonts w:ascii="Helvetica" w:eastAsia="Microsoft YaHei UI" w:hAnsi="Helvetica" w:cs="Helvetica"/>
          <w:color w:val="C00000"/>
          <w:spacing w:val="8"/>
          <w:kern w:val="0"/>
          <w:sz w:val="23"/>
          <w:szCs w:val="23"/>
          <w:u w:val="single"/>
        </w:rPr>
        <w:t>剑阁峥嵘而崔嵬，一夫当关，万夫莫开。</w:t>
      </w:r>
      <w:r>
        <w:rPr>
          <w:rFonts w:ascii="Helvetica" w:eastAsia="Microsoft YaHei UI" w:hAnsi="Helvetica" w:cs="Helvetica"/>
          <w:spacing w:val="8"/>
          <w:kern w:val="0"/>
          <w:sz w:val="23"/>
          <w:szCs w:val="23"/>
        </w:rPr>
        <w:t>”</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sectPr>
          <w:headerReference w:type="default" r:id="rId23"/>
          <w:footerReference w:type="default" r:id="rId24"/>
          <w:type w:val="nextPage"/>
          <w:pgSz w:w="11906" w:h="16838"/>
          <w:pgMar w:top="1440" w:right="1797" w:bottom="1440" w:left="1797" w:header="851" w:footer="992" w:gutter="0"/>
          <w:pgNumType w:start="10"/>
          <w:cols w:num="1" w:space="425"/>
          <w:titlePg w:val="0"/>
          <w:docGrid w:linePitch="312" w:charSpace="0"/>
        </w:sectPr>
      </w:pPr>
      <w:r>
        <w:rPr>
          <w:rFonts w:ascii="Helvetica" w:eastAsia="Microsoft YaHei UI" w:hAnsi="Helvetica" w:cs="Helvetica"/>
          <w:spacing w:val="8"/>
          <w:kern w:val="0"/>
          <w:sz w:val="23"/>
          <w:szCs w:val="23"/>
        </w:rPr>
        <w:t>15．李白在《蜀道难》一诗中，化用西晋张载《剑阁铭》中“形胜之地，匪亲勿居”语句的句子是“</w:t>
      </w:r>
      <w:r>
        <w:rPr>
          <w:rFonts w:ascii="Helvetica" w:eastAsia="Microsoft YaHei UI" w:hAnsi="Helvetica" w:cs="Helvetica"/>
          <w:color w:val="C00000"/>
          <w:spacing w:val="8"/>
          <w:kern w:val="0"/>
          <w:sz w:val="23"/>
          <w:szCs w:val="23"/>
          <w:u w:val="single"/>
        </w:rPr>
        <w:t>一夫当关，万夫莫开。所守或匪亲，化为狼与豺”</w:t>
      </w:r>
      <w:r>
        <w:rPr>
          <w:rFonts w:ascii="Helvetica" w:eastAsia="Microsoft YaHei UI" w:hAnsi="Helvetica" w:cs="Helvetica"/>
          <w:spacing w:val="8"/>
          <w:kern w:val="0"/>
          <w:sz w:val="23"/>
          <w:szCs w:val="23"/>
        </w:rPr>
        <w:t>，从而表达了对国事的忧虑与关切。</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16．从李白《蜀道难》一诗中</w:t>
      </w:r>
      <w:r>
        <w:rPr>
          <w:rFonts w:ascii="Helvetica" w:eastAsia="Microsoft YaHei UI" w:hAnsi="Helvetica" w:cs="Helvetica"/>
          <w:color w:val="C00000"/>
          <w:spacing w:val="8"/>
          <w:kern w:val="0"/>
          <w:sz w:val="23"/>
          <w:szCs w:val="23"/>
          <w:u w:val="single"/>
        </w:rPr>
        <w:t>“蜀道之难，难于上青天，侧身西望长咨嗟！”</w:t>
      </w:r>
      <w:r>
        <w:rPr>
          <w:rFonts w:ascii="Helvetica" w:eastAsia="Microsoft YaHei UI" w:hAnsi="Helvetica" w:cs="Helvetica"/>
          <w:spacing w:val="8"/>
          <w:kern w:val="0"/>
          <w:sz w:val="23"/>
          <w:szCs w:val="23"/>
        </w:rPr>
        <w:t>的长叹中，我们似乎也感受到了诗人对功业难成的一声叹息。</w:t>
      </w:r>
    </w:p>
    <w:p>
      <w:pPr>
        <w:widowControl/>
        <w:shd w:val="clear" w:color="auto" w:fill="FFFFFF"/>
        <w:spacing w:beforeAutospacing="0" w:afterAutospacing="0" w:line="420" w:lineRule="atLeast"/>
        <w:rPr>
          <w:rFonts w:ascii="Microsoft YaHei UI" w:eastAsia="Microsoft YaHei UI" w:hAnsi="Microsoft YaHei UI" w:cs="宋体" w:hint="eastAsia"/>
          <w:spacing w:val="8"/>
          <w:kern w:val="0"/>
          <w:sz w:val="26"/>
          <w:szCs w:val="26"/>
        </w:rPr>
      </w:pPr>
    </w:p>
    <w:p>
      <w:pPr>
        <w:widowControl/>
        <w:spacing w:beforeAutospacing="0" w:afterAutospacing="0" w:line="480" w:lineRule="atLeast"/>
        <w:jc w:val="left"/>
        <w:rPr>
          <w:rFonts w:ascii="宋体" w:eastAsia="宋体" w:hAnsi="宋体" w:cs="宋体" w:hint="eastAsia"/>
          <w:kern w:val="0"/>
          <w:sz w:val="24"/>
          <w:szCs w:val="24"/>
        </w:rPr>
      </w:pPr>
      <w:r>
        <w:rPr>
          <w:rFonts w:ascii="Helvetica" w:eastAsia="宋体" w:hAnsi="Helvetica" w:cs="Helvetica"/>
          <w:b/>
          <w:bCs/>
          <w:color w:val="FFFFFF"/>
          <w:kern w:val="0"/>
          <w:sz w:val="24"/>
          <w:szCs w:val="24"/>
          <w:shd w:val="clear" w:color="auto" w:fill="BE1A1D"/>
        </w:rPr>
        <w:t>9.《登高》</w:t>
      </w:r>
    </w:p>
    <w:p>
      <w:pPr>
        <w:widowControl/>
        <w:spacing w:beforeAutospacing="0" w:afterAutospacing="0"/>
        <w:jc w:val="left"/>
        <w:rPr>
          <w:rFonts w:ascii="宋体" w:eastAsia="宋体" w:hAnsi="宋体" w:cs="宋体"/>
          <w:kern w:val="0"/>
          <w:sz w:val="24"/>
          <w:szCs w:val="24"/>
        </w:rPr>
      </w:pPr>
      <w:r>
        <w:rPr>
          <w:rFonts w:ascii="宋体" w:eastAsia="宋体" w:hAnsi="宋体" w:cs="宋体"/>
          <w:kern w:val="0"/>
          <w:sz w:val="24"/>
          <w:szCs w:val="24"/>
        </w:rPr>
        <w:br/>
      </w:r>
    </w:p>
    <w:p>
      <w:pPr>
        <w:widowControl/>
        <w:shd w:val="clear" w:color="auto" w:fill="FFFFFF"/>
        <w:spacing w:beforeAutospacing="0" w:afterAutospacing="0" w:line="480" w:lineRule="atLeast"/>
        <w:rPr>
          <w:rFonts w:ascii="Microsoft YaHei UI" w:eastAsia="Microsoft YaHei UI" w:hAnsi="Microsoft YaHei UI" w:cs="宋体"/>
          <w:spacing w:val="8"/>
          <w:kern w:val="0"/>
          <w:sz w:val="26"/>
          <w:szCs w:val="26"/>
        </w:rPr>
      </w:pPr>
      <w:r>
        <w:rPr>
          <w:rFonts w:ascii="Helvetica" w:eastAsia="Microsoft YaHei UI" w:hAnsi="Helvetica" w:cs="Helvetica"/>
          <w:spacing w:val="8"/>
          <w:kern w:val="0"/>
          <w:sz w:val="23"/>
          <w:szCs w:val="23"/>
        </w:rPr>
        <w:t>1．杜甫一生失意，常陷入病痛孤独之境，《登高》一诗对此都有直接描述，这些句子是：</w:t>
      </w:r>
      <w:r>
        <w:rPr>
          <w:rFonts w:ascii="Helvetica" w:eastAsia="Microsoft YaHei UI" w:hAnsi="Helvetica" w:cs="Helvetica"/>
          <w:color w:val="C00000"/>
          <w:spacing w:val="8"/>
          <w:kern w:val="0"/>
          <w:sz w:val="23"/>
          <w:szCs w:val="23"/>
          <w:u w:val="single"/>
        </w:rPr>
        <w:t>万里悲秋常作客，百年多病独登台。</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2．杜甫在《登高》中发出：“</w:t>
      </w:r>
      <w:r>
        <w:rPr>
          <w:rFonts w:ascii="Helvetica" w:eastAsia="Microsoft YaHei UI" w:hAnsi="Helvetica" w:cs="Helvetica"/>
          <w:color w:val="C00000"/>
          <w:spacing w:val="8"/>
          <w:kern w:val="0"/>
          <w:sz w:val="23"/>
          <w:szCs w:val="23"/>
          <w:u w:val="single"/>
        </w:rPr>
        <w:t>万里悲秋常作客，百年多病独登台”</w:t>
      </w:r>
      <w:r>
        <w:rPr>
          <w:rFonts w:ascii="Helvetica" w:eastAsia="Microsoft YaHei UI" w:hAnsi="Helvetica" w:cs="Helvetica"/>
          <w:spacing w:val="8"/>
          <w:kern w:val="0"/>
          <w:sz w:val="23"/>
          <w:szCs w:val="23"/>
        </w:rPr>
        <w:t>的感慨，抒发了漂泊异乡，年老体衰的惆怅之情，也蕴含着与生命的衰弱顽强抗争的精神。</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3．由高到低，写诗人所见所闻，渲染秋江景物特点的句子是：</w:t>
      </w:r>
      <w:r>
        <w:rPr>
          <w:rFonts w:ascii="Helvetica" w:eastAsia="Microsoft YaHei UI" w:hAnsi="Helvetica" w:cs="Helvetica"/>
          <w:color w:val="C00000"/>
          <w:spacing w:val="8"/>
          <w:kern w:val="0"/>
          <w:sz w:val="23"/>
          <w:szCs w:val="23"/>
          <w:u w:val="single"/>
        </w:rPr>
        <w:t>风急天高猿啸哀，渚清沙白鸟飞回。</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4．写远望所见，用传神之笔描写凄冷江色和长江气势的句子是：</w:t>
      </w:r>
      <w:r>
        <w:rPr>
          <w:rFonts w:ascii="Helvetica" w:eastAsia="Microsoft YaHei UI" w:hAnsi="Helvetica" w:cs="Helvetica"/>
          <w:color w:val="C00000"/>
          <w:spacing w:val="8"/>
          <w:kern w:val="0"/>
          <w:sz w:val="23"/>
          <w:szCs w:val="23"/>
          <w:u w:val="single"/>
        </w:rPr>
        <w:t>无边落木萧萧下，不尽长江滚滚来。</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5．用落叶和江水抒发时光易逝．壮志难酬的感伤的句子是：</w:t>
      </w:r>
      <w:r>
        <w:rPr>
          <w:rFonts w:ascii="Helvetica" w:eastAsia="Microsoft YaHei UI" w:hAnsi="Helvetica" w:cs="Helvetica"/>
          <w:color w:val="C00000"/>
          <w:spacing w:val="8"/>
          <w:kern w:val="0"/>
          <w:sz w:val="23"/>
          <w:szCs w:val="23"/>
          <w:u w:val="single"/>
        </w:rPr>
        <w:t>无边落木萧萧下，不尽长江滚滚来。</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6．情景交融．意境旷达，极写自己羁旅之愁和孤独之感的句子是：</w:t>
      </w:r>
      <w:r>
        <w:rPr>
          <w:rFonts w:ascii="Helvetica" w:eastAsia="Microsoft YaHei UI" w:hAnsi="Helvetica" w:cs="Helvetica"/>
          <w:color w:val="C00000"/>
          <w:spacing w:val="8"/>
          <w:kern w:val="0"/>
          <w:sz w:val="23"/>
          <w:szCs w:val="23"/>
          <w:u w:val="single"/>
        </w:rPr>
        <w:t>万里悲秋常作客，百年多病独登台。</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7．道出郁积诗人心中的自身之苦和国运之恨，无限悲凉难以排遣的句子是：</w:t>
      </w:r>
      <w:r>
        <w:rPr>
          <w:rFonts w:ascii="Helvetica" w:eastAsia="Microsoft YaHei UI" w:hAnsi="Helvetica" w:cs="Helvetica"/>
          <w:color w:val="C00000"/>
          <w:spacing w:val="8"/>
          <w:kern w:val="0"/>
          <w:sz w:val="23"/>
          <w:szCs w:val="23"/>
          <w:u w:val="single"/>
        </w:rPr>
        <w:t>艰难苦恨繁霜鬓，潦倒新停浊酒杯</w:t>
      </w:r>
      <w:r>
        <w:rPr>
          <w:rFonts w:ascii="Helvetica" w:eastAsia="Microsoft YaHei UI" w:hAnsi="Helvetica" w:cs="Helvetica"/>
          <w:spacing w:val="8"/>
          <w:kern w:val="0"/>
          <w:sz w:val="23"/>
          <w:szCs w:val="23"/>
        </w:rPr>
        <w:t>。</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8．本诗的主旨句（表现诗人忧国伤时）的句子是：</w:t>
      </w:r>
      <w:r>
        <w:rPr>
          <w:rFonts w:ascii="Helvetica" w:eastAsia="Microsoft YaHei UI" w:hAnsi="Helvetica" w:cs="Helvetica"/>
          <w:color w:val="C00000"/>
          <w:spacing w:val="8"/>
          <w:kern w:val="0"/>
          <w:sz w:val="23"/>
          <w:szCs w:val="23"/>
          <w:u w:val="single"/>
        </w:rPr>
        <w:t>艰难苦恨繁霜鬓，潦倒新停浊酒杯。</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sectPr>
          <w:headerReference w:type="default" r:id="rId25"/>
          <w:footerReference w:type="default" r:id="rId26"/>
          <w:type w:val="nextPage"/>
          <w:pgSz w:w="11906" w:h="16838"/>
          <w:pgMar w:top="1440" w:right="1797" w:bottom="1440" w:left="1797" w:header="851" w:footer="992" w:gutter="0"/>
          <w:pgNumType w:start="11"/>
          <w:cols w:num="1" w:space="425"/>
          <w:titlePg w:val="0"/>
          <w:docGrid w:linePitch="312" w:charSpace="0"/>
        </w:sectPr>
      </w:pPr>
      <w:r>
        <w:rPr>
          <w:rFonts w:ascii="Helvetica" w:eastAsia="Microsoft YaHei UI" w:hAnsi="Helvetica" w:cs="Helvetica"/>
          <w:spacing w:val="8"/>
          <w:kern w:val="0"/>
          <w:sz w:val="23"/>
          <w:szCs w:val="23"/>
        </w:rPr>
        <w:t>9．杜甫《登高》中为我们营造了一幅气势磅礴的长江秋日图的句是：</w:t>
      </w:r>
      <w:r>
        <w:rPr>
          <w:rFonts w:ascii="Helvetica" w:eastAsia="Microsoft YaHei UI" w:hAnsi="Helvetica" w:cs="Helvetica"/>
          <w:color w:val="C00000"/>
          <w:spacing w:val="8"/>
          <w:kern w:val="0"/>
          <w:sz w:val="23"/>
          <w:szCs w:val="23"/>
          <w:u w:val="single"/>
        </w:rPr>
        <w:t>无边落木萧萧下，不尽长江滚滚来。</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10．杜甫《登高》中集中表现了夔州秋天的典型特征的句子是：</w:t>
      </w:r>
      <w:r>
        <w:rPr>
          <w:rFonts w:ascii="Helvetica" w:eastAsia="Microsoft YaHei UI" w:hAnsi="Helvetica" w:cs="Helvetica"/>
          <w:color w:val="C00000"/>
          <w:spacing w:val="8"/>
          <w:kern w:val="0"/>
          <w:sz w:val="23"/>
          <w:szCs w:val="23"/>
          <w:u w:val="single"/>
        </w:rPr>
        <w:t>风急天高猿啸哀，渚清沙白鸟飞回</w:t>
      </w:r>
      <w:r>
        <w:rPr>
          <w:rFonts w:ascii="Helvetica" w:eastAsia="Microsoft YaHei UI" w:hAnsi="Helvetica" w:cs="Helvetica"/>
          <w:spacing w:val="8"/>
          <w:kern w:val="0"/>
          <w:sz w:val="23"/>
          <w:szCs w:val="23"/>
        </w:rPr>
        <w:t>。前人也曾把这两句誉为“古今独步”的“句中化境”。</w:t>
      </w:r>
    </w:p>
    <w:p>
      <w:pPr>
        <w:widowControl/>
        <w:shd w:val="clear" w:color="auto" w:fill="FFFFFF"/>
        <w:spacing w:beforeAutospacing="0" w:afterAutospacing="0" w:line="420" w:lineRule="atLeast"/>
        <w:rPr>
          <w:rFonts w:ascii="Microsoft YaHei UI" w:eastAsia="Microsoft YaHei UI" w:hAnsi="Microsoft YaHei UI" w:cs="宋体" w:hint="eastAsia"/>
          <w:spacing w:val="8"/>
          <w:kern w:val="0"/>
          <w:sz w:val="26"/>
          <w:szCs w:val="26"/>
        </w:rPr>
      </w:pPr>
    </w:p>
    <w:p>
      <w:pPr>
        <w:widowControl/>
        <w:spacing w:beforeAutospacing="0" w:afterAutospacing="0" w:line="480" w:lineRule="atLeast"/>
        <w:jc w:val="left"/>
        <w:rPr>
          <w:rFonts w:ascii="宋体" w:eastAsia="宋体" w:hAnsi="宋体" w:cs="宋体" w:hint="eastAsia"/>
          <w:kern w:val="0"/>
          <w:sz w:val="24"/>
          <w:szCs w:val="24"/>
        </w:rPr>
      </w:pPr>
      <w:r>
        <w:rPr>
          <w:rFonts w:ascii="Helvetica" w:eastAsia="宋体" w:hAnsi="Helvetica" w:cs="Helvetica"/>
          <w:b/>
          <w:bCs/>
          <w:color w:val="FFFFFF"/>
          <w:kern w:val="0"/>
          <w:sz w:val="24"/>
          <w:szCs w:val="24"/>
          <w:shd w:val="clear" w:color="auto" w:fill="BE1A1D"/>
        </w:rPr>
        <w:t>10.《琵琶行》</w:t>
      </w:r>
    </w:p>
    <w:p>
      <w:pPr>
        <w:widowControl/>
        <w:spacing w:beforeAutospacing="0" w:afterAutospacing="0"/>
        <w:jc w:val="left"/>
        <w:rPr>
          <w:rFonts w:ascii="宋体" w:eastAsia="宋体" w:hAnsi="宋体" w:cs="宋体"/>
          <w:kern w:val="0"/>
          <w:sz w:val="24"/>
          <w:szCs w:val="24"/>
        </w:rPr>
      </w:pPr>
      <w:r>
        <w:rPr>
          <w:rFonts w:ascii="宋体" w:eastAsia="宋体" w:hAnsi="宋体" w:cs="宋体"/>
          <w:kern w:val="0"/>
          <w:sz w:val="24"/>
          <w:szCs w:val="24"/>
        </w:rPr>
        <w:br/>
      </w:r>
    </w:p>
    <w:p>
      <w:pPr>
        <w:widowControl/>
        <w:shd w:val="clear" w:color="auto" w:fill="FFFFFF"/>
        <w:spacing w:beforeAutospacing="0" w:afterAutospacing="0" w:line="480" w:lineRule="atLeast"/>
        <w:rPr>
          <w:rFonts w:ascii="Microsoft YaHei UI" w:eastAsia="Microsoft YaHei UI" w:hAnsi="Microsoft YaHei UI" w:cs="宋体"/>
          <w:spacing w:val="8"/>
          <w:kern w:val="0"/>
          <w:sz w:val="26"/>
          <w:szCs w:val="26"/>
        </w:rPr>
      </w:pPr>
      <w:r>
        <w:rPr>
          <w:rFonts w:ascii="Helvetica" w:eastAsia="Microsoft YaHei UI" w:hAnsi="Helvetica" w:cs="Helvetica"/>
          <w:spacing w:val="8"/>
          <w:kern w:val="0"/>
          <w:sz w:val="23"/>
          <w:szCs w:val="23"/>
        </w:rPr>
        <w:t>1．“</w:t>
      </w:r>
      <w:r>
        <w:rPr>
          <w:rFonts w:ascii="Helvetica" w:eastAsia="Microsoft YaHei UI" w:hAnsi="Helvetica" w:cs="Helvetica"/>
          <w:color w:val="C00000"/>
          <w:spacing w:val="8"/>
          <w:kern w:val="0"/>
          <w:sz w:val="23"/>
          <w:szCs w:val="23"/>
          <w:u w:val="single"/>
        </w:rPr>
        <w:t>嘈嘈切切错杂弹，大珠小珠落玉盘”</w:t>
      </w:r>
      <w:r>
        <w:rPr>
          <w:rFonts w:ascii="Helvetica" w:eastAsia="Microsoft YaHei UI" w:hAnsi="Helvetica" w:cs="Helvetica"/>
          <w:spacing w:val="8"/>
          <w:kern w:val="0"/>
          <w:sz w:val="23"/>
          <w:szCs w:val="23"/>
        </w:rPr>
        <w:t>由琴声想到珠玉声，是声音的类比联想。</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2．描写琵琶女犹豫不决而出场的诗句是：</w:t>
      </w:r>
      <w:r>
        <w:rPr>
          <w:rFonts w:ascii="Helvetica" w:eastAsia="Microsoft YaHei UI" w:hAnsi="Helvetica" w:cs="Helvetica"/>
          <w:color w:val="C00000"/>
          <w:spacing w:val="8"/>
          <w:kern w:val="0"/>
          <w:sz w:val="23"/>
          <w:szCs w:val="23"/>
          <w:u w:val="single"/>
        </w:rPr>
        <w:t>千呼万唤始出来，犹抱琵琶半遮面。　</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3．</w:t>
      </w:r>
      <w:r>
        <w:rPr>
          <w:rFonts w:ascii="Helvetica" w:eastAsia="Microsoft YaHei UI" w:hAnsi="Helvetica" w:cs="Helvetica"/>
          <w:color w:val="C00000"/>
          <w:spacing w:val="8"/>
          <w:kern w:val="0"/>
          <w:sz w:val="23"/>
          <w:szCs w:val="23"/>
          <w:u w:val="single"/>
        </w:rPr>
        <w:t>同是天涯沦落人，相逢何必曾相识。</w:t>
      </w:r>
      <w:r>
        <w:rPr>
          <w:rFonts w:ascii="Helvetica" w:eastAsia="Microsoft YaHei UI" w:hAnsi="Helvetica" w:cs="Helvetica"/>
          <w:spacing w:val="8"/>
          <w:kern w:val="0"/>
          <w:sz w:val="23"/>
          <w:szCs w:val="23"/>
        </w:rPr>
        <w:t>是全诗的主旨，更是诗人与琵琶女感情的共鸣。</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4．描写琵琶声的句子：</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w:t>
      </w:r>
      <w:r>
        <w:rPr>
          <w:rFonts w:ascii="Helvetica" w:eastAsia="Microsoft YaHei UI" w:hAnsi="Helvetica" w:cs="Helvetica"/>
          <w:color w:val="C00000"/>
          <w:spacing w:val="8"/>
          <w:kern w:val="0"/>
          <w:sz w:val="23"/>
          <w:szCs w:val="23"/>
          <w:u w:val="single"/>
        </w:rPr>
        <w:t>别有幽愁暗恨生，此时无声胜有声。银瓶乍破水浆迸，铁骑突出刀枪鸣”。</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5．既交待秋天的背景又蕴含离别之意的句子是：</w:t>
      </w:r>
      <w:r>
        <w:rPr>
          <w:rFonts w:ascii="Helvetica" w:eastAsia="Microsoft YaHei UI" w:hAnsi="Helvetica" w:cs="Helvetica"/>
          <w:color w:val="C00000"/>
          <w:spacing w:val="8"/>
          <w:kern w:val="0"/>
          <w:sz w:val="23"/>
          <w:szCs w:val="23"/>
          <w:u w:val="single"/>
        </w:rPr>
        <w:t>浔阳江头夜送客，枫叶荻花秋瑟瑟。</w:t>
      </w:r>
    </w:p>
    <w:p>
      <w:pPr>
        <w:widowControl/>
        <w:shd w:val="clear" w:color="auto" w:fill="FFFFFF"/>
        <w:spacing w:beforeAutospacing="0" w:afterAutospacing="0" w:line="420" w:lineRule="atLeast"/>
        <w:rPr>
          <w:rFonts w:ascii="Microsoft YaHei UI" w:eastAsia="Microsoft YaHei UI" w:hAnsi="Microsoft YaHei UI" w:cs="宋体" w:hint="eastAsia"/>
          <w:spacing w:val="8"/>
          <w:kern w:val="0"/>
          <w:sz w:val="26"/>
          <w:szCs w:val="26"/>
        </w:rPr>
      </w:pPr>
    </w:p>
    <w:p>
      <w:pPr>
        <w:widowControl/>
        <w:spacing w:beforeAutospacing="0" w:afterAutospacing="0" w:line="480" w:lineRule="atLeast"/>
        <w:jc w:val="left"/>
        <w:rPr>
          <w:rFonts w:ascii="宋体" w:eastAsia="宋体" w:hAnsi="宋体" w:cs="宋体" w:hint="eastAsia"/>
          <w:kern w:val="0"/>
          <w:sz w:val="24"/>
          <w:szCs w:val="24"/>
        </w:rPr>
      </w:pPr>
      <w:r>
        <w:rPr>
          <w:rFonts w:ascii="Helvetica" w:eastAsia="宋体" w:hAnsi="Helvetica" w:cs="Helvetica"/>
          <w:b/>
          <w:bCs/>
          <w:color w:val="FFFFFF"/>
          <w:kern w:val="0"/>
          <w:sz w:val="24"/>
          <w:szCs w:val="24"/>
          <w:shd w:val="clear" w:color="auto" w:fill="BE1A1D"/>
        </w:rPr>
        <w:t>11.《锦瑟》</w:t>
      </w:r>
    </w:p>
    <w:p>
      <w:pPr>
        <w:widowControl/>
        <w:spacing w:beforeAutospacing="0" w:afterAutospacing="0"/>
        <w:jc w:val="left"/>
        <w:rPr>
          <w:rFonts w:ascii="宋体" w:eastAsia="宋体" w:hAnsi="宋体" w:cs="宋体"/>
          <w:kern w:val="0"/>
          <w:sz w:val="24"/>
          <w:szCs w:val="24"/>
        </w:rPr>
      </w:pPr>
      <w:r>
        <w:rPr>
          <w:rFonts w:ascii="宋体" w:eastAsia="宋体" w:hAnsi="宋体" w:cs="宋体"/>
          <w:kern w:val="0"/>
          <w:sz w:val="24"/>
          <w:szCs w:val="24"/>
        </w:rPr>
        <w:br/>
      </w:r>
    </w:p>
    <w:p>
      <w:pPr>
        <w:widowControl/>
        <w:shd w:val="clear" w:color="auto" w:fill="FFFFFF"/>
        <w:spacing w:beforeAutospacing="0" w:afterAutospacing="0" w:line="480" w:lineRule="atLeast"/>
        <w:rPr>
          <w:rFonts w:ascii="Microsoft YaHei UI" w:eastAsia="Microsoft YaHei UI" w:hAnsi="Microsoft YaHei UI" w:cs="宋体"/>
          <w:spacing w:val="8"/>
          <w:kern w:val="0"/>
          <w:sz w:val="26"/>
          <w:szCs w:val="26"/>
        </w:rPr>
      </w:pPr>
      <w:r>
        <w:rPr>
          <w:rFonts w:ascii="Helvetica" w:eastAsia="Microsoft YaHei UI" w:hAnsi="Helvetica" w:cs="Helvetica"/>
          <w:spacing w:val="8"/>
          <w:kern w:val="0"/>
          <w:sz w:val="23"/>
          <w:szCs w:val="23"/>
        </w:rPr>
        <w:t>1．《锦瑟》中以锦瑟起兴，引起对华年往事的追忆的句子是：</w:t>
      </w:r>
      <w:r>
        <w:rPr>
          <w:rFonts w:ascii="Helvetica" w:eastAsia="Microsoft YaHei UI" w:hAnsi="Helvetica" w:cs="Helvetica"/>
          <w:color w:val="C00000"/>
          <w:spacing w:val="8"/>
          <w:kern w:val="0"/>
          <w:sz w:val="23"/>
          <w:szCs w:val="23"/>
          <w:u w:val="single"/>
        </w:rPr>
        <w:t>锦瑟无端五十弦，一弦一柱思华年。</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2．《锦瑟》一诗的颈联是：</w:t>
      </w:r>
      <w:r>
        <w:rPr>
          <w:rFonts w:ascii="Helvetica" w:eastAsia="Microsoft YaHei UI" w:hAnsi="Helvetica" w:cs="Helvetica"/>
          <w:color w:val="C00000"/>
          <w:spacing w:val="8"/>
          <w:kern w:val="0"/>
          <w:sz w:val="23"/>
          <w:szCs w:val="23"/>
          <w:u w:val="single"/>
        </w:rPr>
        <w:t>沧海月明珠有泪，蓝田日暖玉生烟</w:t>
      </w:r>
      <w:r>
        <w:rPr>
          <w:rFonts w:ascii="Helvetica" w:eastAsia="Microsoft YaHei UI" w:hAnsi="Helvetica" w:cs="Helvetica"/>
          <w:spacing w:val="8"/>
          <w:kern w:val="0"/>
          <w:sz w:val="23"/>
          <w:szCs w:val="23"/>
        </w:rPr>
        <w:t>，它表现的这种可望不可即的理想境界代表的是诗人全部的情感。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sectPr>
          <w:headerReference w:type="default" r:id="rId27"/>
          <w:footerReference w:type="default" r:id="rId28"/>
          <w:type w:val="nextPage"/>
          <w:pgSz w:w="11906" w:h="16838"/>
          <w:pgMar w:top="1440" w:right="1797" w:bottom="1440" w:left="1797" w:header="851" w:footer="992" w:gutter="0"/>
          <w:pgNumType w:start="12"/>
          <w:cols w:num="1" w:space="425"/>
          <w:titlePg w:val="0"/>
          <w:docGrid w:linePitch="312" w:charSpace="0"/>
        </w:sectPr>
      </w:pPr>
      <w:r>
        <w:rPr>
          <w:rFonts w:ascii="Helvetica" w:eastAsia="Microsoft YaHei UI" w:hAnsi="Helvetica" w:cs="Helvetica"/>
          <w:spacing w:val="8"/>
          <w:kern w:val="0"/>
          <w:sz w:val="23"/>
          <w:szCs w:val="23"/>
        </w:rPr>
        <w:t>3．《锦瑟》用典的四句诗：</w:t>
      </w:r>
      <w:r>
        <w:rPr>
          <w:rFonts w:ascii="Helvetica" w:eastAsia="Microsoft YaHei UI" w:hAnsi="Helvetica" w:cs="Helvetica"/>
          <w:color w:val="C00000"/>
          <w:spacing w:val="8"/>
          <w:kern w:val="0"/>
          <w:sz w:val="23"/>
          <w:szCs w:val="23"/>
          <w:u w:val="single"/>
        </w:rPr>
        <w:t>庄生晓梦迷蝴蝶，望帝春心托杜鹃。沧海月明珠有泪，蓝田日暖玉生烟。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4．《锦瑟》一诗中回环曲折地表达了自己的惆怅苦痛，让人为之哀惋不已的句子是：</w:t>
      </w:r>
      <w:r>
        <w:rPr>
          <w:rFonts w:ascii="Helvetica" w:eastAsia="Microsoft YaHei UI" w:hAnsi="Helvetica" w:cs="Helvetica"/>
          <w:color w:val="C00000"/>
          <w:spacing w:val="8"/>
          <w:kern w:val="0"/>
          <w:sz w:val="23"/>
          <w:szCs w:val="23"/>
          <w:u w:val="single"/>
        </w:rPr>
        <w:t>此情可待成追忆，只是当时已惘然。</w:t>
      </w:r>
    </w:p>
    <w:p>
      <w:pPr>
        <w:widowControl/>
        <w:shd w:val="clear" w:color="auto" w:fill="FFFFFF"/>
        <w:spacing w:beforeAutospacing="0" w:afterAutospacing="0" w:line="420" w:lineRule="atLeast"/>
        <w:rPr>
          <w:rFonts w:ascii="Microsoft YaHei UI" w:eastAsia="Microsoft YaHei UI" w:hAnsi="Microsoft YaHei UI" w:cs="宋体" w:hint="eastAsia"/>
          <w:spacing w:val="8"/>
          <w:kern w:val="0"/>
          <w:sz w:val="26"/>
          <w:szCs w:val="26"/>
        </w:rPr>
      </w:pPr>
    </w:p>
    <w:p>
      <w:pPr>
        <w:widowControl/>
        <w:spacing w:beforeAutospacing="0" w:afterAutospacing="0" w:line="480" w:lineRule="atLeast"/>
        <w:jc w:val="left"/>
        <w:rPr>
          <w:rFonts w:ascii="宋体" w:eastAsia="宋体" w:hAnsi="宋体" w:cs="宋体" w:hint="eastAsia"/>
          <w:kern w:val="0"/>
          <w:sz w:val="24"/>
          <w:szCs w:val="24"/>
        </w:rPr>
      </w:pPr>
      <w:r>
        <w:rPr>
          <w:rFonts w:ascii="Helvetica" w:eastAsia="宋体" w:hAnsi="Helvetica" w:cs="Helvetica"/>
          <w:b/>
          <w:bCs/>
          <w:color w:val="FFFFFF"/>
          <w:kern w:val="0"/>
          <w:sz w:val="24"/>
          <w:szCs w:val="24"/>
          <w:shd w:val="clear" w:color="auto" w:fill="BE1A1D"/>
        </w:rPr>
        <w:t>12.《虞美人》</w:t>
      </w:r>
    </w:p>
    <w:p>
      <w:pPr>
        <w:widowControl/>
        <w:spacing w:beforeAutospacing="0" w:afterAutospacing="0"/>
        <w:jc w:val="left"/>
        <w:rPr>
          <w:rFonts w:ascii="宋体" w:eastAsia="宋体" w:hAnsi="宋体" w:cs="宋体"/>
          <w:kern w:val="0"/>
          <w:sz w:val="24"/>
          <w:szCs w:val="24"/>
        </w:rPr>
      </w:pPr>
      <w:r>
        <w:rPr>
          <w:rFonts w:ascii="宋体" w:eastAsia="宋体" w:hAnsi="宋体" w:cs="宋体"/>
          <w:kern w:val="0"/>
          <w:sz w:val="24"/>
          <w:szCs w:val="24"/>
        </w:rPr>
        <w:br/>
      </w:r>
    </w:p>
    <w:p>
      <w:pPr>
        <w:widowControl/>
        <w:shd w:val="clear" w:color="auto" w:fill="FFFFFF"/>
        <w:spacing w:beforeAutospacing="0" w:afterAutospacing="0" w:line="480" w:lineRule="atLeast"/>
        <w:rPr>
          <w:rFonts w:ascii="Microsoft YaHei UI" w:eastAsia="Microsoft YaHei UI" w:hAnsi="Microsoft YaHei UI" w:cs="宋体"/>
          <w:spacing w:val="8"/>
          <w:kern w:val="0"/>
          <w:sz w:val="26"/>
          <w:szCs w:val="26"/>
        </w:rPr>
      </w:pPr>
      <w:r>
        <w:rPr>
          <w:rFonts w:ascii="Helvetica" w:eastAsia="Microsoft YaHei UI" w:hAnsi="Helvetica" w:cs="Helvetica"/>
          <w:spacing w:val="8"/>
          <w:kern w:val="0"/>
          <w:sz w:val="23"/>
          <w:szCs w:val="23"/>
        </w:rPr>
        <w:t>1．李煜的《虞美人》一词中一个诘句惊心动魄，把李煜的愁闷劈空倾泻下来，这个句子是：</w:t>
      </w:r>
      <w:r>
        <w:rPr>
          <w:rFonts w:ascii="Helvetica" w:eastAsia="Microsoft YaHei UI" w:hAnsi="Helvetica" w:cs="Helvetica"/>
          <w:color w:val="C00000"/>
          <w:spacing w:val="8"/>
          <w:kern w:val="0"/>
          <w:sz w:val="23"/>
          <w:szCs w:val="23"/>
          <w:u w:val="single"/>
        </w:rPr>
        <w:t>春花秋月何时了？往事知多少</w:t>
      </w:r>
      <w:r>
        <w:rPr>
          <w:rFonts w:ascii="Helvetica" w:eastAsia="Microsoft YaHei UI" w:hAnsi="Helvetica" w:cs="Helvetica"/>
          <w:spacing w:val="8"/>
          <w:kern w:val="0"/>
          <w:sz w:val="23"/>
          <w:szCs w:val="23"/>
        </w:rPr>
        <w:t>。这其中包涵宇宙的永恒和人生的短暂无常之意。</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2．李煜的《虞美人》一词中含蓄地表现出李煜对人生绝望的句子是：</w:t>
      </w:r>
      <w:r>
        <w:rPr>
          <w:rFonts w:ascii="Helvetica" w:eastAsia="Microsoft YaHei UI" w:hAnsi="Helvetica" w:cs="Helvetica"/>
          <w:color w:val="C00000"/>
          <w:spacing w:val="8"/>
          <w:kern w:val="0"/>
          <w:sz w:val="23"/>
          <w:szCs w:val="23"/>
          <w:u w:val="single"/>
        </w:rPr>
        <w:t>春花秋月何时了？往事知多少。</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3．李煜的《虞美人》一词中表现词人在永不停止消逝的时光面前感慨无限，同时放笔呼号，发出一声深沉的浩叹的句子是：</w:t>
      </w:r>
      <w:r>
        <w:rPr>
          <w:rFonts w:ascii="Helvetica" w:eastAsia="Microsoft YaHei UI" w:hAnsi="Helvetica" w:cs="Helvetica"/>
          <w:color w:val="C00000"/>
          <w:spacing w:val="8"/>
          <w:kern w:val="0"/>
          <w:sz w:val="23"/>
          <w:szCs w:val="23"/>
          <w:u w:val="single"/>
        </w:rPr>
        <w:t>小楼昨夜又东风，故国不堪回首月明中。</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4．李煜的《虞美人》一词中直接抒发亡国之恨的句子是：</w:t>
      </w:r>
      <w:r>
        <w:rPr>
          <w:rFonts w:ascii="Helvetica" w:eastAsia="Microsoft YaHei UI" w:hAnsi="Helvetica" w:cs="Helvetica"/>
          <w:color w:val="C00000"/>
          <w:spacing w:val="8"/>
          <w:kern w:val="0"/>
          <w:sz w:val="23"/>
          <w:szCs w:val="23"/>
          <w:u w:val="single"/>
        </w:rPr>
        <w:t>小楼昨夜又东风，故国不堪回首月明中。</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5．李煜的《虞美人》一词中用对比手法，反衬出人生无常的句子是：</w:t>
      </w:r>
      <w:r>
        <w:rPr>
          <w:rFonts w:ascii="Helvetica" w:eastAsia="Microsoft YaHei UI" w:hAnsi="Helvetica" w:cs="Helvetica"/>
          <w:color w:val="C00000"/>
          <w:spacing w:val="8"/>
          <w:kern w:val="0"/>
          <w:sz w:val="23"/>
          <w:szCs w:val="23"/>
          <w:u w:val="single"/>
        </w:rPr>
        <w:t>雕栏玉砌应犹在，只是朱颜改。</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6．李煜的《虞美人》一词中词人遥望金陵想象，并传出物是人非的无限怅恨的慨叹的句子是：</w:t>
      </w:r>
      <w:r>
        <w:rPr>
          <w:rFonts w:ascii="Helvetica" w:eastAsia="Microsoft YaHei UI" w:hAnsi="Helvetica" w:cs="Helvetica"/>
          <w:color w:val="C00000"/>
          <w:spacing w:val="8"/>
          <w:kern w:val="0"/>
          <w:sz w:val="23"/>
          <w:szCs w:val="23"/>
          <w:u w:val="single"/>
        </w:rPr>
        <w:t>雕栏玉砌应犹在，只是朱颜改。</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7．李煜的《虞美人》一词中用比喻，夸张，设问手法写出愁思的多与深广的句子是：</w:t>
      </w:r>
      <w:r>
        <w:rPr>
          <w:rFonts w:ascii="Helvetica" w:eastAsia="Microsoft YaHei UI" w:hAnsi="Helvetica" w:cs="Helvetica"/>
          <w:color w:val="C00000"/>
          <w:spacing w:val="8"/>
          <w:kern w:val="0"/>
          <w:sz w:val="23"/>
          <w:szCs w:val="23"/>
          <w:u w:val="single"/>
        </w:rPr>
        <w:t>问君能有几多愁？恰似一江春水向东流。</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sectPr>
          <w:headerReference w:type="default" r:id="rId29"/>
          <w:footerReference w:type="default" r:id="rId30"/>
          <w:type w:val="nextPage"/>
          <w:pgSz w:w="11906" w:h="16838"/>
          <w:pgMar w:top="1440" w:right="1797" w:bottom="1440" w:left="1797" w:header="851" w:footer="992" w:gutter="0"/>
          <w:pgNumType w:start="13"/>
          <w:cols w:num="1" w:space="425"/>
          <w:titlePg w:val="0"/>
          <w:docGrid w:linePitch="312" w:charSpace="0"/>
        </w:sectPr>
      </w:pPr>
      <w:r>
        <w:rPr>
          <w:rFonts w:ascii="Helvetica" w:eastAsia="Microsoft YaHei UI" w:hAnsi="Helvetica" w:cs="Helvetica"/>
          <w:spacing w:val="8"/>
          <w:kern w:val="0"/>
          <w:sz w:val="23"/>
          <w:szCs w:val="23"/>
        </w:rPr>
        <w:t>8．李煜的《虞美人》一词中以水喻愁的名句，将抽象的情感形象化的句子是：</w:t>
      </w:r>
      <w:r>
        <w:rPr>
          <w:rFonts w:ascii="Helvetica" w:eastAsia="Microsoft YaHei UI" w:hAnsi="Helvetica" w:cs="Helvetica"/>
          <w:color w:val="C00000"/>
          <w:spacing w:val="8"/>
          <w:kern w:val="0"/>
          <w:sz w:val="23"/>
          <w:szCs w:val="23"/>
          <w:u w:val="single"/>
        </w:rPr>
        <w:t>问君能有几多愁？恰似一江春水向东流。</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9．李煜的《虞美人》一词中将现实与过去对比来写的句子是：</w:t>
      </w:r>
      <w:r>
        <w:rPr>
          <w:rFonts w:ascii="Helvetica" w:eastAsia="Microsoft YaHei UI" w:hAnsi="Helvetica" w:cs="Helvetica"/>
          <w:color w:val="C00000"/>
          <w:spacing w:val="8"/>
          <w:kern w:val="0"/>
          <w:sz w:val="23"/>
          <w:szCs w:val="23"/>
          <w:u w:val="single"/>
        </w:rPr>
        <w:t>春花秋月何时了？往事知多少。小楼昨夜又东风，故国不堪回首月明中。</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10李煜的《虞美人》把抽象的感情形象化，写愁的多与绵绵不断的句子是：</w:t>
      </w:r>
      <w:r>
        <w:rPr>
          <w:rFonts w:ascii="Helvetica" w:eastAsia="Microsoft YaHei UI" w:hAnsi="Helvetica" w:cs="Helvetica"/>
          <w:color w:val="C00000"/>
          <w:spacing w:val="8"/>
          <w:kern w:val="0"/>
          <w:sz w:val="23"/>
          <w:szCs w:val="23"/>
          <w:u w:val="single"/>
        </w:rPr>
        <w:t>问君能有几多愁？恰似一江春水向东流。</w:t>
      </w:r>
    </w:p>
    <w:p>
      <w:pPr>
        <w:widowControl/>
        <w:shd w:val="clear" w:color="auto" w:fill="FFFFFF"/>
        <w:spacing w:beforeAutospacing="0" w:afterAutospacing="0" w:line="420" w:lineRule="atLeast"/>
        <w:rPr>
          <w:rFonts w:ascii="Microsoft YaHei UI" w:eastAsia="Microsoft YaHei UI" w:hAnsi="Microsoft YaHei UI" w:cs="宋体" w:hint="eastAsia"/>
          <w:spacing w:val="8"/>
          <w:kern w:val="0"/>
          <w:sz w:val="26"/>
          <w:szCs w:val="26"/>
        </w:rPr>
      </w:pPr>
    </w:p>
    <w:p>
      <w:pPr>
        <w:widowControl/>
        <w:spacing w:beforeAutospacing="0" w:afterAutospacing="0" w:line="480" w:lineRule="atLeast"/>
        <w:jc w:val="left"/>
        <w:rPr>
          <w:rFonts w:ascii="宋体" w:eastAsia="宋体" w:hAnsi="宋体" w:cs="宋体" w:hint="eastAsia"/>
          <w:kern w:val="0"/>
          <w:sz w:val="24"/>
          <w:szCs w:val="24"/>
        </w:rPr>
      </w:pPr>
      <w:r>
        <w:rPr>
          <w:rFonts w:ascii="Helvetica" w:eastAsia="宋体" w:hAnsi="Helvetica" w:cs="Helvetica"/>
          <w:b/>
          <w:bCs/>
          <w:color w:val="FFFFFF"/>
          <w:kern w:val="0"/>
          <w:sz w:val="24"/>
          <w:szCs w:val="24"/>
          <w:shd w:val="clear" w:color="auto" w:fill="BE1A1D"/>
        </w:rPr>
        <w:t>13.《念奴娇·赤壁怀古》</w:t>
      </w:r>
    </w:p>
    <w:p>
      <w:pPr>
        <w:widowControl/>
        <w:spacing w:beforeAutospacing="0" w:afterAutospacing="0"/>
        <w:jc w:val="left"/>
        <w:rPr>
          <w:rFonts w:ascii="宋体" w:eastAsia="宋体" w:hAnsi="宋体" w:cs="宋体"/>
          <w:kern w:val="0"/>
          <w:sz w:val="24"/>
          <w:szCs w:val="24"/>
        </w:rPr>
      </w:pPr>
      <w:r>
        <w:rPr>
          <w:rFonts w:ascii="宋体" w:eastAsia="宋体" w:hAnsi="宋体" w:cs="宋体"/>
          <w:kern w:val="0"/>
          <w:sz w:val="24"/>
          <w:szCs w:val="24"/>
        </w:rPr>
        <w:br/>
      </w:r>
    </w:p>
    <w:p>
      <w:pPr>
        <w:widowControl/>
        <w:shd w:val="clear" w:color="auto" w:fill="FFFFFF"/>
        <w:spacing w:beforeAutospacing="0" w:afterAutospacing="0" w:line="480" w:lineRule="atLeast"/>
        <w:rPr>
          <w:rFonts w:ascii="Microsoft YaHei UI" w:eastAsia="Microsoft YaHei UI" w:hAnsi="Microsoft YaHei UI" w:cs="宋体"/>
          <w:spacing w:val="8"/>
          <w:kern w:val="0"/>
          <w:sz w:val="26"/>
          <w:szCs w:val="26"/>
        </w:rPr>
      </w:pPr>
      <w:r>
        <w:rPr>
          <w:rFonts w:ascii="Helvetica" w:eastAsia="Microsoft YaHei UI" w:hAnsi="Helvetica" w:cs="Helvetica"/>
          <w:spacing w:val="8"/>
          <w:kern w:val="0"/>
          <w:sz w:val="23"/>
          <w:szCs w:val="23"/>
        </w:rPr>
        <w:t>1．苏轼《念奴娇·赤壁怀古》</w:t>
      </w:r>
      <w:r>
        <w:rPr>
          <w:rFonts w:ascii="Helvetica" w:eastAsia="Microsoft YaHei UI" w:hAnsi="Helvetica" w:cs="Helvetica"/>
          <w:color w:val="C00000"/>
          <w:spacing w:val="8"/>
          <w:kern w:val="0"/>
          <w:sz w:val="23"/>
          <w:szCs w:val="23"/>
          <w:u w:val="single"/>
        </w:rPr>
        <w:t>“谈笑间，樯橹灰飞烟灭</w:t>
      </w:r>
      <w:r>
        <w:rPr>
          <w:rFonts w:ascii="Helvetica" w:eastAsia="Microsoft YaHei UI" w:hAnsi="Helvetica" w:cs="Helvetica"/>
          <w:spacing w:val="8"/>
          <w:kern w:val="0"/>
          <w:sz w:val="23"/>
          <w:szCs w:val="23"/>
        </w:rPr>
        <w:t>”，描绘了周瑜的英气勃发。</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2．苏轼《念奴娇·赤壁怀古》中，运用比喻修辞描写赤壁古战场的险要形势的一句：</w:t>
      </w:r>
      <w:r>
        <w:rPr>
          <w:rFonts w:ascii="Helvetica" w:eastAsia="Microsoft YaHei UI" w:hAnsi="Helvetica" w:cs="Helvetica"/>
          <w:color w:val="C00000"/>
          <w:spacing w:val="8"/>
          <w:kern w:val="0"/>
          <w:sz w:val="23"/>
          <w:szCs w:val="23"/>
          <w:u w:val="single"/>
        </w:rPr>
        <w:t>乱石穿空，惊涛拍岸，卷起千堆雪。</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3．本文中既点题，又为周瑜出场营造声势的句子是：</w:t>
      </w:r>
      <w:r>
        <w:rPr>
          <w:rFonts w:ascii="Helvetica" w:eastAsia="Microsoft YaHei UI" w:hAnsi="Helvetica" w:cs="Helvetica"/>
          <w:color w:val="C00000"/>
          <w:spacing w:val="8"/>
          <w:kern w:val="0"/>
          <w:sz w:val="23"/>
          <w:szCs w:val="23"/>
          <w:u w:val="single"/>
        </w:rPr>
        <w:t>大江东去，浪淘尽，千古风流人物。</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4．具体描写“江山如画”之意的句子是：</w:t>
      </w:r>
      <w:r>
        <w:rPr>
          <w:rFonts w:ascii="Helvetica" w:eastAsia="Microsoft YaHei UI" w:hAnsi="Helvetica" w:cs="Helvetica"/>
          <w:color w:val="C00000"/>
          <w:spacing w:val="8"/>
          <w:kern w:val="0"/>
          <w:sz w:val="23"/>
          <w:szCs w:val="23"/>
          <w:u w:val="single"/>
        </w:rPr>
        <w:t>乱石穿空，惊涛拍岸，卷起千堆雪。</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5．表达诗人旷达之情的句子是：</w:t>
      </w:r>
      <w:r>
        <w:rPr>
          <w:rFonts w:ascii="Helvetica" w:eastAsia="Microsoft YaHei UI" w:hAnsi="Helvetica" w:cs="Helvetica"/>
          <w:color w:val="C00000"/>
          <w:spacing w:val="8"/>
          <w:kern w:val="0"/>
          <w:sz w:val="23"/>
          <w:szCs w:val="23"/>
          <w:u w:val="single"/>
        </w:rPr>
        <w:t>人生如梦，一尊还酹江月。</w:t>
      </w:r>
    </w:p>
    <w:p>
      <w:pPr>
        <w:widowControl/>
        <w:shd w:val="clear" w:color="auto" w:fill="FFFFFF"/>
        <w:spacing w:beforeAutospacing="0" w:afterAutospacing="0" w:line="420" w:lineRule="atLeast"/>
        <w:rPr>
          <w:rFonts w:ascii="Microsoft YaHei UI" w:eastAsia="Microsoft YaHei UI" w:hAnsi="Microsoft YaHei UI" w:cs="宋体" w:hint="eastAsia"/>
          <w:spacing w:val="8"/>
          <w:kern w:val="0"/>
          <w:sz w:val="26"/>
          <w:szCs w:val="26"/>
        </w:rPr>
      </w:pPr>
    </w:p>
    <w:p>
      <w:pPr>
        <w:widowControl/>
        <w:spacing w:beforeAutospacing="0" w:afterAutospacing="0" w:line="480" w:lineRule="atLeast"/>
        <w:jc w:val="left"/>
        <w:rPr>
          <w:rFonts w:ascii="宋体" w:eastAsia="宋体" w:hAnsi="宋体" w:cs="宋体" w:hint="eastAsia"/>
          <w:kern w:val="0"/>
          <w:sz w:val="24"/>
          <w:szCs w:val="24"/>
        </w:rPr>
      </w:pPr>
      <w:r>
        <w:rPr>
          <w:rFonts w:ascii="Helvetica" w:eastAsia="宋体" w:hAnsi="Helvetica" w:cs="Helvetica"/>
          <w:b/>
          <w:bCs/>
          <w:color w:val="FFFFFF"/>
          <w:kern w:val="0"/>
          <w:sz w:val="24"/>
          <w:szCs w:val="24"/>
          <w:shd w:val="clear" w:color="auto" w:fill="BE1A1D"/>
        </w:rPr>
        <w:t>14.《永遇乐·京口北固亭怀古》</w:t>
      </w:r>
    </w:p>
    <w:p>
      <w:pPr>
        <w:widowControl/>
        <w:spacing w:beforeAutospacing="0" w:afterAutospacing="0"/>
        <w:jc w:val="left"/>
        <w:rPr>
          <w:rFonts w:ascii="宋体" w:eastAsia="宋体" w:hAnsi="宋体" w:cs="宋体"/>
          <w:kern w:val="0"/>
          <w:sz w:val="24"/>
          <w:szCs w:val="24"/>
        </w:rPr>
      </w:pPr>
      <w:r>
        <w:rPr>
          <w:rFonts w:ascii="宋体" w:eastAsia="宋体" w:hAnsi="宋体" w:cs="宋体"/>
          <w:kern w:val="0"/>
          <w:sz w:val="24"/>
          <w:szCs w:val="24"/>
        </w:rPr>
        <w:br/>
      </w:r>
    </w:p>
    <w:p>
      <w:pPr>
        <w:widowControl/>
        <w:shd w:val="clear" w:color="auto" w:fill="FFFFFF"/>
        <w:spacing w:beforeAutospacing="0" w:afterAutospacing="0" w:line="480" w:lineRule="atLeast"/>
        <w:rPr>
          <w:rFonts w:ascii="Microsoft YaHei UI" w:eastAsia="Microsoft YaHei UI" w:hAnsi="Microsoft YaHei UI" w:cs="宋体"/>
          <w:spacing w:val="8"/>
          <w:kern w:val="0"/>
          <w:sz w:val="26"/>
          <w:szCs w:val="26"/>
        </w:rPr>
      </w:pPr>
      <w:r>
        <w:rPr>
          <w:rFonts w:ascii="Helvetica" w:eastAsia="Microsoft YaHei UI" w:hAnsi="Helvetica" w:cs="Helvetica"/>
          <w:spacing w:val="8"/>
          <w:kern w:val="0"/>
          <w:sz w:val="23"/>
          <w:szCs w:val="23"/>
        </w:rPr>
        <w:t>1．《永遇乐·京口北固亭怀古》作者登高望远，首先想到孙权这位著名的历史人物不禁感叹的两句：</w:t>
      </w:r>
      <w:r>
        <w:rPr>
          <w:rFonts w:ascii="Helvetica" w:eastAsia="Microsoft YaHei UI" w:hAnsi="Helvetica" w:cs="Helvetica"/>
          <w:color w:val="C00000"/>
          <w:spacing w:val="8"/>
          <w:kern w:val="0"/>
          <w:sz w:val="23"/>
          <w:szCs w:val="23"/>
          <w:u w:val="single"/>
        </w:rPr>
        <w:t>千古江山，英雄无觅孙仲谋处。</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sectPr>
          <w:headerReference w:type="default" r:id="rId31"/>
          <w:footerReference w:type="default" r:id="rId32"/>
          <w:type w:val="nextPage"/>
          <w:pgSz w:w="11906" w:h="16838"/>
          <w:pgMar w:top="1440" w:right="1797" w:bottom="1440" w:left="1797" w:header="851" w:footer="992" w:gutter="0"/>
          <w:pgNumType w:start="14"/>
          <w:cols w:num="1" w:space="425"/>
          <w:titlePg w:val="0"/>
          <w:docGrid w:linePitch="312" w:charSpace="0"/>
        </w:sectPr>
      </w:pPr>
      <w:r>
        <w:rPr>
          <w:rFonts w:ascii="Helvetica" w:eastAsia="Microsoft YaHei UI" w:hAnsi="Helvetica" w:cs="Helvetica"/>
          <w:spacing w:val="8"/>
          <w:kern w:val="0"/>
          <w:sz w:val="23"/>
          <w:szCs w:val="23"/>
        </w:rPr>
        <w:t>2．《永遇乐·京口北固亭怀古》感叹东吴那个强盛的局面，孙权那个英雄、风流余韵，都经历了无数的风雨，一去不返了的句子是：</w:t>
      </w:r>
      <w:r>
        <w:rPr>
          <w:rFonts w:ascii="Helvetica" w:eastAsia="Microsoft YaHei UI" w:hAnsi="Helvetica" w:cs="Helvetica"/>
          <w:color w:val="C00000"/>
          <w:spacing w:val="8"/>
          <w:kern w:val="0"/>
          <w:sz w:val="23"/>
          <w:szCs w:val="23"/>
          <w:u w:val="single"/>
        </w:rPr>
        <w:t>舞榭歌台，风流总被雨打风吹去。</w:t>
      </w:r>
    </w:p>
    <w:p>
      <w:pPr>
        <w:widowControl/>
        <w:shd w:val="clear" w:color="auto" w:fill="FFFFFF"/>
        <w:spacing w:beforeAutospacing="0" w:afterAutospacing="0" w:line="420" w:lineRule="atLeast"/>
        <w:rPr>
          <w:rFonts w:ascii="Microsoft YaHei UI" w:eastAsia="Microsoft YaHei UI" w:hAnsi="Microsoft YaHei UI" w:cs="宋体" w:hint="eastAsia"/>
          <w:spacing w:val="8"/>
          <w:kern w:val="0"/>
          <w:sz w:val="26"/>
          <w:szCs w:val="26"/>
        </w:rPr>
      </w:pP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3．辛弃疾赞叹刘裕北伐的赫赫战功的两句是：</w:t>
      </w:r>
      <w:r>
        <w:rPr>
          <w:rFonts w:ascii="Helvetica" w:eastAsia="Microsoft YaHei UI" w:hAnsi="Helvetica" w:cs="Helvetica"/>
          <w:color w:val="C00000"/>
          <w:spacing w:val="8"/>
          <w:kern w:val="0"/>
          <w:sz w:val="23"/>
          <w:szCs w:val="23"/>
          <w:u w:val="single"/>
        </w:rPr>
        <w:t>金戈铁马，气吞万里如虎。</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4．写刘裕的儿子刘义隆轻率举兵北伐，结果吃了败仗，张皇南逃，狼狈不堪的句子是：</w:t>
      </w:r>
      <w:r>
        <w:rPr>
          <w:rFonts w:ascii="Helvetica" w:eastAsia="Microsoft YaHei UI" w:hAnsi="Helvetica" w:cs="Helvetica"/>
          <w:color w:val="C00000"/>
          <w:spacing w:val="8"/>
          <w:kern w:val="0"/>
          <w:sz w:val="23"/>
          <w:szCs w:val="23"/>
          <w:u w:val="single"/>
        </w:rPr>
        <w:t>元嘉草草，封狼居胥，赢得仓皇北顾。</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5．词人借历史影射现实，说南宋的失败，金人的南侵，国家的耻辱随着时光的流逝，而渐渐地被人们淡忘了的句子是：</w:t>
      </w:r>
      <w:r>
        <w:rPr>
          <w:rFonts w:ascii="Helvetica" w:eastAsia="Microsoft YaHei UI" w:hAnsi="Helvetica" w:cs="Helvetica"/>
          <w:color w:val="C00000"/>
          <w:spacing w:val="8"/>
          <w:kern w:val="0"/>
          <w:sz w:val="23"/>
          <w:szCs w:val="23"/>
          <w:u w:val="single"/>
        </w:rPr>
        <w:t>可堪回首，佛狸祠下，一片神鸦社鼓。</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6．他借用廉颇的典故，表明自己显然年老却还是壮志犹存，希望能够为国立功的句子是：凭谁问：</w:t>
      </w:r>
      <w:r>
        <w:rPr>
          <w:rFonts w:ascii="Helvetica" w:eastAsia="Microsoft YaHei UI" w:hAnsi="Helvetica" w:cs="Helvetica"/>
          <w:color w:val="C00000"/>
          <w:spacing w:val="8"/>
          <w:kern w:val="0"/>
          <w:sz w:val="23"/>
          <w:szCs w:val="23"/>
          <w:u w:val="single"/>
        </w:rPr>
        <w:t>廉颇老矣，尚能饭否？</w:t>
      </w:r>
    </w:p>
    <w:p>
      <w:pPr>
        <w:widowControl/>
        <w:shd w:val="clear" w:color="auto" w:fill="FFFFFF"/>
        <w:spacing w:beforeAutospacing="0" w:afterAutospacing="0" w:line="420" w:lineRule="atLeast"/>
        <w:rPr>
          <w:rFonts w:ascii="Microsoft YaHei UI" w:eastAsia="Microsoft YaHei UI" w:hAnsi="Microsoft YaHei UI" w:cs="宋体" w:hint="eastAsia"/>
          <w:spacing w:val="8"/>
          <w:kern w:val="0"/>
          <w:sz w:val="26"/>
          <w:szCs w:val="26"/>
        </w:rPr>
      </w:pPr>
    </w:p>
    <w:p>
      <w:pPr>
        <w:widowControl/>
        <w:spacing w:beforeAutospacing="0" w:afterAutospacing="0" w:line="480" w:lineRule="atLeast"/>
        <w:jc w:val="left"/>
        <w:rPr>
          <w:rFonts w:ascii="宋体" w:eastAsia="宋体" w:hAnsi="宋体" w:cs="宋体" w:hint="eastAsia"/>
          <w:kern w:val="0"/>
          <w:sz w:val="24"/>
          <w:szCs w:val="24"/>
        </w:rPr>
      </w:pPr>
      <w:r>
        <w:rPr>
          <w:rFonts w:ascii="Helvetica" w:eastAsia="宋体" w:hAnsi="Helvetica" w:cs="Helvetica"/>
          <w:b/>
          <w:bCs/>
          <w:color w:val="FFFFFF"/>
          <w:kern w:val="0"/>
          <w:sz w:val="24"/>
          <w:szCs w:val="24"/>
          <w:shd w:val="clear" w:color="auto" w:fill="BE1A1D"/>
        </w:rPr>
        <w:t>15.《论语》</w:t>
      </w:r>
    </w:p>
    <w:p>
      <w:pPr>
        <w:widowControl/>
        <w:spacing w:beforeAutospacing="0" w:afterAutospacing="0"/>
        <w:jc w:val="left"/>
        <w:rPr>
          <w:rFonts w:ascii="宋体" w:eastAsia="宋体" w:hAnsi="宋体" w:cs="宋体"/>
          <w:kern w:val="0"/>
          <w:sz w:val="24"/>
          <w:szCs w:val="24"/>
        </w:rPr>
      </w:pPr>
      <w:r>
        <w:rPr>
          <w:rFonts w:ascii="宋体" w:eastAsia="宋体" w:hAnsi="宋体" w:cs="宋体"/>
          <w:kern w:val="0"/>
          <w:sz w:val="24"/>
          <w:szCs w:val="24"/>
        </w:rPr>
        <w:br/>
      </w:r>
    </w:p>
    <w:p>
      <w:pPr>
        <w:widowControl/>
        <w:shd w:val="clear" w:color="auto" w:fill="FFFFFF"/>
        <w:spacing w:beforeAutospacing="0" w:afterAutospacing="0" w:line="480" w:lineRule="atLeast"/>
        <w:rPr>
          <w:rFonts w:ascii="Microsoft YaHei UI" w:eastAsia="Microsoft YaHei UI" w:hAnsi="Microsoft YaHei UI" w:cs="宋体"/>
          <w:spacing w:val="8"/>
          <w:kern w:val="0"/>
          <w:sz w:val="26"/>
          <w:szCs w:val="26"/>
        </w:rPr>
      </w:pPr>
      <w:r>
        <w:rPr>
          <w:rFonts w:ascii="Helvetica" w:eastAsia="Microsoft YaHei UI" w:hAnsi="Helvetica" w:cs="Helvetica"/>
          <w:spacing w:val="8"/>
          <w:kern w:val="0"/>
          <w:sz w:val="23"/>
          <w:szCs w:val="23"/>
        </w:rPr>
        <w:t>1．《论语》中，指出学习与思考必须紧密结合的句子是：</w:t>
      </w:r>
      <w:r>
        <w:rPr>
          <w:rFonts w:ascii="Helvetica" w:eastAsia="Microsoft YaHei UI" w:hAnsi="Helvetica" w:cs="Helvetica"/>
          <w:color w:val="C00000"/>
          <w:spacing w:val="8"/>
          <w:kern w:val="0"/>
          <w:sz w:val="23"/>
          <w:szCs w:val="23"/>
          <w:u w:val="single"/>
        </w:rPr>
        <w:t>学而不思则罔，思而不学则殆。</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2．《论语》中强调只要善于学习，到处都有老师的句子是：</w:t>
      </w:r>
      <w:r>
        <w:rPr>
          <w:rFonts w:ascii="Helvetica" w:eastAsia="Microsoft YaHei UI" w:hAnsi="Helvetica" w:cs="Helvetica"/>
          <w:color w:val="C00000"/>
          <w:spacing w:val="8"/>
          <w:kern w:val="0"/>
          <w:sz w:val="23"/>
          <w:szCs w:val="23"/>
          <w:u w:val="single"/>
        </w:rPr>
        <w:t>三人行，必有我师焉。</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3．《论语》中孔子强调学习态度要端正，切莫不懂装懂的句子是：</w:t>
      </w:r>
      <w:r>
        <w:rPr>
          <w:rFonts w:ascii="Helvetica" w:eastAsia="Microsoft YaHei UI" w:hAnsi="Helvetica" w:cs="Helvetica"/>
          <w:color w:val="C00000"/>
          <w:spacing w:val="8"/>
          <w:kern w:val="0"/>
          <w:sz w:val="23"/>
          <w:szCs w:val="23"/>
          <w:u w:val="single"/>
        </w:rPr>
        <w:t>知之为知之，不知为不知。</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4．《论语》中强调让别人成为自己修身养性的镜子，学习好的，摒弃不好的句子是：</w:t>
      </w:r>
      <w:r>
        <w:rPr>
          <w:rFonts w:ascii="Helvetica" w:eastAsia="Microsoft YaHei UI" w:hAnsi="Helvetica" w:cs="Helvetica"/>
          <w:color w:val="C00000"/>
          <w:spacing w:val="8"/>
          <w:kern w:val="0"/>
          <w:sz w:val="23"/>
          <w:szCs w:val="23"/>
          <w:u w:val="single"/>
        </w:rPr>
        <w:t>见贤思齐焉，见不贤而内自省也。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5．《论语》中孔子强调不仅能学习别人的优点，也能看出别人的缺点，更要引以为戒的句子是：</w:t>
      </w:r>
      <w:r>
        <w:rPr>
          <w:rFonts w:ascii="Helvetica" w:eastAsia="Microsoft YaHei UI" w:hAnsi="Helvetica" w:cs="Helvetica"/>
          <w:color w:val="C00000"/>
          <w:spacing w:val="8"/>
          <w:kern w:val="0"/>
          <w:sz w:val="23"/>
          <w:szCs w:val="23"/>
          <w:u w:val="single"/>
        </w:rPr>
        <w:t>择其善者而从之，其不善者而改之。</w:t>
      </w:r>
    </w:p>
    <w:p>
      <w:pPr>
        <w:widowControl/>
        <w:shd w:val="clear" w:color="auto" w:fill="FFFFFF"/>
        <w:spacing w:beforeAutospacing="0" w:afterAutospacing="0" w:line="420" w:lineRule="atLeast"/>
        <w:rPr>
          <w:rFonts w:ascii="Microsoft YaHei UI" w:eastAsia="Microsoft YaHei UI" w:hAnsi="Microsoft YaHei UI" w:cs="宋体" w:hint="eastAsia"/>
          <w:spacing w:val="8"/>
          <w:kern w:val="0"/>
          <w:sz w:val="26"/>
          <w:szCs w:val="26"/>
        </w:rPr>
        <w:sectPr>
          <w:headerReference w:type="default" r:id="rId33"/>
          <w:footerReference w:type="default" r:id="rId34"/>
          <w:type w:val="nextPage"/>
          <w:pgSz w:w="11906" w:h="16838"/>
          <w:pgMar w:top="1440" w:right="1797" w:bottom="1440" w:left="1797" w:header="851" w:footer="992" w:gutter="0"/>
          <w:pgNumType w:start="15"/>
          <w:cols w:num="1" w:space="425"/>
          <w:titlePg w:val="0"/>
          <w:docGrid w:linePitch="312" w:charSpace="0"/>
        </w:sectPr>
      </w:pP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6．《论语》中孔子认为只有胸怀宽广、意志坚定的人才能称为“士”的句子是：</w:t>
      </w:r>
      <w:r>
        <w:rPr>
          <w:rFonts w:ascii="Helvetica" w:eastAsia="Microsoft YaHei UI" w:hAnsi="Helvetica" w:cs="Helvetica"/>
          <w:color w:val="C00000"/>
          <w:spacing w:val="8"/>
          <w:kern w:val="0"/>
          <w:sz w:val="23"/>
          <w:szCs w:val="23"/>
          <w:u w:val="single"/>
        </w:rPr>
        <w:t>士不可以不弘毅，任重而道远。</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7．《论语》中讲在艰难困苦的环境中才能考验出一个人坚强不屈的品质的句子还是：</w:t>
      </w:r>
      <w:r>
        <w:rPr>
          <w:rFonts w:ascii="Helvetica" w:eastAsia="Microsoft YaHei UI" w:hAnsi="Helvetica" w:cs="Helvetica"/>
          <w:color w:val="C00000"/>
          <w:spacing w:val="8"/>
          <w:kern w:val="0"/>
          <w:sz w:val="23"/>
          <w:szCs w:val="23"/>
          <w:u w:val="single"/>
        </w:rPr>
        <w:t>岁寒，然后知松柏之后凋也。</w:t>
      </w:r>
    </w:p>
    <w:p>
      <w:pPr>
        <w:widowControl/>
        <w:shd w:val="clear" w:color="auto" w:fill="FFFFFF"/>
        <w:spacing w:beforeAutospacing="0" w:afterAutospacing="0" w:line="420" w:lineRule="atLeast"/>
        <w:rPr>
          <w:rFonts w:ascii="Microsoft YaHei UI" w:eastAsia="Microsoft YaHei UI" w:hAnsi="Microsoft YaHei UI" w:cs="宋体" w:hint="eastAsia"/>
          <w:spacing w:val="8"/>
          <w:kern w:val="0"/>
          <w:sz w:val="26"/>
          <w:szCs w:val="26"/>
        </w:rPr>
      </w:pPr>
    </w:p>
    <w:p>
      <w:pPr>
        <w:widowControl/>
        <w:spacing w:beforeAutospacing="0" w:afterAutospacing="0" w:line="480" w:lineRule="atLeast"/>
        <w:jc w:val="left"/>
        <w:rPr>
          <w:rFonts w:ascii="宋体" w:eastAsia="宋体" w:hAnsi="宋体" w:cs="宋体" w:hint="eastAsia"/>
          <w:kern w:val="0"/>
          <w:sz w:val="24"/>
          <w:szCs w:val="24"/>
        </w:rPr>
      </w:pPr>
      <w:r>
        <w:rPr>
          <w:rFonts w:ascii="Helvetica" w:eastAsia="宋体" w:hAnsi="Helvetica" w:cs="Helvetica"/>
          <w:b/>
          <w:bCs/>
          <w:color w:val="FFFFFF"/>
          <w:kern w:val="0"/>
          <w:sz w:val="24"/>
          <w:szCs w:val="24"/>
          <w:shd w:val="clear" w:color="auto" w:fill="BE1A1D"/>
        </w:rPr>
        <w:t>16.《鱼我所欲也》</w:t>
      </w:r>
    </w:p>
    <w:p>
      <w:pPr>
        <w:widowControl/>
        <w:spacing w:beforeAutospacing="0" w:afterAutospacing="0"/>
        <w:jc w:val="left"/>
        <w:rPr>
          <w:rFonts w:ascii="宋体" w:eastAsia="宋体" w:hAnsi="宋体" w:cs="宋体"/>
          <w:kern w:val="0"/>
          <w:sz w:val="24"/>
          <w:szCs w:val="24"/>
        </w:rPr>
      </w:pPr>
      <w:r>
        <w:rPr>
          <w:rFonts w:ascii="宋体" w:eastAsia="宋体" w:hAnsi="宋体" w:cs="宋体"/>
          <w:kern w:val="0"/>
          <w:sz w:val="24"/>
          <w:szCs w:val="24"/>
        </w:rPr>
        <w:br/>
      </w:r>
    </w:p>
    <w:p>
      <w:pPr>
        <w:widowControl/>
        <w:shd w:val="clear" w:color="auto" w:fill="FFFFFF"/>
        <w:spacing w:beforeAutospacing="0" w:afterAutospacing="0" w:line="480" w:lineRule="atLeast"/>
        <w:rPr>
          <w:rFonts w:ascii="Microsoft YaHei UI" w:eastAsia="Microsoft YaHei UI" w:hAnsi="Microsoft YaHei UI" w:cs="宋体"/>
          <w:spacing w:val="8"/>
          <w:kern w:val="0"/>
          <w:sz w:val="26"/>
          <w:szCs w:val="26"/>
        </w:rPr>
      </w:pPr>
      <w:r>
        <w:rPr>
          <w:rFonts w:ascii="Helvetica" w:eastAsia="Microsoft YaHei UI" w:hAnsi="Helvetica" w:cs="Helvetica"/>
          <w:spacing w:val="8"/>
          <w:kern w:val="0"/>
          <w:sz w:val="23"/>
          <w:szCs w:val="23"/>
        </w:rPr>
        <w:t>1．《鱼我所欲也》文中与“嗟来之食”的意思相一致的句子是：</w:t>
      </w:r>
      <w:r>
        <w:rPr>
          <w:rFonts w:ascii="Helvetica" w:eastAsia="Microsoft YaHei UI" w:hAnsi="Helvetica" w:cs="Helvetica"/>
          <w:color w:val="C00000"/>
          <w:spacing w:val="8"/>
          <w:kern w:val="0"/>
          <w:sz w:val="23"/>
          <w:szCs w:val="23"/>
          <w:u w:val="single"/>
        </w:rPr>
        <w:t>呼尔而与之，行道之人弗受；蹴尔而与之，乞人不屑也。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2．《鱼我所欲也》文中全篇的中心论点的句子是：</w:t>
      </w:r>
      <w:r>
        <w:rPr>
          <w:rFonts w:ascii="Helvetica" w:eastAsia="Microsoft YaHei UI" w:hAnsi="Helvetica" w:cs="Helvetica"/>
          <w:color w:val="C00000"/>
          <w:spacing w:val="8"/>
          <w:kern w:val="0"/>
          <w:sz w:val="23"/>
          <w:szCs w:val="23"/>
          <w:u w:val="single"/>
        </w:rPr>
        <w:t>舍生而取义者也</w:t>
      </w:r>
      <w:r>
        <w:rPr>
          <w:rFonts w:ascii="Helvetica" w:eastAsia="Microsoft YaHei UI" w:hAnsi="Helvetica" w:cs="Helvetica"/>
          <w:spacing w:val="8"/>
          <w:kern w:val="0"/>
          <w:sz w:val="23"/>
          <w:szCs w:val="23"/>
        </w:rPr>
        <w:t>。</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3．《鱼我所欲也》文中表明“我”不会做“苟且偷生之事”的句子是：</w:t>
      </w:r>
      <w:r>
        <w:rPr>
          <w:rFonts w:ascii="Helvetica" w:eastAsia="Microsoft YaHei UI" w:hAnsi="Helvetica" w:cs="Helvetica"/>
          <w:color w:val="C00000"/>
          <w:spacing w:val="8"/>
          <w:kern w:val="0"/>
          <w:sz w:val="23"/>
          <w:szCs w:val="23"/>
          <w:u w:val="single"/>
        </w:rPr>
        <w:t>所欲有甚于生者，所恶有甚于死者。</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4．《鱼我所欲也》文中作者说人人都有向善之心而贤者能做到坚持不懈的句子是：</w:t>
      </w:r>
      <w:r>
        <w:rPr>
          <w:rFonts w:ascii="Helvetica" w:eastAsia="Microsoft YaHei UI" w:hAnsi="Helvetica" w:cs="Helvetica"/>
          <w:color w:val="C00000"/>
          <w:spacing w:val="8"/>
          <w:kern w:val="0"/>
          <w:sz w:val="23"/>
          <w:szCs w:val="23"/>
          <w:u w:val="single"/>
        </w:rPr>
        <w:t>非独贤者有是心也，人皆有之，贤者能勿丧耳。</w:t>
      </w:r>
    </w:p>
    <w:p>
      <w:pPr>
        <w:widowControl/>
        <w:shd w:val="clear" w:color="auto" w:fill="FFFFFF"/>
        <w:spacing w:beforeAutospacing="0" w:afterAutospacing="0" w:line="420" w:lineRule="atLeast"/>
        <w:rPr>
          <w:rFonts w:ascii="Microsoft YaHei UI" w:eastAsia="Microsoft YaHei UI" w:hAnsi="Microsoft YaHei UI" w:cs="宋体" w:hint="eastAsia"/>
          <w:spacing w:val="8"/>
          <w:kern w:val="0"/>
          <w:sz w:val="26"/>
          <w:szCs w:val="26"/>
        </w:rPr>
      </w:pPr>
    </w:p>
    <w:p>
      <w:pPr>
        <w:widowControl/>
        <w:spacing w:beforeAutospacing="0" w:afterAutospacing="0" w:line="480" w:lineRule="atLeast"/>
        <w:jc w:val="left"/>
        <w:rPr>
          <w:rFonts w:ascii="宋体" w:eastAsia="宋体" w:hAnsi="宋体" w:cs="宋体" w:hint="eastAsia"/>
          <w:kern w:val="0"/>
          <w:sz w:val="24"/>
          <w:szCs w:val="24"/>
        </w:rPr>
      </w:pPr>
      <w:r>
        <w:rPr>
          <w:rFonts w:ascii="Helvetica" w:eastAsia="宋体" w:hAnsi="Helvetica" w:cs="Helvetica"/>
          <w:b/>
          <w:bCs/>
          <w:color w:val="FFFFFF"/>
          <w:kern w:val="0"/>
          <w:sz w:val="24"/>
          <w:szCs w:val="24"/>
          <w:shd w:val="clear" w:color="auto" w:fill="BE1A1D"/>
        </w:rPr>
        <w:t>17.《生于忧患，死于安乐》</w:t>
      </w:r>
    </w:p>
    <w:p>
      <w:pPr>
        <w:widowControl/>
        <w:spacing w:beforeAutospacing="0" w:afterAutospacing="0"/>
        <w:jc w:val="left"/>
        <w:rPr>
          <w:rFonts w:ascii="宋体" w:eastAsia="宋体" w:hAnsi="宋体" w:cs="宋体"/>
          <w:kern w:val="0"/>
          <w:sz w:val="24"/>
          <w:szCs w:val="24"/>
        </w:rPr>
      </w:pPr>
      <w:r>
        <w:rPr>
          <w:rFonts w:ascii="宋体" w:eastAsia="宋体" w:hAnsi="宋体" w:cs="宋体"/>
          <w:kern w:val="0"/>
          <w:sz w:val="24"/>
          <w:szCs w:val="24"/>
        </w:rPr>
        <w:br/>
      </w:r>
    </w:p>
    <w:p>
      <w:pPr>
        <w:widowControl/>
        <w:shd w:val="clear" w:color="auto" w:fill="FFFFFF"/>
        <w:spacing w:beforeAutospacing="0" w:afterAutospacing="0" w:line="480" w:lineRule="atLeast"/>
        <w:rPr>
          <w:rFonts w:ascii="Microsoft YaHei UI" w:eastAsia="Microsoft YaHei UI" w:hAnsi="Microsoft YaHei UI" w:cs="宋体"/>
          <w:spacing w:val="8"/>
          <w:kern w:val="0"/>
          <w:sz w:val="26"/>
          <w:szCs w:val="26"/>
        </w:rPr>
      </w:pPr>
      <w:r>
        <w:rPr>
          <w:rFonts w:ascii="Helvetica" w:eastAsia="Microsoft YaHei UI" w:hAnsi="Helvetica" w:cs="Helvetica"/>
          <w:spacing w:val="8"/>
          <w:kern w:val="0"/>
          <w:sz w:val="23"/>
          <w:szCs w:val="23"/>
        </w:rPr>
        <w:t>1．《生于忧患，死于安乐》中指出了艰苦磨炼益处的句子是：</w:t>
      </w:r>
      <w:r>
        <w:rPr>
          <w:rFonts w:ascii="Helvetica" w:eastAsia="Microsoft YaHei UI" w:hAnsi="Helvetica" w:cs="Helvetica"/>
          <w:color w:val="C00000"/>
          <w:spacing w:val="8"/>
          <w:kern w:val="0"/>
          <w:sz w:val="23"/>
          <w:szCs w:val="23"/>
          <w:u w:val="single"/>
        </w:rPr>
        <w:t>所以动心忍性，曾益其所不能。</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2．《生于忧患，死于安乐》中从内外两个方面说明了导致亡国的原因的句子是：</w:t>
      </w:r>
      <w:r>
        <w:rPr>
          <w:rFonts w:ascii="Helvetica" w:eastAsia="Microsoft YaHei UI" w:hAnsi="Helvetica" w:cs="Helvetica"/>
          <w:color w:val="C00000"/>
          <w:spacing w:val="8"/>
          <w:kern w:val="0"/>
          <w:sz w:val="23"/>
          <w:szCs w:val="23"/>
          <w:u w:val="single"/>
        </w:rPr>
        <w:t>入则无法家拂士，出则无敌国外患者。</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sectPr>
          <w:headerReference w:type="default" r:id="rId35"/>
          <w:footerReference w:type="default" r:id="rId36"/>
          <w:type w:val="nextPage"/>
          <w:pgSz w:w="11906" w:h="16838"/>
          <w:pgMar w:top="1440" w:right="1797" w:bottom="1440" w:left="1797" w:header="851" w:footer="992" w:gutter="0"/>
          <w:pgNumType w:start="16"/>
          <w:cols w:num="1" w:space="425"/>
          <w:titlePg w:val="0"/>
          <w:docGrid w:linePitch="312" w:charSpace="0"/>
        </w:sectPr>
      </w:pPr>
      <w:r>
        <w:rPr>
          <w:rFonts w:ascii="Helvetica" w:eastAsia="Microsoft YaHei UI" w:hAnsi="Helvetica" w:cs="Helvetica"/>
          <w:spacing w:val="8"/>
          <w:kern w:val="0"/>
          <w:sz w:val="23"/>
          <w:szCs w:val="23"/>
        </w:rPr>
        <w:t>3．《生于忧患，死于安乐》中总结全文，归纳中心论点的句子是：</w:t>
      </w:r>
      <w:r>
        <w:rPr>
          <w:rFonts w:ascii="Helvetica" w:eastAsia="Microsoft YaHei UI" w:hAnsi="Helvetica" w:cs="Helvetica"/>
          <w:color w:val="C00000"/>
          <w:spacing w:val="8"/>
          <w:kern w:val="0"/>
          <w:sz w:val="23"/>
          <w:szCs w:val="23"/>
          <w:u w:val="single"/>
        </w:rPr>
        <w:t>然后知生于忧患，而死于安乐也。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4.说明人才必须经过艰苦磨炼的作用的句子是：</w:t>
      </w:r>
      <w:r>
        <w:rPr>
          <w:rFonts w:ascii="Helvetica" w:eastAsia="Microsoft YaHei UI" w:hAnsi="Helvetica" w:cs="Helvetica"/>
          <w:color w:val="C00000"/>
          <w:spacing w:val="8"/>
          <w:kern w:val="0"/>
          <w:sz w:val="23"/>
          <w:szCs w:val="23"/>
          <w:u w:val="single"/>
        </w:rPr>
        <w:t>故天将降大任于是人也，必先苦其心志，劳其筋骨，饿其体肤，空乏其身，行拂乱其所为，所以动心忍性，曾益其所不能。</w:t>
      </w:r>
    </w:p>
    <w:p>
      <w:pPr>
        <w:widowControl/>
        <w:spacing w:beforeAutospacing="0" w:afterAutospacing="0"/>
        <w:jc w:val="left"/>
        <w:rPr>
          <w:rFonts w:ascii="宋体" w:eastAsia="宋体" w:hAnsi="宋体" w:cs="宋体" w:hint="eastAsia"/>
          <w:kern w:val="0"/>
          <w:sz w:val="24"/>
          <w:szCs w:val="24"/>
        </w:rPr>
      </w:pPr>
    </w:p>
    <w:p>
      <w:pPr>
        <w:widowControl/>
        <w:spacing w:beforeAutospacing="0" w:afterAutospacing="0" w:line="480" w:lineRule="atLeast"/>
        <w:jc w:val="left"/>
        <w:rPr>
          <w:rFonts w:ascii="宋体" w:eastAsia="宋体" w:hAnsi="宋体" w:cs="宋体"/>
          <w:kern w:val="0"/>
          <w:sz w:val="24"/>
          <w:szCs w:val="24"/>
        </w:rPr>
      </w:pPr>
      <w:r>
        <w:rPr>
          <w:rFonts w:ascii="Helvetica" w:eastAsia="宋体" w:hAnsi="Helvetica" w:cs="Helvetica"/>
          <w:b/>
          <w:bCs/>
          <w:color w:val="FFFFFF"/>
          <w:kern w:val="0"/>
          <w:sz w:val="24"/>
          <w:szCs w:val="24"/>
          <w:shd w:val="clear" w:color="auto" w:fill="BE1A1D"/>
        </w:rPr>
        <w:t>18.《曹刿论战》</w:t>
      </w:r>
    </w:p>
    <w:p>
      <w:pPr>
        <w:widowControl/>
        <w:spacing w:beforeAutospacing="0" w:afterAutospacing="0"/>
        <w:jc w:val="left"/>
        <w:rPr>
          <w:rFonts w:ascii="宋体" w:eastAsia="宋体" w:hAnsi="宋体" w:cs="宋体"/>
          <w:kern w:val="0"/>
          <w:sz w:val="24"/>
          <w:szCs w:val="24"/>
        </w:rPr>
      </w:pPr>
      <w:r>
        <w:rPr>
          <w:rFonts w:ascii="宋体" w:eastAsia="宋体" w:hAnsi="宋体" w:cs="宋体"/>
          <w:kern w:val="0"/>
          <w:sz w:val="24"/>
          <w:szCs w:val="24"/>
        </w:rPr>
        <w:br/>
      </w:r>
    </w:p>
    <w:p>
      <w:pPr>
        <w:widowControl/>
        <w:shd w:val="clear" w:color="auto" w:fill="FFFFFF"/>
        <w:spacing w:beforeAutospacing="0" w:afterAutospacing="0" w:line="480" w:lineRule="atLeast"/>
        <w:rPr>
          <w:rFonts w:ascii="Microsoft YaHei UI" w:eastAsia="Microsoft YaHei UI" w:hAnsi="Microsoft YaHei UI" w:cs="宋体"/>
          <w:spacing w:val="8"/>
          <w:kern w:val="0"/>
          <w:sz w:val="26"/>
          <w:szCs w:val="26"/>
        </w:rPr>
      </w:pPr>
      <w:r>
        <w:rPr>
          <w:rFonts w:ascii="Helvetica" w:eastAsia="Microsoft YaHei UI" w:hAnsi="Helvetica" w:cs="Helvetica"/>
          <w:spacing w:val="8"/>
          <w:kern w:val="0"/>
          <w:sz w:val="23"/>
          <w:szCs w:val="23"/>
        </w:rPr>
        <w:t>1．《曹刿论战》中曹刿请见鲁庄公的根本原因是：</w:t>
      </w:r>
      <w:r>
        <w:rPr>
          <w:rFonts w:ascii="Helvetica" w:eastAsia="Microsoft YaHei UI" w:hAnsi="Helvetica" w:cs="Helvetica"/>
          <w:color w:val="C00000"/>
          <w:spacing w:val="8"/>
          <w:kern w:val="0"/>
          <w:sz w:val="23"/>
          <w:szCs w:val="23"/>
          <w:u w:val="single"/>
        </w:rPr>
        <w:t>肉食者鄙，未能远谋。</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2．《曹刿论战》中表现曹刿“取信于民”的战略思想的句子：</w:t>
      </w:r>
      <w:r>
        <w:rPr>
          <w:rFonts w:ascii="Helvetica" w:eastAsia="Microsoft YaHei UI" w:hAnsi="Helvetica" w:cs="Helvetica"/>
          <w:color w:val="C00000"/>
          <w:spacing w:val="8"/>
          <w:kern w:val="0"/>
          <w:sz w:val="23"/>
          <w:szCs w:val="23"/>
          <w:u w:val="single"/>
        </w:rPr>
        <w:t>小大之狱，虽不能察，必以情。</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3．《曹刿论战》中能体现曹刿军事思想的句子是：</w:t>
      </w:r>
      <w:r>
        <w:rPr>
          <w:rFonts w:ascii="Helvetica" w:eastAsia="Microsoft YaHei UI" w:hAnsi="Helvetica" w:cs="Helvetica"/>
          <w:color w:val="C00000"/>
          <w:spacing w:val="8"/>
          <w:kern w:val="0"/>
          <w:sz w:val="23"/>
          <w:szCs w:val="23"/>
          <w:u w:val="single"/>
        </w:rPr>
        <w:t>夫战，勇气也。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4．《曹刿论战》中表明鲁庄公把取胜的希望寄托在人民的拥护上的句子是：</w:t>
      </w:r>
      <w:r>
        <w:rPr>
          <w:rFonts w:ascii="Helvetica" w:eastAsia="Microsoft YaHei UI" w:hAnsi="Helvetica" w:cs="Helvetica"/>
          <w:color w:val="C00000"/>
          <w:spacing w:val="8"/>
          <w:kern w:val="0"/>
          <w:sz w:val="23"/>
          <w:szCs w:val="23"/>
          <w:u w:val="single"/>
        </w:rPr>
        <w:t>小大之狱，虽不能察，必以情。</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5．《曹刿论战》中曹刿断定敌方确系溃败的依据是：</w:t>
      </w:r>
      <w:r>
        <w:rPr>
          <w:rFonts w:ascii="Helvetica" w:eastAsia="Microsoft YaHei UI" w:hAnsi="Helvetica" w:cs="Helvetica"/>
          <w:color w:val="C00000"/>
          <w:spacing w:val="8"/>
          <w:kern w:val="0"/>
          <w:sz w:val="23"/>
          <w:szCs w:val="23"/>
          <w:u w:val="single"/>
        </w:rPr>
        <w:t>吾视其辙乱，望其旗靡。</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6．曹刿认为“可以一战”的条件是：</w:t>
      </w:r>
      <w:r>
        <w:rPr>
          <w:rFonts w:ascii="Helvetica" w:eastAsia="Microsoft YaHei UI" w:hAnsi="Helvetica" w:cs="Helvetica"/>
          <w:color w:val="C00000"/>
          <w:spacing w:val="8"/>
          <w:kern w:val="0"/>
          <w:sz w:val="23"/>
          <w:szCs w:val="23"/>
          <w:u w:val="single"/>
        </w:rPr>
        <w:t>小大之狱，虽不能察，必以情。</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7．能体现曹刿军事思想的句子是：</w:t>
      </w:r>
      <w:r>
        <w:rPr>
          <w:rFonts w:ascii="Helvetica" w:eastAsia="Microsoft YaHei UI" w:hAnsi="Helvetica" w:cs="Helvetica"/>
          <w:color w:val="C00000"/>
          <w:spacing w:val="8"/>
          <w:kern w:val="0"/>
          <w:sz w:val="23"/>
          <w:szCs w:val="23"/>
          <w:u w:val="single"/>
        </w:rPr>
        <w:t>彼竭我盈，故克之；辙乱旗靡，故逐之。</w:t>
      </w:r>
    </w:p>
    <w:p>
      <w:pPr>
        <w:widowControl/>
        <w:shd w:val="clear" w:color="auto" w:fill="FFFFFF"/>
        <w:spacing w:beforeAutospacing="0" w:afterAutospacing="0" w:line="420" w:lineRule="atLeast"/>
        <w:rPr>
          <w:rFonts w:ascii="Microsoft YaHei UI" w:eastAsia="Microsoft YaHei UI" w:hAnsi="Microsoft YaHei UI" w:cs="宋体" w:hint="eastAsia"/>
          <w:spacing w:val="8"/>
          <w:kern w:val="0"/>
          <w:sz w:val="26"/>
          <w:szCs w:val="26"/>
        </w:rPr>
      </w:pPr>
    </w:p>
    <w:p>
      <w:pPr>
        <w:widowControl/>
        <w:spacing w:beforeAutospacing="0" w:afterAutospacing="0" w:line="480" w:lineRule="atLeast"/>
        <w:jc w:val="left"/>
        <w:rPr>
          <w:rFonts w:ascii="宋体" w:eastAsia="宋体" w:hAnsi="宋体" w:cs="宋体" w:hint="eastAsia"/>
          <w:kern w:val="0"/>
          <w:sz w:val="24"/>
          <w:szCs w:val="24"/>
        </w:rPr>
      </w:pPr>
      <w:r>
        <w:rPr>
          <w:rFonts w:ascii="Helvetica" w:eastAsia="宋体" w:hAnsi="Helvetica" w:cs="Helvetica"/>
          <w:b/>
          <w:bCs/>
          <w:color w:val="FFFFFF"/>
          <w:kern w:val="0"/>
          <w:sz w:val="24"/>
          <w:szCs w:val="24"/>
          <w:shd w:val="clear" w:color="auto" w:fill="BE1A1D"/>
        </w:rPr>
        <w:t>19.《邹忌讽齐王纳谏》</w:t>
      </w:r>
    </w:p>
    <w:p>
      <w:pPr>
        <w:widowControl/>
        <w:spacing w:beforeAutospacing="0" w:afterAutospacing="0"/>
        <w:jc w:val="left"/>
        <w:rPr>
          <w:rFonts w:ascii="宋体" w:eastAsia="宋体" w:hAnsi="宋体" w:cs="宋体"/>
          <w:kern w:val="0"/>
          <w:sz w:val="24"/>
          <w:szCs w:val="24"/>
        </w:rPr>
      </w:pPr>
      <w:r>
        <w:rPr>
          <w:rFonts w:ascii="宋体" w:eastAsia="宋体" w:hAnsi="宋体" w:cs="宋体"/>
          <w:kern w:val="0"/>
          <w:sz w:val="24"/>
          <w:szCs w:val="24"/>
        </w:rPr>
        <w:br/>
      </w:r>
    </w:p>
    <w:p>
      <w:pPr>
        <w:widowControl/>
        <w:shd w:val="clear" w:color="auto" w:fill="FFFFFF"/>
        <w:spacing w:beforeAutospacing="0" w:afterAutospacing="0" w:line="480" w:lineRule="atLeast"/>
        <w:rPr>
          <w:rFonts w:ascii="Microsoft YaHei UI" w:eastAsia="Microsoft YaHei UI" w:hAnsi="Microsoft YaHei UI" w:cs="宋体"/>
          <w:spacing w:val="8"/>
          <w:kern w:val="0"/>
          <w:sz w:val="26"/>
          <w:szCs w:val="26"/>
        </w:rPr>
      </w:pPr>
      <w:r>
        <w:rPr>
          <w:rFonts w:ascii="Helvetica" w:eastAsia="Microsoft YaHei UI" w:hAnsi="Helvetica" w:cs="Helvetica"/>
          <w:spacing w:val="8"/>
          <w:kern w:val="0"/>
          <w:sz w:val="23"/>
          <w:szCs w:val="23"/>
        </w:rPr>
        <w:t>1．《邹忌讽齐王纳谏》中描写邹忌外貌的句子：</w:t>
      </w:r>
      <w:r>
        <w:rPr>
          <w:rFonts w:ascii="Helvetica" w:eastAsia="Microsoft YaHei UI" w:hAnsi="Helvetica" w:cs="Helvetica"/>
          <w:color w:val="C00000"/>
          <w:spacing w:val="8"/>
          <w:kern w:val="0"/>
          <w:sz w:val="23"/>
          <w:szCs w:val="23"/>
          <w:u w:val="single"/>
        </w:rPr>
        <w:t>邹忌修八尺有余，而形貌昳丽。</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sectPr>
          <w:headerReference w:type="default" r:id="rId37"/>
          <w:footerReference w:type="default" r:id="rId38"/>
          <w:type w:val="nextPage"/>
          <w:pgSz w:w="11906" w:h="16838"/>
          <w:pgMar w:top="1440" w:right="1797" w:bottom="1440" w:left="1797" w:header="851" w:footer="992" w:gutter="0"/>
          <w:pgNumType w:start="17"/>
          <w:cols w:num="1" w:space="425"/>
          <w:titlePg w:val="0"/>
          <w:docGrid w:linePitch="312" w:charSpace="0"/>
        </w:sectPr>
      </w:pPr>
      <w:r>
        <w:rPr>
          <w:rFonts w:ascii="Helvetica" w:eastAsia="Microsoft YaHei UI" w:hAnsi="Helvetica" w:cs="Helvetica"/>
          <w:spacing w:val="8"/>
          <w:kern w:val="0"/>
          <w:sz w:val="23"/>
          <w:szCs w:val="23"/>
        </w:rPr>
        <w:t>2．《邹忌讽齐王纳谏》中写邹忌经过思索，找出妻、妾、客认为自己比徐公美的原因的句子是：</w:t>
      </w:r>
      <w:r>
        <w:rPr>
          <w:rFonts w:ascii="Helvetica" w:eastAsia="Microsoft YaHei UI" w:hAnsi="Helvetica" w:cs="Helvetica"/>
          <w:color w:val="C00000"/>
          <w:spacing w:val="8"/>
          <w:kern w:val="0"/>
          <w:sz w:val="23"/>
          <w:szCs w:val="23"/>
          <w:u w:val="single"/>
        </w:rPr>
        <w:t>吾妻之美我者，私我也；妾之美我者，畏我也；客之美我者，欲有求于我也</w:t>
      </w:r>
      <w:r>
        <w:rPr>
          <w:rFonts w:ascii="Helvetica" w:eastAsia="Microsoft YaHei UI" w:hAnsi="Helvetica" w:cs="Helvetica"/>
          <w:spacing w:val="8"/>
          <w:kern w:val="0"/>
          <w:sz w:val="23"/>
          <w:szCs w:val="23"/>
        </w:rPr>
        <w:t>。</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3．《邹忌讽齐王纳谏》中写齐王受邹忌启发，用悬赏的方法广泛征求臣民意见的句子是：</w:t>
      </w:r>
      <w:r>
        <w:rPr>
          <w:rFonts w:ascii="Helvetica" w:eastAsia="Microsoft YaHei UI" w:hAnsi="Helvetica" w:cs="Helvetica"/>
          <w:color w:val="C00000"/>
          <w:spacing w:val="8"/>
          <w:kern w:val="0"/>
          <w:sz w:val="23"/>
          <w:szCs w:val="23"/>
          <w:u w:val="single"/>
        </w:rPr>
        <w:t>群臣吏民，能面刺寡人之过者，受上赏；上书谏寡人者，受中赏；能谤讥于市朝，闻寡人之耳者，受下赏。</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4．《邹忌讽齐王纳谏》中邹忌的讽谏最后收到了效果的句子是：</w:t>
      </w:r>
      <w:r>
        <w:rPr>
          <w:rFonts w:ascii="Helvetica" w:eastAsia="Microsoft YaHei UI" w:hAnsi="Helvetica" w:cs="Helvetica"/>
          <w:color w:val="C00000"/>
          <w:spacing w:val="8"/>
          <w:kern w:val="0"/>
          <w:sz w:val="23"/>
          <w:szCs w:val="23"/>
          <w:u w:val="single"/>
        </w:rPr>
        <w:t>燕、赵、韩、魏闻之，皆朝于齐。</w:t>
      </w:r>
    </w:p>
    <w:p>
      <w:pPr>
        <w:widowControl/>
        <w:shd w:val="clear" w:color="auto" w:fill="FFFFFF"/>
        <w:spacing w:beforeAutospacing="0" w:afterAutospacing="0" w:line="420" w:lineRule="atLeast"/>
        <w:rPr>
          <w:rFonts w:ascii="Microsoft YaHei UI" w:eastAsia="Microsoft YaHei UI" w:hAnsi="Microsoft YaHei UI" w:cs="宋体" w:hint="eastAsia"/>
          <w:spacing w:val="8"/>
          <w:kern w:val="0"/>
          <w:sz w:val="26"/>
          <w:szCs w:val="26"/>
        </w:rPr>
      </w:pPr>
    </w:p>
    <w:p>
      <w:pPr>
        <w:widowControl/>
        <w:spacing w:beforeAutospacing="0" w:afterAutospacing="0" w:line="480" w:lineRule="atLeast"/>
        <w:jc w:val="left"/>
        <w:rPr>
          <w:rFonts w:ascii="宋体" w:eastAsia="宋体" w:hAnsi="宋体" w:cs="宋体" w:hint="eastAsia"/>
          <w:kern w:val="0"/>
          <w:sz w:val="24"/>
          <w:szCs w:val="24"/>
        </w:rPr>
      </w:pPr>
      <w:r>
        <w:rPr>
          <w:rFonts w:ascii="Helvetica" w:eastAsia="宋体" w:hAnsi="Helvetica" w:cs="Helvetica"/>
          <w:b/>
          <w:bCs/>
          <w:color w:val="FFFFFF"/>
          <w:kern w:val="0"/>
          <w:sz w:val="24"/>
          <w:szCs w:val="24"/>
          <w:shd w:val="clear" w:color="auto" w:fill="BE1A1D"/>
        </w:rPr>
        <w:t>20.《出师表》</w:t>
      </w:r>
    </w:p>
    <w:p>
      <w:pPr>
        <w:widowControl/>
        <w:shd w:val="clear" w:color="auto" w:fill="FFFFFF"/>
        <w:spacing w:beforeAutospacing="0" w:afterAutospacing="0" w:line="420" w:lineRule="atLeast"/>
        <w:rPr>
          <w:rFonts w:ascii="Microsoft YaHei UI" w:eastAsia="Microsoft YaHei UI" w:hAnsi="Microsoft YaHei UI" w:cs="宋体"/>
          <w:spacing w:val="8"/>
          <w:kern w:val="0"/>
          <w:sz w:val="26"/>
          <w:szCs w:val="26"/>
        </w:rPr>
      </w:pP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1．《出师表》中表示作者感恩图报的句子是：</w:t>
      </w:r>
      <w:r>
        <w:rPr>
          <w:rFonts w:ascii="Helvetica" w:eastAsia="Microsoft YaHei UI" w:hAnsi="Helvetica" w:cs="Helvetica"/>
          <w:color w:val="C00000"/>
          <w:spacing w:val="8"/>
          <w:kern w:val="0"/>
          <w:sz w:val="23"/>
          <w:szCs w:val="23"/>
          <w:u w:val="single"/>
        </w:rPr>
        <w:t>不效则治臣之罪，以告先帝之灵。</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2．《出师表》中，诸葛亮分析先汉兴隆的原因是：</w:t>
      </w:r>
      <w:r>
        <w:rPr>
          <w:rFonts w:ascii="Helvetica" w:eastAsia="Microsoft YaHei UI" w:hAnsi="Helvetica" w:cs="Helvetica"/>
          <w:color w:val="C00000"/>
          <w:spacing w:val="8"/>
          <w:kern w:val="0"/>
          <w:sz w:val="23"/>
          <w:szCs w:val="23"/>
          <w:u w:val="single"/>
        </w:rPr>
        <w:t>亲贤臣，远小人。</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3．《出师表》中叙述诸葛亮追随先帝驱驰的原因是：</w:t>
      </w:r>
      <w:r>
        <w:rPr>
          <w:rFonts w:ascii="Helvetica" w:eastAsia="Microsoft YaHei UI" w:hAnsi="Helvetica" w:cs="Helvetica"/>
          <w:color w:val="C00000"/>
          <w:spacing w:val="8"/>
          <w:kern w:val="0"/>
          <w:sz w:val="23"/>
          <w:szCs w:val="23"/>
          <w:u w:val="single"/>
        </w:rPr>
        <w:t>先帝不以臣卑鄙，猥自枉屈，三顾臣于草庐之中，咨臣以当世之事，由是感激。</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4．当任命一个人来挽救局面，人们常引用的《出师表》中的一句名言是：</w:t>
      </w:r>
      <w:r>
        <w:rPr>
          <w:rFonts w:ascii="Helvetica" w:eastAsia="Microsoft YaHei UI" w:hAnsi="Helvetica" w:cs="Helvetica"/>
          <w:color w:val="C00000"/>
          <w:spacing w:val="8"/>
          <w:kern w:val="0"/>
          <w:sz w:val="23"/>
          <w:szCs w:val="23"/>
          <w:u w:val="single"/>
        </w:rPr>
        <w:t>受任于败军之际，奉命于危难之间。</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5．《出师表》中表明作者志趣的句子：</w:t>
      </w:r>
      <w:r>
        <w:rPr>
          <w:rFonts w:ascii="Helvetica" w:eastAsia="Microsoft YaHei UI" w:hAnsi="Helvetica" w:cs="Helvetica"/>
          <w:color w:val="C00000"/>
          <w:spacing w:val="8"/>
          <w:kern w:val="0"/>
          <w:sz w:val="23"/>
          <w:szCs w:val="23"/>
          <w:u w:val="single"/>
        </w:rPr>
        <w:t>苟全性命于乱世，不求闻达于诸侯。</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6．《出师表》中诸葛亮劝刘禅对宫中、府中官员的赏罚要坚持同一标准的句子：</w:t>
      </w:r>
      <w:r>
        <w:rPr>
          <w:rFonts w:ascii="Helvetica" w:eastAsia="Microsoft YaHei UI" w:hAnsi="Helvetica" w:cs="Helvetica"/>
          <w:color w:val="C00000"/>
          <w:spacing w:val="8"/>
          <w:kern w:val="0"/>
          <w:sz w:val="23"/>
          <w:szCs w:val="23"/>
          <w:u w:val="single"/>
        </w:rPr>
        <w:t>陟罚减否，不宜异同。</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7．《出师表》中作者指出出师战略目标的句子：</w:t>
      </w:r>
      <w:r>
        <w:rPr>
          <w:rFonts w:ascii="Helvetica" w:eastAsia="Microsoft YaHei UI" w:hAnsi="Helvetica" w:cs="Helvetica"/>
          <w:color w:val="C00000"/>
          <w:spacing w:val="8"/>
          <w:kern w:val="0"/>
          <w:sz w:val="23"/>
          <w:szCs w:val="23"/>
          <w:u w:val="single"/>
        </w:rPr>
        <w:t>当奖率三军，北定中原，庶竭驽钝，攘除奸凶，兴复汉室，还于旧都。</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8．《出师表》中诸葛亮向后主提出严明赏罚建议的语句是：</w:t>
      </w:r>
      <w:r>
        <w:rPr>
          <w:rFonts w:ascii="Helvetica" w:eastAsia="Microsoft YaHei UI" w:hAnsi="Helvetica" w:cs="Helvetica"/>
          <w:color w:val="C00000"/>
          <w:spacing w:val="8"/>
          <w:kern w:val="0"/>
          <w:sz w:val="23"/>
          <w:szCs w:val="23"/>
          <w:u w:val="single"/>
        </w:rPr>
        <w:t>若有作奸犯科及为忠善者，宜付有司论其刑赏。</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sectPr>
          <w:headerReference w:type="default" r:id="rId39"/>
          <w:footerReference w:type="default" r:id="rId40"/>
          <w:type w:val="nextPage"/>
          <w:pgSz w:w="11906" w:h="16838"/>
          <w:pgMar w:top="1440" w:right="1797" w:bottom="1440" w:left="1797" w:header="851" w:footer="992" w:gutter="0"/>
          <w:pgNumType w:start="18"/>
          <w:cols w:num="1" w:space="425"/>
          <w:titlePg w:val="0"/>
          <w:docGrid w:linePitch="312" w:charSpace="0"/>
        </w:sectPr>
      </w:pPr>
      <w:r>
        <w:rPr>
          <w:rFonts w:ascii="Helvetica" w:eastAsia="Microsoft YaHei UI" w:hAnsi="Helvetica" w:cs="Helvetica"/>
          <w:spacing w:val="8"/>
          <w:kern w:val="0"/>
          <w:sz w:val="23"/>
          <w:szCs w:val="23"/>
        </w:rPr>
        <w:t>9．《出师表》中叙述诸葛亮追随先帝驱驰原因是：</w:t>
      </w:r>
      <w:r>
        <w:rPr>
          <w:rFonts w:ascii="Helvetica" w:eastAsia="Microsoft YaHei UI" w:hAnsi="Helvetica" w:cs="Helvetica"/>
          <w:color w:val="C00000"/>
          <w:spacing w:val="8"/>
          <w:kern w:val="0"/>
          <w:sz w:val="23"/>
          <w:szCs w:val="23"/>
          <w:u w:val="single"/>
        </w:rPr>
        <w:t>先帝不以臣卑鄙，猥自枉屈，三顾臣于草庐之中，咨臣以当世之事，由是感激，遂许先帝以驱驰。</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10．《出师表》中指出出师战略目标的句子是：</w:t>
      </w:r>
      <w:r>
        <w:rPr>
          <w:rFonts w:ascii="Helvetica" w:eastAsia="Microsoft YaHei UI" w:hAnsi="Helvetica" w:cs="Helvetica"/>
          <w:color w:val="C00000"/>
          <w:spacing w:val="8"/>
          <w:kern w:val="0"/>
          <w:sz w:val="23"/>
          <w:szCs w:val="23"/>
          <w:u w:val="single"/>
        </w:rPr>
        <w:t>当奖率三军，北定中原，庶竭驽钝，攘除奸凶，兴复汉室，还于旧都。</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11．《出师表》中、作者向后主提出的三条建议是：</w:t>
      </w:r>
      <w:r>
        <w:rPr>
          <w:rFonts w:ascii="Helvetica" w:eastAsia="Microsoft YaHei UI" w:hAnsi="Helvetica" w:cs="Helvetica"/>
          <w:color w:val="C00000"/>
          <w:spacing w:val="8"/>
          <w:kern w:val="0"/>
          <w:sz w:val="23"/>
          <w:szCs w:val="23"/>
          <w:u w:val="single"/>
        </w:rPr>
        <w:t>开张圣听；宫中府中，俱为一体，陟罚臧否，不宜异同；亲贤臣，远小人。</w:t>
      </w:r>
    </w:p>
    <w:p>
      <w:pPr>
        <w:widowControl/>
        <w:shd w:val="clear" w:color="auto" w:fill="FFFFFF"/>
        <w:spacing w:beforeAutospacing="0" w:afterAutospacing="0" w:line="420" w:lineRule="atLeast"/>
        <w:rPr>
          <w:rFonts w:ascii="Microsoft YaHei UI" w:eastAsia="Microsoft YaHei UI" w:hAnsi="Microsoft YaHei UI" w:cs="宋体" w:hint="eastAsia"/>
          <w:spacing w:val="8"/>
          <w:kern w:val="0"/>
          <w:sz w:val="26"/>
          <w:szCs w:val="26"/>
        </w:rPr>
      </w:pPr>
    </w:p>
    <w:p>
      <w:pPr>
        <w:widowControl/>
        <w:spacing w:beforeAutospacing="0" w:afterAutospacing="0" w:line="480" w:lineRule="atLeast"/>
        <w:jc w:val="left"/>
        <w:rPr>
          <w:rFonts w:ascii="宋体" w:eastAsia="宋体" w:hAnsi="宋体" w:cs="宋体" w:hint="eastAsia"/>
          <w:kern w:val="0"/>
          <w:sz w:val="24"/>
          <w:szCs w:val="24"/>
        </w:rPr>
      </w:pPr>
      <w:r>
        <w:rPr>
          <w:rFonts w:ascii="Helvetica" w:eastAsia="宋体" w:hAnsi="Helvetica" w:cs="Helvetica"/>
          <w:b/>
          <w:bCs/>
          <w:color w:val="FFFFFF"/>
          <w:kern w:val="0"/>
          <w:sz w:val="24"/>
          <w:szCs w:val="24"/>
          <w:shd w:val="clear" w:color="auto" w:fill="BE1A1D"/>
        </w:rPr>
        <w:t>21.《桃花源记》</w:t>
      </w:r>
    </w:p>
    <w:p>
      <w:pPr>
        <w:widowControl/>
        <w:spacing w:beforeAutospacing="0" w:afterAutospacing="0"/>
        <w:jc w:val="left"/>
        <w:rPr>
          <w:rFonts w:ascii="宋体" w:eastAsia="宋体" w:hAnsi="宋体" w:cs="宋体"/>
          <w:kern w:val="0"/>
          <w:sz w:val="24"/>
          <w:szCs w:val="24"/>
        </w:rPr>
      </w:pPr>
      <w:r>
        <w:rPr>
          <w:rFonts w:ascii="宋体" w:eastAsia="宋体" w:hAnsi="宋体" w:cs="宋体"/>
          <w:kern w:val="0"/>
          <w:sz w:val="24"/>
          <w:szCs w:val="24"/>
        </w:rPr>
        <w:br/>
      </w:r>
    </w:p>
    <w:p>
      <w:pPr>
        <w:widowControl/>
        <w:shd w:val="clear" w:color="auto" w:fill="FFFFFF"/>
        <w:spacing w:beforeAutospacing="0" w:afterAutospacing="0" w:line="480" w:lineRule="atLeast"/>
        <w:rPr>
          <w:rFonts w:ascii="Microsoft YaHei UI" w:eastAsia="Microsoft YaHei UI" w:hAnsi="Microsoft YaHei UI" w:cs="宋体"/>
          <w:spacing w:val="8"/>
          <w:kern w:val="0"/>
          <w:sz w:val="26"/>
          <w:szCs w:val="26"/>
        </w:rPr>
      </w:pPr>
      <w:r>
        <w:rPr>
          <w:rFonts w:ascii="Helvetica" w:eastAsia="Microsoft YaHei UI" w:hAnsi="Helvetica" w:cs="Helvetica"/>
          <w:spacing w:val="8"/>
          <w:kern w:val="0"/>
          <w:sz w:val="23"/>
          <w:szCs w:val="23"/>
        </w:rPr>
        <w:t>1．《桃花源记》中描写桃花源中人幸福生活的语句：</w:t>
      </w:r>
      <w:r>
        <w:rPr>
          <w:rFonts w:ascii="Helvetica" w:eastAsia="Microsoft YaHei UI" w:hAnsi="Helvetica" w:cs="Helvetica"/>
          <w:color w:val="C00000"/>
          <w:spacing w:val="8"/>
          <w:kern w:val="0"/>
          <w:sz w:val="23"/>
          <w:szCs w:val="23"/>
          <w:u w:val="single"/>
        </w:rPr>
        <w:t>黄发垂髫，并怡然自乐。</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2．《桃花源记》中描写桃源人来此绝境的原因的句子：</w:t>
      </w:r>
      <w:r>
        <w:rPr>
          <w:rFonts w:ascii="Helvetica" w:eastAsia="Microsoft YaHei UI" w:hAnsi="Helvetica" w:cs="Helvetica"/>
          <w:color w:val="C00000"/>
          <w:spacing w:val="8"/>
          <w:kern w:val="0"/>
          <w:sz w:val="23"/>
          <w:szCs w:val="23"/>
          <w:u w:val="single"/>
        </w:rPr>
        <w:t>自云先世避秦时乱，率妻子邑人来此绝境，不复出焉，遂与外人间隔。</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3．陶渊明在《桃花源记》中描写桃源人生活环境的句子是：</w:t>
      </w:r>
      <w:r>
        <w:rPr>
          <w:rFonts w:ascii="Helvetica" w:eastAsia="Microsoft YaHei UI" w:hAnsi="Helvetica" w:cs="Helvetica"/>
          <w:color w:val="C00000"/>
          <w:spacing w:val="8"/>
          <w:kern w:val="0"/>
          <w:sz w:val="23"/>
          <w:szCs w:val="23"/>
          <w:u w:val="single"/>
        </w:rPr>
        <w:t>土地平旷，屋舍俨然，有良田美池桑竹之属，阡陌交通，鸡犬相闻。</w:t>
      </w:r>
    </w:p>
    <w:p>
      <w:pPr>
        <w:widowControl/>
        <w:shd w:val="clear" w:color="auto" w:fill="FFFFFF"/>
        <w:spacing w:beforeAutospacing="0" w:afterAutospacing="0" w:line="420" w:lineRule="atLeast"/>
        <w:rPr>
          <w:rFonts w:ascii="Microsoft YaHei UI" w:eastAsia="Microsoft YaHei UI" w:hAnsi="Microsoft YaHei UI" w:cs="宋体" w:hint="eastAsia"/>
          <w:spacing w:val="8"/>
          <w:kern w:val="0"/>
          <w:sz w:val="26"/>
          <w:szCs w:val="26"/>
        </w:rPr>
      </w:pPr>
    </w:p>
    <w:p>
      <w:pPr>
        <w:widowControl/>
        <w:spacing w:beforeAutospacing="0" w:afterAutospacing="0" w:line="480" w:lineRule="atLeast"/>
        <w:jc w:val="left"/>
        <w:rPr>
          <w:rFonts w:ascii="宋体" w:eastAsia="宋体" w:hAnsi="宋体" w:cs="宋体" w:hint="eastAsia"/>
          <w:kern w:val="0"/>
          <w:sz w:val="24"/>
          <w:szCs w:val="24"/>
        </w:rPr>
      </w:pPr>
      <w:r>
        <w:rPr>
          <w:rFonts w:ascii="Helvetica" w:eastAsia="宋体" w:hAnsi="Helvetica" w:cs="Helvetica"/>
          <w:b/>
          <w:bCs/>
          <w:color w:val="FFFFFF"/>
          <w:kern w:val="0"/>
          <w:sz w:val="24"/>
          <w:szCs w:val="24"/>
          <w:shd w:val="clear" w:color="auto" w:fill="BE1A1D"/>
        </w:rPr>
        <w:t>22.《三峡》</w:t>
      </w:r>
    </w:p>
    <w:p>
      <w:pPr>
        <w:widowControl/>
        <w:spacing w:beforeAutospacing="0" w:afterAutospacing="0"/>
        <w:jc w:val="left"/>
        <w:rPr>
          <w:rFonts w:ascii="宋体" w:eastAsia="宋体" w:hAnsi="宋体" w:cs="宋体"/>
          <w:kern w:val="0"/>
          <w:sz w:val="24"/>
          <w:szCs w:val="24"/>
        </w:rPr>
      </w:pPr>
      <w:r>
        <w:rPr>
          <w:rFonts w:ascii="宋体" w:eastAsia="宋体" w:hAnsi="宋体" w:cs="宋体"/>
          <w:kern w:val="0"/>
          <w:sz w:val="24"/>
          <w:szCs w:val="24"/>
        </w:rPr>
        <w:br/>
      </w:r>
    </w:p>
    <w:p>
      <w:pPr>
        <w:widowControl/>
        <w:shd w:val="clear" w:color="auto" w:fill="FFFFFF"/>
        <w:spacing w:beforeAutospacing="0" w:afterAutospacing="0" w:line="480" w:lineRule="atLeast"/>
        <w:rPr>
          <w:rFonts w:ascii="Microsoft YaHei UI" w:eastAsia="Microsoft YaHei UI" w:hAnsi="Microsoft YaHei UI" w:cs="宋体"/>
          <w:spacing w:val="8"/>
          <w:kern w:val="0"/>
          <w:sz w:val="26"/>
          <w:szCs w:val="26"/>
        </w:rPr>
      </w:pPr>
      <w:r>
        <w:rPr>
          <w:rFonts w:ascii="Helvetica" w:eastAsia="Microsoft YaHei UI" w:hAnsi="Helvetica" w:cs="Helvetica"/>
          <w:spacing w:val="8"/>
          <w:kern w:val="0"/>
          <w:sz w:val="23"/>
          <w:szCs w:val="23"/>
        </w:rPr>
        <w:t>1．《三峡》中写山连绵不断（长）的句子：</w:t>
      </w:r>
      <w:r>
        <w:rPr>
          <w:rFonts w:ascii="Helvetica" w:eastAsia="Microsoft YaHei UI" w:hAnsi="Helvetica" w:cs="Helvetica"/>
          <w:color w:val="C00000"/>
          <w:spacing w:val="8"/>
          <w:kern w:val="0"/>
          <w:sz w:val="23"/>
          <w:szCs w:val="23"/>
          <w:u w:val="single"/>
        </w:rPr>
        <w:t>自三峡七百里中，两岸连山，略无阙处。</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2．《三峡》中描写两岸悬崖陡峭雄伟险峻的一句是：</w:t>
      </w:r>
      <w:r>
        <w:rPr>
          <w:rFonts w:ascii="Helvetica" w:eastAsia="Microsoft YaHei UI" w:hAnsi="Helvetica" w:cs="Helvetica"/>
          <w:color w:val="C00000"/>
          <w:spacing w:val="8"/>
          <w:kern w:val="0"/>
          <w:sz w:val="23"/>
          <w:szCs w:val="23"/>
          <w:u w:val="single"/>
        </w:rPr>
        <w:t>重岩叠嶂，隐天蔽日，自非亭午夜分，不见曦月。</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3．《三峡》中从侧面烘托山峰陡峭幽邃的一句是：</w:t>
      </w:r>
      <w:r>
        <w:rPr>
          <w:rFonts w:ascii="Helvetica" w:eastAsia="Microsoft YaHei UI" w:hAnsi="Helvetica" w:cs="Helvetica"/>
          <w:color w:val="C00000"/>
          <w:spacing w:val="8"/>
          <w:kern w:val="0"/>
          <w:sz w:val="23"/>
          <w:szCs w:val="23"/>
          <w:u w:val="single"/>
        </w:rPr>
        <w:t>自非亭午夜分，不见曦月。</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4．《三峡》中写水势凶险的句子：</w:t>
      </w:r>
      <w:r>
        <w:rPr>
          <w:rFonts w:ascii="Helvetica" w:eastAsia="Microsoft YaHei UI" w:hAnsi="Helvetica" w:cs="Helvetica"/>
          <w:color w:val="C00000"/>
          <w:spacing w:val="8"/>
          <w:kern w:val="0"/>
          <w:sz w:val="23"/>
          <w:szCs w:val="23"/>
          <w:u w:val="single"/>
        </w:rPr>
        <w:t>至于夏水襄陵，沿溯阻绝。</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sectPr>
          <w:headerReference w:type="default" r:id="rId41"/>
          <w:footerReference w:type="default" r:id="rId42"/>
          <w:type w:val="nextPage"/>
          <w:pgSz w:w="11906" w:h="16838"/>
          <w:pgMar w:top="1440" w:right="1797" w:bottom="1440" w:left="1797" w:header="851" w:footer="992" w:gutter="0"/>
          <w:pgNumType w:start="19"/>
          <w:cols w:num="1" w:space="425"/>
          <w:titlePg w:val="0"/>
          <w:docGrid w:linePitch="312" w:charSpace="0"/>
        </w:sectPr>
      </w:pPr>
      <w:r>
        <w:rPr>
          <w:rFonts w:ascii="Helvetica" w:eastAsia="Microsoft YaHei UI" w:hAnsi="Helvetica" w:cs="Helvetica"/>
          <w:spacing w:val="8"/>
          <w:kern w:val="0"/>
          <w:sz w:val="23"/>
          <w:szCs w:val="23"/>
        </w:rPr>
        <w:t>5．《三峡》中写水流湍急的句子：</w:t>
      </w:r>
      <w:r>
        <w:rPr>
          <w:rFonts w:ascii="Helvetica" w:eastAsia="Microsoft YaHei UI" w:hAnsi="Helvetica" w:cs="Helvetica"/>
          <w:color w:val="C00000"/>
          <w:spacing w:val="8"/>
          <w:kern w:val="0"/>
          <w:sz w:val="23"/>
          <w:szCs w:val="23"/>
          <w:u w:val="single"/>
        </w:rPr>
        <w:t>有时朝发白帝，暮到江陵。其间千二百里，虽乘奔御风，不以疾也。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6．《三峡》中写春冬三峡水的特点的句子：</w:t>
      </w:r>
      <w:r>
        <w:rPr>
          <w:rFonts w:ascii="Helvetica" w:eastAsia="Microsoft YaHei UI" w:hAnsi="Helvetica" w:cs="Helvetica"/>
          <w:color w:val="C00000"/>
          <w:spacing w:val="8"/>
          <w:kern w:val="0"/>
          <w:sz w:val="23"/>
          <w:szCs w:val="23"/>
          <w:u w:val="single"/>
        </w:rPr>
        <w:t>则素湍绿潭，回清倒影。</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7．《三峡》中烘托三峡秋景凄凉的语句是：</w:t>
      </w:r>
      <w:r>
        <w:rPr>
          <w:rFonts w:ascii="Helvetica" w:eastAsia="Microsoft YaHei UI" w:hAnsi="Helvetica" w:cs="Helvetica"/>
          <w:color w:val="C00000"/>
          <w:spacing w:val="8"/>
          <w:kern w:val="0"/>
          <w:sz w:val="23"/>
          <w:szCs w:val="23"/>
          <w:u w:val="single"/>
        </w:rPr>
        <w:t>空谷传响，哀转久绝。</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8、《三峡》中引用渔歌反衬三峡深秋清幽寂静的句子是：</w:t>
      </w:r>
      <w:r>
        <w:rPr>
          <w:rFonts w:ascii="Helvetica" w:eastAsia="Microsoft YaHei UI" w:hAnsi="Helvetica" w:cs="Helvetica"/>
          <w:color w:val="C00000"/>
          <w:spacing w:val="8"/>
          <w:kern w:val="0"/>
          <w:sz w:val="23"/>
          <w:szCs w:val="23"/>
          <w:u w:val="single"/>
        </w:rPr>
        <w:t>巴东三峡巫峡长，猿鸣三声泪沾裳。</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9．《三峡》中从色彩上对三峡景物进行描写的句子是：</w:t>
      </w:r>
      <w:r>
        <w:rPr>
          <w:rFonts w:ascii="Helvetica" w:eastAsia="Microsoft YaHei UI" w:hAnsi="Helvetica" w:cs="Helvetica"/>
          <w:color w:val="C00000"/>
          <w:spacing w:val="8"/>
          <w:kern w:val="0"/>
          <w:sz w:val="23"/>
          <w:szCs w:val="23"/>
          <w:u w:val="single"/>
        </w:rPr>
        <w:t>则素湍绿潭，回清倒影。</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10、《三峡》中有一句话把三峡春冬季节山水草木的秀丽景色概括无遗，这句话是：</w:t>
      </w:r>
      <w:r>
        <w:rPr>
          <w:rFonts w:ascii="Helvetica" w:eastAsia="Microsoft YaHei UI" w:hAnsi="Helvetica" w:cs="Helvetica"/>
          <w:color w:val="C00000"/>
          <w:spacing w:val="8"/>
          <w:kern w:val="0"/>
          <w:sz w:val="23"/>
          <w:szCs w:val="23"/>
          <w:u w:val="single"/>
        </w:rPr>
        <w:t>清荣峻茂。</w:t>
      </w:r>
    </w:p>
    <w:p>
      <w:pPr>
        <w:widowControl/>
        <w:shd w:val="clear" w:color="auto" w:fill="FFFFFF"/>
        <w:spacing w:beforeAutospacing="0" w:afterAutospacing="0" w:line="420" w:lineRule="atLeast"/>
        <w:rPr>
          <w:rFonts w:ascii="Microsoft YaHei UI" w:eastAsia="Microsoft YaHei UI" w:hAnsi="Microsoft YaHei UI" w:cs="宋体" w:hint="eastAsia"/>
          <w:spacing w:val="8"/>
          <w:kern w:val="0"/>
          <w:sz w:val="26"/>
          <w:szCs w:val="26"/>
        </w:rPr>
      </w:pPr>
    </w:p>
    <w:p>
      <w:pPr>
        <w:widowControl/>
        <w:spacing w:beforeAutospacing="0" w:afterAutospacing="0" w:line="480" w:lineRule="atLeast"/>
        <w:jc w:val="left"/>
        <w:rPr>
          <w:rFonts w:ascii="宋体" w:eastAsia="宋体" w:hAnsi="宋体" w:cs="宋体" w:hint="eastAsia"/>
          <w:kern w:val="0"/>
          <w:sz w:val="24"/>
          <w:szCs w:val="24"/>
        </w:rPr>
      </w:pPr>
      <w:r>
        <w:rPr>
          <w:rFonts w:ascii="Helvetica" w:eastAsia="宋体" w:hAnsi="Helvetica" w:cs="Helvetica"/>
          <w:b/>
          <w:bCs/>
          <w:color w:val="FFFFFF"/>
          <w:kern w:val="0"/>
          <w:sz w:val="24"/>
          <w:szCs w:val="24"/>
          <w:shd w:val="clear" w:color="auto" w:fill="BE1A1D"/>
        </w:rPr>
        <w:t>23.《马说》</w:t>
      </w:r>
    </w:p>
    <w:p>
      <w:pPr>
        <w:widowControl/>
        <w:spacing w:beforeAutospacing="0" w:afterAutospacing="0"/>
        <w:jc w:val="left"/>
        <w:rPr>
          <w:rFonts w:ascii="宋体" w:eastAsia="宋体" w:hAnsi="宋体" w:cs="宋体"/>
          <w:kern w:val="0"/>
          <w:sz w:val="24"/>
          <w:szCs w:val="24"/>
        </w:rPr>
      </w:pPr>
      <w:r>
        <w:rPr>
          <w:rFonts w:ascii="宋体" w:eastAsia="宋体" w:hAnsi="宋体" w:cs="宋体"/>
          <w:kern w:val="0"/>
          <w:sz w:val="24"/>
          <w:szCs w:val="24"/>
        </w:rPr>
        <w:br/>
      </w:r>
    </w:p>
    <w:p>
      <w:pPr>
        <w:widowControl/>
        <w:shd w:val="clear" w:color="auto" w:fill="FFFFFF"/>
        <w:spacing w:beforeAutospacing="0" w:afterAutospacing="0" w:line="480" w:lineRule="atLeast"/>
        <w:rPr>
          <w:rFonts w:ascii="Microsoft YaHei UI" w:eastAsia="Microsoft YaHei UI" w:hAnsi="Microsoft YaHei UI" w:cs="宋体"/>
          <w:spacing w:val="8"/>
          <w:kern w:val="0"/>
          <w:sz w:val="26"/>
          <w:szCs w:val="26"/>
        </w:rPr>
      </w:pPr>
      <w:r>
        <w:rPr>
          <w:rFonts w:ascii="Helvetica" w:eastAsia="Microsoft YaHei UI" w:hAnsi="Helvetica" w:cs="Helvetica"/>
          <w:spacing w:val="8"/>
          <w:kern w:val="0"/>
          <w:sz w:val="23"/>
          <w:szCs w:val="23"/>
        </w:rPr>
        <w:t>1．《马说》本文的中心论点是：</w:t>
      </w:r>
      <w:r>
        <w:rPr>
          <w:rFonts w:ascii="Helvetica" w:eastAsia="Microsoft YaHei UI" w:hAnsi="Helvetica" w:cs="Helvetica"/>
          <w:color w:val="C00000"/>
          <w:spacing w:val="8"/>
          <w:kern w:val="0"/>
          <w:sz w:val="23"/>
          <w:szCs w:val="23"/>
          <w:u w:val="single"/>
        </w:rPr>
        <w:t>世有伯乐，然后有千里马。</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2．《马说》中千里马的悲惨遭遇是：</w:t>
      </w:r>
      <w:r>
        <w:rPr>
          <w:rFonts w:ascii="Helvetica" w:eastAsia="Microsoft YaHei UI" w:hAnsi="Helvetica" w:cs="Helvetica"/>
          <w:color w:val="C00000"/>
          <w:spacing w:val="8"/>
          <w:kern w:val="0"/>
          <w:sz w:val="23"/>
          <w:szCs w:val="23"/>
          <w:u w:val="single"/>
        </w:rPr>
        <w:t>祇辱于奴隶人之手，骈死于槽枥之间。</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3．《马说》中千里马被埋没的根本原因是：</w:t>
      </w:r>
      <w:r>
        <w:rPr>
          <w:rFonts w:ascii="Helvetica" w:eastAsia="Microsoft YaHei UI" w:hAnsi="Helvetica" w:cs="Helvetica"/>
          <w:color w:val="C00000"/>
          <w:spacing w:val="8"/>
          <w:kern w:val="0"/>
          <w:sz w:val="23"/>
          <w:szCs w:val="23"/>
          <w:u w:val="single"/>
        </w:rPr>
        <w:t>食马者不知其能千里而食也。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4．《马说》中千里马被埋没的直接原因是：</w:t>
      </w:r>
      <w:r>
        <w:rPr>
          <w:rFonts w:ascii="Helvetica" w:eastAsia="Microsoft YaHei UI" w:hAnsi="Helvetica" w:cs="Helvetica"/>
          <w:color w:val="C00000"/>
          <w:spacing w:val="8"/>
          <w:kern w:val="0"/>
          <w:sz w:val="23"/>
          <w:szCs w:val="23"/>
          <w:u w:val="single"/>
        </w:rPr>
        <w:t>食不饱，力不足，才美不外见，且欲与常马等不可得。</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5．《马说》中食马者“不知马”的具体表现是：</w:t>
      </w:r>
      <w:r>
        <w:rPr>
          <w:rFonts w:ascii="Helvetica" w:eastAsia="Microsoft YaHei UI" w:hAnsi="Helvetica" w:cs="Helvetica"/>
          <w:color w:val="C00000"/>
          <w:spacing w:val="8"/>
          <w:kern w:val="0"/>
          <w:sz w:val="23"/>
          <w:szCs w:val="23"/>
          <w:u w:val="single"/>
        </w:rPr>
        <w:t>策之不以其道，食之不能尽其材，鸣之而不能通其意。</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6．《马说》中对“食马者”的无知发出强烈的谴责的语句是：</w:t>
      </w:r>
      <w:r>
        <w:rPr>
          <w:rFonts w:ascii="Helvetica" w:eastAsia="Microsoft YaHei UI" w:hAnsi="Helvetica" w:cs="Helvetica"/>
          <w:color w:val="C00000"/>
          <w:spacing w:val="8"/>
          <w:kern w:val="0"/>
          <w:sz w:val="23"/>
          <w:szCs w:val="23"/>
          <w:u w:val="single"/>
        </w:rPr>
        <w:t>且欲与常马等不可得，安求其能千里也？</w:t>
      </w:r>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r>
        <w:rPr>
          <w:rFonts w:ascii="Helvetica" w:eastAsia="Microsoft YaHei UI" w:hAnsi="Helvetica" w:cs="Helvetica"/>
          <w:spacing w:val="8"/>
          <w:kern w:val="0"/>
          <w:sz w:val="23"/>
          <w:szCs w:val="23"/>
        </w:rPr>
        <w:t>7．《马说》中表明愚妄无知，平庸浅薄的统治者对千里马的不公正的待遇的句子是：</w:t>
      </w:r>
      <w:r>
        <w:rPr>
          <w:rFonts w:ascii="Helvetica" w:eastAsia="Microsoft YaHei UI" w:hAnsi="Helvetica" w:cs="Helvetica"/>
          <w:color w:val="C00000"/>
          <w:spacing w:val="8"/>
          <w:kern w:val="0"/>
          <w:sz w:val="23"/>
          <w:szCs w:val="23"/>
          <w:u w:val="single"/>
        </w:rPr>
        <w:t>策之不以其道，食之不能尽其材，鸣之而不能通其意。</w:t>
      </w:r>
      <w:r>
        <w:rPr>
          <w:rFonts w:ascii="Microsoft YaHei UI" w:eastAsia="Microsoft YaHei UI" w:hAnsi="Microsoft YaHei UI" w:cs="宋体" w:hint="eastAsia"/>
          <w:spacing w:val="8"/>
          <w:kern w:val="0"/>
          <w:sz w:val="26"/>
          <w:szCs w:val="26"/>
        </w:rPr>
        <w:br/>
      </w:r>
      <w:r>
        <w:rPr>
          <w:rFonts w:ascii="Microsoft YaHei UI" w:eastAsia="Microsoft YaHei UI" w:hAnsi="Microsoft YaHei UI" w:cs="宋体" w:hint="eastAsia"/>
          <w:spacing w:val="8"/>
          <w:kern w:val="0"/>
          <w:sz w:val="26"/>
          <w:szCs w:val="26"/>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https://d.book118.com/558032070123006046</w:t>
        </w:r>
      </w:hyperlink>
    </w:p>
    <w:p>
      <w:pPr>
        <w:widowControl/>
        <w:shd w:val="clear" w:color="auto" w:fill="FFFFFF"/>
        <w:spacing w:beforeAutospacing="0" w:afterAutospacing="0" w:line="480" w:lineRule="atLeast"/>
        <w:rPr>
          <w:rFonts w:ascii="Microsoft YaHei UI" w:eastAsia="Microsoft YaHei UI" w:hAnsi="Microsoft YaHei UI" w:cs="宋体" w:hint="eastAsia"/>
          <w:spacing w:val="8"/>
          <w:kern w:val="0"/>
          <w:sz w:val="26"/>
          <w:szCs w:val="26"/>
        </w:rPr>
      </w:pPr>
    </w:p>
    <w:sectPr>
      <w:headerReference w:type="default" r:id="rId44"/>
      <w:footerReference w:type="default" r:id="rId45"/>
      <w:type w:val="nextPage"/>
      <w:pgSz w:w="11906" w:h="16838"/>
      <w:pgMar w:top="1440" w:right="1797" w:bottom="1440" w:left="1797" w:header="851" w:footer="992" w:gutter="0"/>
      <w:pgNumType w:start="20"/>
      <w:cols w:num="1" w:space="425"/>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Helvetica">
    <w:altName w:val="Arial"/>
    <w:panose1 w:val="020B06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bookmarkStart w:id="0" w:name="_GoBack"/>
    <w:bookmarkEnd w:id="0"/>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2"/>
  <w:bordersDoNotSurroundHeader/>
  <w:bordersDoNotSurroundFooter/>
  <w:defaultTabStop w:val="420"/>
  <w:drawingGridHorizontalSpacing w:val="14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B33"/>
    <w:rsid w:val="003038AF"/>
    <w:rsid w:val="00392D99"/>
    <w:rsid w:val="00D10B33"/>
    <w:rsid w:val="00FB5B24"/>
    <w:rsid w:val="38C767DE"/>
    <w:rsid w:val="454B4AA1"/>
    <w:rsid w:val="6E1266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qFormat="1"/>
    <w:lsdException w:name="footer"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qFormat="1"/>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uiPriority w:val="99"/>
    <w:semiHidden/>
    <w:unhideWhenUsed/>
    <w:qFormat/>
    <w:pPr>
      <w:tabs>
        <w:tab w:val="center" w:pos="4153"/>
        <w:tab w:val="right" w:pos="8306"/>
      </w:tabs>
      <w:snapToGrid w:val="0"/>
      <w:jc w:val="left"/>
    </w:pPr>
    <w:rPr>
      <w:sz w:val="18"/>
    </w:rPr>
  </w:style>
  <w:style w:type="paragraph" w:styleId="Header">
    <w:name w:val="header"/>
    <w:basedOn w:val="Normal"/>
    <w:uiPriority w:val="99"/>
    <w:semiHidden/>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HTMLPreformatted">
    <w:name w:val="HTML Preformatted"/>
    <w:basedOn w:val="Normal"/>
    <w:link w:val="HTML"/>
    <w:uiPriority w:val="99"/>
    <w:semiHidden/>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NormalWeb">
    <w:name w:val="Normal (Web)"/>
    <w:basedOn w:val="Normal"/>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uiPriority w:val="22"/>
    <w:qFormat/>
    <w:rPr>
      <w:b/>
      <w:bCs/>
    </w:rPr>
  </w:style>
  <w:style w:type="character" w:styleId="PageNumber">
    <w:name w:val="page number"/>
    <w:basedOn w:val="DefaultParagraphFont"/>
    <w:uiPriority w:val="99"/>
    <w:semiHidden/>
    <w:unhideWhenUsed/>
  </w:style>
  <w:style w:type="character" w:customStyle="1" w:styleId="1">
    <w:name w:val="标题 1 字符"/>
    <w:basedOn w:val="DefaultParagraphFont"/>
    <w:link w:val="Heading1"/>
    <w:uiPriority w:val="9"/>
    <w:qFormat/>
    <w:rPr>
      <w:rFonts w:ascii="宋体" w:eastAsia="宋体" w:hAnsi="宋体" w:cs="宋体"/>
      <w:b/>
      <w:bCs/>
      <w:kern w:val="36"/>
      <w:sz w:val="48"/>
      <w:szCs w:val="48"/>
    </w:rPr>
  </w:style>
  <w:style w:type="paragraph" w:customStyle="1" w:styleId="msonormal">
    <w:name w:val="msonormal"/>
    <w:basedOn w:val="Normal"/>
    <w:qFormat/>
    <w:pPr>
      <w:widowControl/>
      <w:spacing w:before="100" w:beforeAutospacing="1" w:after="100" w:afterAutospacing="1"/>
      <w:jc w:val="left"/>
    </w:pPr>
    <w:rPr>
      <w:rFonts w:ascii="宋体" w:eastAsia="宋体" w:hAnsi="宋体" w:cs="宋体"/>
      <w:kern w:val="0"/>
      <w:sz w:val="24"/>
      <w:szCs w:val="24"/>
    </w:rPr>
  </w:style>
  <w:style w:type="character" w:customStyle="1" w:styleId="HTML">
    <w:name w:val="HTML 预设格式 字符"/>
    <w:basedOn w:val="DefaultParagraphFont"/>
    <w:link w:val="HTMLPreformatted"/>
    <w:uiPriority w:val="99"/>
    <w:semiHidden/>
    <w:qFormat/>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yperlink" Target="https://d.book118.com/558032070123006046" TargetMode="External" /><Relationship Id="rId44" Type="http://schemas.openxmlformats.org/officeDocument/2006/relationships/header" Target="header20.xml" /><Relationship Id="rId45" Type="http://schemas.openxmlformats.org/officeDocument/2006/relationships/footer" Target="footer20.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20629</Words>
  <Characters>21305</Characters>
  <Application>Microsoft Office Word</Application>
  <DocSecurity>0</DocSecurity>
  <Lines>138</Lines>
  <Paragraphs>38</Paragraphs>
  <ScaleCrop>false</ScaleCrop>
  <Company/>
  <LinksUpToDate>false</LinksUpToDate>
  <CharactersWithSpaces>21648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lyp</cp:lastModifiedBy>
  <cp:revision>3</cp:revision>
  <dcterms:created xsi:type="dcterms:W3CDTF">2023-11-13T05:58:00Z</dcterms:created>
  <dcterms:modified xsi:type="dcterms:W3CDTF">2024-03-17T03:50:43Z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