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定制橱柜项目建设总纲及方案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5" w:history="1">
        <w:r>
          <w:rPr>
            <w:rFonts w:ascii="仿宋" w:eastAsia="仿宋" w:hAnsi="仿宋" w:cs="仿宋" w:hint="eastAsia"/>
            <w:lang w:eastAsia="zh-CN"/>
          </w:rPr>
          <w:t>前言</w:t>
        </w:r>
        <w:r>
          <w:tab/>
        </w:r>
        <w:r>
          <w:fldChar w:fldCharType="begin"/>
        </w:r>
        <w:r>
          <w:instrText xml:space="preserve"> PAGEREF _Toc19255 \h </w:instrText>
        </w:r>
        <w:r>
          <w:fldChar w:fldCharType="separate"/>
        </w:r>
        <w:r>
          <w:t>3</w:t>
        </w:r>
        <w:r>
          <w:fldChar w:fldCharType="end"/>
        </w:r>
      </w:hyperlink>
    </w:p>
    <w:p>
      <w:pPr>
        <w:pStyle w:val="TOC1"/>
        <w:tabs>
          <w:tab w:val="right" w:leader="dot" w:pos="8306"/>
        </w:tabs>
      </w:pPr>
      <w:hyperlink w:anchor="_Toc2367" w:history="1">
        <w:r>
          <w:rPr>
            <w:rFonts w:ascii="仿宋" w:eastAsia="仿宋" w:hAnsi="仿宋" w:cs="仿宋" w:hint="eastAsia"/>
            <w:lang w:eastAsia="zh-CN"/>
          </w:rPr>
          <w:t>一、财务管理与成本控制</w:t>
        </w:r>
        <w:r>
          <w:tab/>
        </w:r>
        <w:r>
          <w:fldChar w:fldCharType="begin"/>
        </w:r>
        <w:r>
          <w:instrText xml:space="preserve"> PAGEREF _Toc2367 \h </w:instrText>
        </w:r>
        <w:r>
          <w:fldChar w:fldCharType="separate"/>
        </w:r>
        <w:r>
          <w:t>3</w:t>
        </w:r>
        <w:r>
          <w:fldChar w:fldCharType="end"/>
        </w:r>
      </w:hyperlink>
    </w:p>
    <w:p>
      <w:pPr>
        <w:pStyle w:val="TOC2"/>
        <w:tabs>
          <w:tab w:val="right" w:leader="dot" w:pos="8306"/>
        </w:tabs>
      </w:pPr>
      <w:hyperlink w:anchor="_Toc9692" w:history="1">
        <w:r>
          <w:rPr>
            <w:rFonts w:ascii="仿宋" w:eastAsia="仿宋" w:hAnsi="仿宋" w:cs="仿宋" w:hint="eastAsia"/>
            <w:lang w:eastAsia="zh-CN"/>
          </w:rPr>
          <w:t>(一)、财务管理体系建设</w:t>
        </w:r>
        <w:r>
          <w:tab/>
        </w:r>
        <w:r>
          <w:fldChar w:fldCharType="begin"/>
        </w:r>
        <w:r>
          <w:instrText xml:space="preserve"> PAGEREF _Toc9692 \h </w:instrText>
        </w:r>
        <w:r>
          <w:fldChar w:fldCharType="separate"/>
        </w:r>
        <w:r>
          <w:t>3</w:t>
        </w:r>
        <w:r>
          <w:fldChar w:fldCharType="end"/>
        </w:r>
      </w:hyperlink>
    </w:p>
    <w:p>
      <w:pPr>
        <w:pStyle w:val="TOC2"/>
        <w:tabs>
          <w:tab w:val="right" w:leader="dot" w:pos="8306"/>
        </w:tabs>
      </w:pPr>
      <w:hyperlink w:anchor="_Toc10517" w:history="1">
        <w:r>
          <w:rPr>
            <w:rFonts w:ascii="仿宋" w:eastAsia="仿宋" w:hAnsi="仿宋" w:cs="仿宋" w:hint="eastAsia"/>
            <w:lang w:eastAsia="zh-CN"/>
          </w:rPr>
          <w:t>(二)、成本控制措施</w:t>
        </w:r>
        <w:r>
          <w:tab/>
        </w:r>
        <w:r>
          <w:fldChar w:fldCharType="begin"/>
        </w:r>
        <w:r>
          <w:instrText xml:space="preserve"> PAGEREF _Toc10517 \h </w:instrText>
        </w:r>
        <w:r>
          <w:fldChar w:fldCharType="separate"/>
        </w:r>
        <w:r>
          <w:t>4</w:t>
        </w:r>
        <w:r>
          <w:fldChar w:fldCharType="end"/>
        </w:r>
      </w:hyperlink>
    </w:p>
    <w:p>
      <w:pPr>
        <w:pStyle w:val="TOC1"/>
        <w:tabs>
          <w:tab w:val="right" w:leader="dot" w:pos="8306"/>
        </w:tabs>
      </w:pPr>
      <w:hyperlink w:anchor="_Toc15533" w:history="1">
        <w:r>
          <w:rPr>
            <w:rFonts w:ascii="仿宋" w:eastAsia="仿宋" w:hAnsi="仿宋" w:cs="仿宋" w:hint="eastAsia"/>
            <w:lang w:eastAsia="zh-CN"/>
          </w:rPr>
          <w:t>二、项目监理与质量保证</w:t>
        </w:r>
        <w:r>
          <w:tab/>
        </w:r>
        <w:r>
          <w:fldChar w:fldCharType="begin"/>
        </w:r>
        <w:r>
          <w:instrText xml:space="preserve"> PAGEREF _Toc15533 \h </w:instrText>
        </w:r>
        <w:r>
          <w:fldChar w:fldCharType="separate"/>
        </w:r>
        <w:r>
          <w:t>5</w:t>
        </w:r>
        <w:r>
          <w:fldChar w:fldCharType="end"/>
        </w:r>
      </w:hyperlink>
    </w:p>
    <w:p>
      <w:pPr>
        <w:pStyle w:val="TOC2"/>
        <w:tabs>
          <w:tab w:val="right" w:leader="dot" w:pos="8306"/>
        </w:tabs>
      </w:pPr>
      <w:hyperlink w:anchor="_Toc28879" w:history="1">
        <w:r>
          <w:rPr>
            <w:rFonts w:ascii="仿宋" w:eastAsia="仿宋" w:hAnsi="仿宋" w:cs="仿宋" w:hint="eastAsia"/>
            <w:lang w:eastAsia="zh-CN"/>
          </w:rPr>
          <w:t>(一)、监理体系构建</w:t>
        </w:r>
        <w:r>
          <w:tab/>
        </w:r>
        <w:r>
          <w:fldChar w:fldCharType="begin"/>
        </w:r>
        <w:r>
          <w:instrText xml:space="preserve"> PAGEREF _Toc28879 \h </w:instrText>
        </w:r>
        <w:r>
          <w:fldChar w:fldCharType="separate"/>
        </w:r>
        <w:r>
          <w:t>5</w:t>
        </w:r>
        <w:r>
          <w:fldChar w:fldCharType="end"/>
        </w:r>
      </w:hyperlink>
    </w:p>
    <w:p>
      <w:pPr>
        <w:pStyle w:val="TOC2"/>
        <w:tabs>
          <w:tab w:val="right" w:leader="dot" w:pos="8306"/>
        </w:tabs>
      </w:pPr>
      <w:hyperlink w:anchor="_Toc29593" w:history="1">
        <w:r>
          <w:rPr>
            <w:rFonts w:ascii="仿宋" w:eastAsia="仿宋" w:hAnsi="仿宋" w:cs="仿宋" w:hint="eastAsia"/>
            <w:lang w:eastAsia="zh-CN"/>
          </w:rPr>
          <w:t>(二)、质量保证体系实施</w:t>
        </w:r>
        <w:r>
          <w:tab/>
        </w:r>
        <w:r>
          <w:fldChar w:fldCharType="begin"/>
        </w:r>
        <w:r>
          <w:instrText xml:space="preserve"> PAGEREF _Toc29593 \h </w:instrText>
        </w:r>
        <w:r>
          <w:fldChar w:fldCharType="separate"/>
        </w:r>
        <w:r>
          <w:t>6</w:t>
        </w:r>
        <w:r>
          <w:fldChar w:fldCharType="end"/>
        </w:r>
      </w:hyperlink>
    </w:p>
    <w:p>
      <w:pPr>
        <w:pStyle w:val="TOC2"/>
        <w:tabs>
          <w:tab w:val="right" w:leader="dot" w:pos="8306"/>
        </w:tabs>
      </w:pPr>
      <w:hyperlink w:anchor="_Toc2521" w:history="1">
        <w:r>
          <w:rPr>
            <w:rFonts w:ascii="仿宋" w:eastAsia="仿宋" w:hAnsi="仿宋" w:cs="仿宋" w:hint="eastAsia"/>
            <w:lang w:eastAsia="zh-CN"/>
          </w:rPr>
          <w:t>(三)、监理与质量控制流程</w:t>
        </w:r>
        <w:r>
          <w:tab/>
        </w:r>
        <w:r>
          <w:fldChar w:fldCharType="begin"/>
        </w:r>
        <w:r>
          <w:instrText xml:space="preserve"> PAGEREF _Toc2521 \h </w:instrText>
        </w:r>
        <w:r>
          <w:fldChar w:fldCharType="separate"/>
        </w:r>
        <w:r>
          <w:t>7</w:t>
        </w:r>
        <w:r>
          <w:fldChar w:fldCharType="end"/>
        </w:r>
      </w:hyperlink>
    </w:p>
    <w:p>
      <w:pPr>
        <w:pStyle w:val="TOC1"/>
        <w:tabs>
          <w:tab w:val="right" w:leader="dot" w:pos="8306"/>
        </w:tabs>
      </w:pPr>
      <w:hyperlink w:anchor="_Toc14004" w:history="1">
        <w:r>
          <w:rPr>
            <w:rFonts w:ascii="仿宋" w:eastAsia="仿宋" w:hAnsi="仿宋" w:cs="仿宋" w:hint="eastAsia"/>
            <w:lang w:eastAsia="zh-CN"/>
          </w:rPr>
          <w:t>三、背景、必要性分析</w:t>
        </w:r>
        <w:r>
          <w:tab/>
        </w:r>
        <w:r>
          <w:fldChar w:fldCharType="begin"/>
        </w:r>
        <w:r>
          <w:instrText xml:space="preserve"> PAGEREF _Toc14004 \h </w:instrText>
        </w:r>
        <w:r>
          <w:fldChar w:fldCharType="separate"/>
        </w:r>
        <w:r>
          <w:t>7</w:t>
        </w:r>
        <w:r>
          <w:fldChar w:fldCharType="end"/>
        </w:r>
      </w:hyperlink>
    </w:p>
    <w:p>
      <w:pPr>
        <w:pStyle w:val="TOC2"/>
        <w:tabs>
          <w:tab w:val="right" w:leader="dot" w:pos="8306"/>
        </w:tabs>
      </w:pPr>
      <w:hyperlink w:anchor="_Toc16126" w:history="1">
        <w:r>
          <w:rPr>
            <w:rFonts w:ascii="仿宋" w:eastAsia="仿宋" w:hAnsi="仿宋" w:cs="仿宋" w:hint="eastAsia"/>
            <w:lang w:eastAsia="zh-CN"/>
          </w:rPr>
          <w:t>(一)、项目建设背景</w:t>
        </w:r>
        <w:r>
          <w:tab/>
        </w:r>
        <w:r>
          <w:fldChar w:fldCharType="begin"/>
        </w:r>
        <w:r>
          <w:instrText xml:space="preserve"> PAGEREF _Toc16126 \h </w:instrText>
        </w:r>
        <w:r>
          <w:fldChar w:fldCharType="separate"/>
        </w:r>
        <w:r>
          <w:t>7</w:t>
        </w:r>
        <w:r>
          <w:fldChar w:fldCharType="end"/>
        </w:r>
      </w:hyperlink>
    </w:p>
    <w:p>
      <w:pPr>
        <w:pStyle w:val="TOC2"/>
        <w:tabs>
          <w:tab w:val="right" w:leader="dot" w:pos="8306"/>
        </w:tabs>
      </w:pPr>
      <w:hyperlink w:anchor="_Toc8314" w:history="1">
        <w:r>
          <w:rPr>
            <w:rFonts w:ascii="仿宋" w:eastAsia="仿宋" w:hAnsi="仿宋" w:cs="仿宋" w:hint="eastAsia"/>
            <w:lang w:eastAsia="zh-CN"/>
          </w:rPr>
          <w:t>(二)、必要性分析</w:t>
        </w:r>
        <w:r>
          <w:tab/>
        </w:r>
        <w:r>
          <w:fldChar w:fldCharType="begin"/>
        </w:r>
        <w:r>
          <w:instrText xml:space="preserve"> PAGEREF _Toc8314 \h </w:instrText>
        </w:r>
        <w:r>
          <w:fldChar w:fldCharType="separate"/>
        </w:r>
        <w:r>
          <w:t>8</w:t>
        </w:r>
        <w:r>
          <w:fldChar w:fldCharType="end"/>
        </w:r>
      </w:hyperlink>
    </w:p>
    <w:p>
      <w:pPr>
        <w:pStyle w:val="TOC2"/>
        <w:tabs>
          <w:tab w:val="right" w:leader="dot" w:pos="8306"/>
        </w:tabs>
      </w:pPr>
      <w:hyperlink w:anchor="_Toc22572" w:history="1">
        <w:r>
          <w:rPr>
            <w:rFonts w:ascii="仿宋" w:eastAsia="仿宋" w:hAnsi="仿宋" w:cs="仿宋" w:hint="eastAsia"/>
            <w:lang w:eastAsia="zh-CN"/>
          </w:rPr>
          <w:t>(三)、项目建设有利条件</w:t>
        </w:r>
        <w:r>
          <w:tab/>
        </w:r>
        <w:r>
          <w:fldChar w:fldCharType="begin"/>
        </w:r>
        <w:r>
          <w:instrText xml:space="preserve"> PAGEREF _Toc22572 \h </w:instrText>
        </w:r>
        <w:r>
          <w:fldChar w:fldCharType="separate"/>
        </w:r>
        <w:r>
          <w:t>10</w:t>
        </w:r>
        <w:r>
          <w:fldChar w:fldCharType="end"/>
        </w:r>
      </w:hyperlink>
    </w:p>
    <w:p>
      <w:pPr>
        <w:pStyle w:val="TOC1"/>
        <w:tabs>
          <w:tab w:val="right" w:leader="dot" w:pos="8306"/>
        </w:tabs>
      </w:pPr>
      <w:hyperlink w:anchor="_Toc31512" w:history="1">
        <w:r>
          <w:rPr>
            <w:rFonts w:ascii="仿宋" w:eastAsia="仿宋" w:hAnsi="仿宋" w:cs="仿宋" w:hint="eastAsia"/>
            <w:lang w:eastAsia="zh-CN"/>
          </w:rPr>
          <w:t>四、社会影响分析</w:t>
        </w:r>
        <w:r>
          <w:tab/>
        </w:r>
        <w:r>
          <w:fldChar w:fldCharType="begin"/>
        </w:r>
        <w:r>
          <w:instrText xml:space="preserve"> PAGEREF _Toc31512 \h </w:instrText>
        </w:r>
        <w:r>
          <w:fldChar w:fldCharType="separate"/>
        </w:r>
        <w:r>
          <w:t>11</w:t>
        </w:r>
        <w:r>
          <w:fldChar w:fldCharType="end"/>
        </w:r>
      </w:hyperlink>
    </w:p>
    <w:p>
      <w:pPr>
        <w:pStyle w:val="TOC2"/>
        <w:tabs>
          <w:tab w:val="right" w:leader="dot" w:pos="8306"/>
        </w:tabs>
      </w:pPr>
      <w:hyperlink w:anchor="_Toc22784" w:history="1">
        <w:r>
          <w:rPr>
            <w:rFonts w:ascii="仿宋" w:eastAsia="仿宋" w:hAnsi="仿宋" w:cs="仿宋" w:hint="eastAsia"/>
            <w:lang w:eastAsia="zh-CN"/>
          </w:rPr>
          <w:t>(一)、社会影响效果分析</w:t>
        </w:r>
        <w:r>
          <w:tab/>
        </w:r>
        <w:r>
          <w:fldChar w:fldCharType="begin"/>
        </w:r>
        <w:r>
          <w:instrText xml:space="preserve"> PAGEREF _Toc22784 \h </w:instrText>
        </w:r>
        <w:r>
          <w:fldChar w:fldCharType="separate"/>
        </w:r>
        <w:r>
          <w:t>11</w:t>
        </w:r>
        <w:r>
          <w:fldChar w:fldCharType="end"/>
        </w:r>
      </w:hyperlink>
    </w:p>
    <w:p>
      <w:pPr>
        <w:pStyle w:val="TOC2"/>
        <w:tabs>
          <w:tab w:val="right" w:leader="dot" w:pos="8306"/>
        </w:tabs>
      </w:pPr>
      <w:hyperlink w:anchor="_Toc15668" w:history="1">
        <w:r>
          <w:rPr>
            <w:rFonts w:ascii="仿宋" w:eastAsia="仿宋" w:hAnsi="仿宋" w:cs="仿宋" w:hint="eastAsia"/>
            <w:lang w:eastAsia="zh-CN"/>
          </w:rPr>
          <w:t>(二)、社会适应性分析</w:t>
        </w:r>
        <w:r>
          <w:tab/>
        </w:r>
        <w:r>
          <w:fldChar w:fldCharType="begin"/>
        </w:r>
        <w:r>
          <w:instrText xml:space="preserve"> PAGEREF _Toc15668 \h </w:instrText>
        </w:r>
        <w:r>
          <w:fldChar w:fldCharType="separate"/>
        </w:r>
        <w:r>
          <w:t>14</w:t>
        </w:r>
        <w:r>
          <w:fldChar w:fldCharType="end"/>
        </w:r>
      </w:hyperlink>
    </w:p>
    <w:p>
      <w:pPr>
        <w:pStyle w:val="TOC2"/>
        <w:tabs>
          <w:tab w:val="right" w:leader="dot" w:pos="8306"/>
        </w:tabs>
      </w:pPr>
      <w:hyperlink w:anchor="_Toc24832" w:history="1">
        <w:r>
          <w:rPr>
            <w:rFonts w:ascii="仿宋" w:eastAsia="仿宋" w:hAnsi="仿宋" w:cs="仿宋" w:hint="eastAsia"/>
            <w:lang w:eastAsia="zh-CN"/>
          </w:rPr>
          <w:t>(三)、社会风险及对策分析</w:t>
        </w:r>
        <w:r>
          <w:tab/>
        </w:r>
        <w:r>
          <w:fldChar w:fldCharType="begin"/>
        </w:r>
        <w:r>
          <w:instrText xml:space="preserve"> PAGEREF _Toc24832 \h </w:instrText>
        </w:r>
        <w:r>
          <w:fldChar w:fldCharType="separate"/>
        </w:r>
        <w:r>
          <w:t>15</w:t>
        </w:r>
        <w:r>
          <w:fldChar w:fldCharType="end"/>
        </w:r>
      </w:hyperlink>
    </w:p>
    <w:p>
      <w:pPr>
        <w:pStyle w:val="TOC1"/>
        <w:tabs>
          <w:tab w:val="right" w:leader="dot" w:pos="8306"/>
        </w:tabs>
      </w:pPr>
      <w:hyperlink w:anchor="_Toc26063" w:history="1">
        <w:r>
          <w:rPr>
            <w:rFonts w:ascii="仿宋" w:eastAsia="仿宋" w:hAnsi="仿宋" w:cs="仿宋" w:hint="eastAsia"/>
            <w:lang w:eastAsia="zh-CN"/>
          </w:rPr>
          <w:t>五、环境和生态影响分析</w:t>
        </w:r>
        <w:r>
          <w:tab/>
        </w:r>
        <w:r>
          <w:fldChar w:fldCharType="begin"/>
        </w:r>
        <w:r>
          <w:instrText xml:space="preserve"> PAGEREF _Toc26063 \h </w:instrText>
        </w:r>
        <w:r>
          <w:fldChar w:fldCharType="separate"/>
        </w:r>
        <w:r>
          <w:t>19</w:t>
        </w:r>
        <w:r>
          <w:fldChar w:fldCharType="end"/>
        </w:r>
      </w:hyperlink>
    </w:p>
    <w:p>
      <w:pPr>
        <w:pStyle w:val="TOC2"/>
        <w:tabs>
          <w:tab w:val="right" w:leader="dot" w:pos="8306"/>
        </w:tabs>
      </w:pPr>
      <w:hyperlink w:anchor="_Toc8826" w:history="1">
        <w:r>
          <w:rPr>
            <w:rFonts w:ascii="仿宋" w:eastAsia="仿宋" w:hAnsi="仿宋" w:cs="仿宋" w:hint="eastAsia"/>
            <w:lang w:eastAsia="zh-CN"/>
          </w:rPr>
          <w:t>(一)、环境和生态现状</w:t>
        </w:r>
        <w:r>
          <w:tab/>
        </w:r>
        <w:r>
          <w:fldChar w:fldCharType="begin"/>
        </w:r>
        <w:r>
          <w:instrText xml:space="preserve"> PAGEREF _Toc8826 \h </w:instrText>
        </w:r>
        <w:r>
          <w:fldChar w:fldCharType="separate"/>
        </w:r>
        <w:r>
          <w:t>19</w:t>
        </w:r>
        <w:r>
          <w:fldChar w:fldCharType="end"/>
        </w:r>
      </w:hyperlink>
    </w:p>
    <w:p>
      <w:pPr>
        <w:pStyle w:val="TOC2"/>
        <w:tabs>
          <w:tab w:val="right" w:leader="dot" w:pos="8306"/>
        </w:tabs>
      </w:pPr>
      <w:hyperlink w:anchor="_Toc30757" w:history="1">
        <w:r>
          <w:rPr>
            <w:rFonts w:ascii="仿宋" w:eastAsia="仿宋" w:hAnsi="仿宋" w:cs="仿宋" w:hint="eastAsia"/>
            <w:lang w:eastAsia="zh-CN"/>
          </w:rPr>
          <w:t>(二)、生态环境影响分析</w:t>
        </w:r>
        <w:r>
          <w:tab/>
        </w:r>
        <w:r>
          <w:fldChar w:fldCharType="begin"/>
        </w:r>
        <w:r>
          <w:instrText xml:space="preserve"> PAGEREF _Toc30757 \h </w:instrText>
        </w:r>
        <w:r>
          <w:fldChar w:fldCharType="separate"/>
        </w:r>
        <w:r>
          <w:t>20</w:t>
        </w:r>
        <w:r>
          <w:fldChar w:fldCharType="end"/>
        </w:r>
      </w:hyperlink>
    </w:p>
    <w:p>
      <w:pPr>
        <w:pStyle w:val="TOC2"/>
        <w:tabs>
          <w:tab w:val="right" w:leader="dot" w:pos="8306"/>
        </w:tabs>
      </w:pPr>
      <w:hyperlink w:anchor="_Toc19789" w:history="1">
        <w:r>
          <w:rPr>
            <w:rFonts w:ascii="仿宋" w:eastAsia="仿宋" w:hAnsi="仿宋" w:cs="仿宋" w:hint="eastAsia"/>
            <w:lang w:eastAsia="zh-CN"/>
          </w:rPr>
          <w:t>(三)、生态环境保护措施</w:t>
        </w:r>
        <w:r>
          <w:tab/>
        </w:r>
        <w:r>
          <w:fldChar w:fldCharType="begin"/>
        </w:r>
        <w:r>
          <w:instrText xml:space="preserve"> PAGEREF _Toc19789 \h </w:instrText>
        </w:r>
        <w:r>
          <w:fldChar w:fldCharType="separate"/>
        </w:r>
        <w:r>
          <w:t>21</w:t>
        </w:r>
        <w:r>
          <w:fldChar w:fldCharType="end"/>
        </w:r>
      </w:hyperlink>
    </w:p>
    <w:p>
      <w:pPr>
        <w:pStyle w:val="TOC2"/>
        <w:tabs>
          <w:tab w:val="right" w:leader="dot" w:pos="8306"/>
        </w:tabs>
      </w:pPr>
      <w:hyperlink w:anchor="_Toc8134" w:history="1">
        <w:r>
          <w:rPr>
            <w:rFonts w:ascii="仿宋" w:eastAsia="仿宋" w:hAnsi="仿宋" w:cs="仿宋" w:hint="eastAsia"/>
            <w:lang w:eastAsia="zh-CN"/>
          </w:rPr>
          <w:t>(四)、地质灾害影响分析</w:t>
        </w:r>
        <w:r>
          <w:tab/>
        </w:r>
        <w:r>
          <w:fldChar w:fldCharType="begin"/>
        </w:r>
        <w:r>
          <w:instrText xml:space="preserve"> PAGEREF _Toc8134 \h </w:instrText>
        </w:r>
        <w:r>
          <w:fldChar w:fldCharType="separate"/>
        </w:r>
        <w:r>
          <w:t>23</w:t>
        </w:r>
        <w:r>
          <w:fldChar w:fldCharType="end"/>
        </w:r>
      </w:hyperlink>
    </w:p>
    <w:p>
      <w:pPr>
        <w:pStyle w:val="TOC2"/>
        <w:tabs>
          <w:tab w:val="right" w:leader="dot" w:pos="8306"/>
        </w:tabs>
      </w:pPr>
      <w:hyperlink w:anchor="_Toc30009" w:history="1">
        <w:r>
          <w:rPr>
            <w:rFonts w:ascii="仿宋" w:eastAsia="仿宋" w:hAnsi="仿宋" w:cs="仿宋" w:hint="eastAsia"/>
            <w:lang w:eastAsia="zh-CN"/>
          </w:rPr>
          <w:t>(五)、特殊环境影响</w:t>
        </w:r>
        <w:r>
          <w:tab/>
        </w:r>
        <w:r>
          <w:fldChar w:fldCharType="begin"/>
        </w:r>
        <w:r>
          <w:instrText xml:space="preserve"> PAGEREF _Toc30009 \h </w:instrText>
        </w:r>
        <w:r>
          <w:fldChar w:fldCharType="separate"/>
        </w:r>
        <w:r>
          <w:t>25</w:t>
        </w:r>
        <w:r>
          <w:fldChar w:fldCharType="end"/>
        </w:r>
      </w:hyperlink>
    </w:p>
    <w:p>
      <w:pPr>
        <w:pStyle w:val="TOC1"/>
        <w:tabs>
          <w:tab w:val="right" w:leader="dot" w:pos="8306"/>
        </w:tabs>
      </w:pPr>
      <w:hyperlink w:anchor="_Toc1592" w:history="1">
        <w:r>
          <w:rPr>
            <w:rFonts w:ascii="仿宋" w:eastAsia="仿宋" w:hAnsi="仿宋" w:cs="仿宋" w:hint="eastAsia"/>
            <w:lang w:eastAsia="zh-CN"/>
          </w:rPr>
          <w:t>六、资源开发及综合利用分析</w:t>
        </w:r>
        <w:r>
          <w:tab/>
        </w:r>
        <w:r>
          <w:fldChar w:fldCharType="begin"/>
        </w:r>
        <w:r>
          <w:instrText xml:space="preserve"> PAGEREF _Toc1592 \h </w:instrText>
        </w:r>
        <w:r>
          <w:fldChar w:fldCharType="separate"/>
        </w:r>
        <w:r>
          <w:t>26</w:t>
        </w:r>
        <w:r>
          <w:fldChar w:fldCharType="end"/>
        </w:r>
      </w:hyperlink>
    </w:p>
    <w:p>
      <w:pPr>
        <w:pStyle w:val="TOC2"/>
        <w:tabs>
          <w:tab w:val="right" w:leader="dot" w:pos="8306"/>
        </w:tabs>
      </w:pPr>
      <w:hyperlink w:anchor="_Toc30562" w:history="1">
        <w:r>
          <w:rPr>
            <w:rFonts w:ascii="仿宋" w:eastAsia="仿宋" w:hAnsi="仿宋" w:cs="仿宋" w:hint="eastAsia"/>
            <w:lang w:eastAsia="zh-CN"/>
          </w:rPr>
          <w:t>(一)、资源开发方案</w:t>
        </w:r>
        <w:r>
          <w:tab/>
        </w:r>
        <w:r>
          <w:fldChar w:fldCharType="begin"/>
        </w:r>
        <w:r>
          <w:instrText xml:space="preserve"> PAGEREF _Toc30562 \h </w:instrText>
        </w:r>
        <w:r>
          <w:fldChar w:fldCharType="separate"/>
        </w:r>
        <w:r>
          <w:t>26</w:t>
        </w:r>
        <w:r>
          <w:fldChar w:fldCharType="end"/>
        </w:r>
      </w:hyperlink>
    </w:p>
    <w:p>
      <w:pPr>
        <w:pStyle w:val="TOC2"/>
        <w:tabs>
          <w:tab w:val="right" w:leader="dot" w:pos="8306"/>
        </w:tabs>
      </w:pPr>
      <w:hyperlink w:anchor="_Toc28385" w:history="1">
        <w:r>
          <w:rPr>
            <w:rFonts w:ascii="仿宋" w:eastAsia="仿宋" w:hAnsi="仿宋" w:cs="仿宋" w:hint="eastAsia"/>
            <w:lang w:eastAsia="zh-CN"/>
          </w:rPr>
          <w:t>(二)、资源利用方案</w:t>
        </w:r>
        <w:r>
          <w:tab/>
        </w:r>
        <w:r>
          <w:fldChar w:fldCharType="begin"/>
        </w:r>
        <w:r>
          <w:instrText xml:space="preserve"> PAGEREF _Toc28385 \h </w:instrText>
        </w:r>
        <w:r>
          <w:fldChar w:fldCharType="separate"/>
        </w:r>
        <w:r>
          <w:t>27</w:t>
        </w:r>
        <w:r>
          <w:fldChar w:fldCharType="end"/>
        </w:r>
      </w:hyperlink>
    </w:p>
    <w:p>
      <w:pPr>
        <w:pStyle w:val="TOC2"/>
        <w:tabs>
          <w:tab w:val="right" w:leader="dot" w:pos="8306"/>
        </w:tabs>
      </w:pPr>
      <w:hyperlink w:anchor="_Toc16676" w:history="1">
        <w:r>
          <w:rPr>
            <w:rFonts w:ascii="仿宋" w:eastAsia="仿宋" w:hAnsi="仿宋" w:cs="仿宋" w:hint="eastAsia"/>
            <w:lang w:eastAsia="zh-CN"/>
          </w:rPr>
          <w:t>(三)、资源节约措施</w:t>
        </w:r>
        <w:r>
          <w:tab/>
        </w:r>
        <w:r>
          <w:fldChar w:fldCharType="begin"/>
        </w:r>
        <w:r>
          <w:instrText xml:space="preserve"> PAGEREF _Toc16676 \h </w:instrText>
        </w:r>
        <w:r>
          <w:fldChar w:fldCharType="separate"/>
        </w:r>
        <w:r>
          <w:t>28</w:t>
        </w:r>
        <w:r>
          <w:fldChar w:fldCharType="end"/>
        </w:r>
      </w:hyperlink>
    </w:p>
    <w:p>
      <w:pPr>
        <w:pStyle w:val="TOC1"/>
        <w:tabs>
          <w:tab w:val="right" w:leader="dot" w:pos="8306"/>
        </w:tabs>
      </w:pPr>
      <w:hyperlink w:anchor="_Toc4874" w:history="1">
        <w:r>
          <w:rPr>
            <w:rFonts w:ascii="仿宋" w:eastAsia="仿宋" w:hAnsi="仿宋" w:cs="仿宋" w:hint="eastAsia"/>
            <w:lang w:eastAsia="zh-CN"/>
          </w:rPr>
          <w:t>七、项目进度计划</w:t>
        </w:r>
        <w:r>
          <w:tab/>
        </w:r>
        <w:r>
          <w:fldChar w:fldCharType="begin"/>
        </w:r>
        <w:r>
          <w:instrText xml:space="preserve"> PAGEREF _Toc4874 \h </w:instrText>
        </w:r>
        <w:r>
          <w:fldChar w:fldCharType="separate"/>
        </w:r>
        <w:r>
          <w:t>29</w:t>
        </w:r>
        <w:r>
          <w:fldChar w:fldCharType="end"/>
        </w:r>
      </w:hyperlink>
    </w:p>
    <w:p>
      <w:pPr>
        <w:pStyle w:val="TOC2"/>
        <w:tabs>
          <w:tab w:val="right" w:leader="dot" w:pos="8306"/>
        </w:tabs>
      </w:pPr>
      <w:hyperlink w:anchor="_Toc10873" w:history="1">
        <w:r>
          <w:rPr>
            <w:rFonts w:ascii="仿宋" w:eastAsia="仿宋" w:hAnsi="仿宋" w:cs="仿宋" w:hint="eastAsia"/>
            <w:lang w:eastAsia="zh-CN"/>
          </w:rPr>
          <w:t>(一)、建设周期</w:t>
        </w:r>
        <w:r>
          <w:tab/>
        </w:r>
        <w:r>
          <w:fldChar w:fldCharType="begin"/>
        </w:r>
        <w:r>
          <w:instrText xml:space="preserve"> PAGEREF _Toc10873 \h </w:instrText>
        </w:r>
        <w:r>
          <w:fldChar w:fldCharType="separate"/>
        </w:r>
        <w:r>
          <w:t>29</w:t>
        </w:r>
        <w:r>
          <w:fldChar w:fldCharType="end"/>
        </w:r>
      </w:hyperlink>
    </w:p>
    <w:p>
      <w:pPr>
        <w:pStyle w:val="TOC2"/>
        <w:tabs>
          <w:tab w:val="right" w:leader="dot" w:pos="8306"/>
        </w:tabs>
      </w:pPr>
      <w:hyperlink w:anchor="_Toc18237" w:history="1">
        <w:r>
          <w:rPr>
            <w:rFonts w:ascii="仿宋" w:eastAsia="仿宋" w:hAnsi="仿宋" w:cs="仿宋" w:hint="eastAsia"/>
            <w:lang w:eastAsia="zh-CN"/>
          </w:rPr>
          <w:t>(二)、建设进度</w:t>
        </w:r>
        <w:r>
          <w:tab/>
        </w:r>
        <w:r>
          <w:fldChar w:fldCharType="begin"/>
        </w:r>
        <w:r>
          <w:instrText xml:space="preserve"> PAGEREF _Toc18237 \h </w:instrText>
        </w:r>
        <w:r>
          <w:fldChar w:fldCharType="separate"/>
        </w:r>
        <w:r>
          <w:t>29</w:t>
        </w:r>
        <w:r>
          <w:fldChar w:fldCharType="end"/>
        </w:r>
      </w:hyperlink>
    </w:p>
    <w:p>
      <w:pPr>
        <w:pStyle w:val="TOC2"/>
        <w:tabs>
          <w:tab w:val="right" w:leader="dot" w:pos="8306"/>
        </w:tabs>
      </w:pPr>
      <w:hyperlink w:anchor="_Toc26735" w:history="1">
        <w:r>
          <w:rPr>
            <w:rFonts w:ascii="仿宋" w:eastAsia="仿宋" w:hAnsi="仿宋" w:cs="仿宋" w:hint="eastAsia"/>
            <w:lang w:eastAsia="zh-CN"/>
          </w:rPr>
          <w:t>(三)、进度安排注意事项</w:t>
        </w:r>
        <w:r>
          <w:tab/>
        </w:r>
        <w:r>
          <w:fldChar w:fldCharType="begin"/>
        </w:r>
        <w:r>
          <w:instrText xml:space="preserve"> PAGEREF _Toc26735 \h </w:instrText>
        </w:r>
        <w:r>
          <w:fldChar w:fldCharType="separate"/>
        </w:r>
        <w:r>
          <w:t>31</w:t>
        </w:r>
        <w:r>
          <w:fldChar w:fldCharType="end"/>
        </w:r>
      </w:hyperlink>
    </w:p>
    <w:p>
      <w:pPr>
        <w:pStyle w:val="TOC2"/>
        <w:tabs>
          <w:tab w:val="right" w:leader="dot" w:pos="8306"/>
        </w:tabs>
      </w:pPr>
      <w:hyperlink w:anchor="_Toc31819" w:history="1">
        <w:r>
          <w:rPr>
            <w:rFonts w:ascii="仿宋" w:eastAsia="仿宋" w:hAnsi="仿宋" w:cs="仿宋" w:hint="eastAsia"/>
            <w:lang w:eastAsia="zh-CN"/>
          </w:rPr>
          <w:t>(四)、人力资源配置</w:t>
        </w:r>
        <w:r>
          <w:tab/>
        </w:r>
        <w:r>
          <w:fldChar w:fldCharType="begin"/>
        </w:r>
        <w:r>
          <w:instrText xml:space="preserve"> PAGEREF _Toc31819 \h </w:instrText>
        </w:r>
        <w:r>
          <w:fldChar w:fldCharType="separate"/>
        </w:r>
        <w:r>
          <w:t>32</w:t>
        </w:r>
        <w:r>
          <w:fldChar w:fldCharType="end"/>
        </w:r>
      </w:hyperlink>
    </w:p>
    <w:p>
      <w:pPr>
        <w:pStyle w:val="TOC2"/>
        <w:tabs>
          <w:tab w:val="right" w:leader="dot" w:pos="8306"/>
        </w:tabs>
      </w:pPr>
      <w:hyperlink w:anchor="_Toc141" w:history="1">
        <w:r>
          <w:rPr>
            <w:rFonts w:ascii="仿宋" w:eastAsia="仿宋" w:hAnsi="仿宋" w:cs="仿宋" w:hint="eastAsia"/>
            <w:lang w:eastAsia="zh-CN"/>
          </w:rPr>
          <w:t>(五)、员工培训</w:t>
        </w:r>
        <w:r>
          <w:tab/>
        </w:r>
        <w:r>
          <w:fldChar w:fldCharType="begin"/>
        </w:r>
        <w:r>
          <w:instrText xml:space="preserve"> PAGEREF _Toc141 \h </w:instrText>
        </w:r>
        <w:r>
          <w:fldChar w:fldCharType="separate"/>
        </w:r>
        <w:r>
          <w:t>34</w:t>
        </w:r>
        <w:r>
          <w:fldChar w:fldCharType="end"/>
        </w:r>
      </w:hyperlink>
    </w:p>
    <w:p>
      <w:pPr>
        <w:pStyle w:val="TOC2"/>
        <w:tabs>
          <w:tab w:val="right" w:leader="dot" w:pos="8306"/>
        </w:tabs>
      </w:pPr>
      <w:hyperlink w:anchor="_Toc440" w:history="1">
        <w:r>
          <w:rPr>
            <w:rFonts w:ascii="仿宋" w:eastAsia="仿宋" w:hAnsi="仿宋" w:cs="仿宋" w:hint="eastAsia"/>
            <w:lang w:eastAsia="zh-CN"/>
          </w:rPr>
          <w:t>(六)、项目实施保障</w:t>
        </w:r>
        <w:r>
          <w:tab/>
        </w:r>
        <w:r>
          <w:fldChar w:fldCharType="begin"/>
        </w:r>
        <w:r>
          <w:instrText xml:space="preserve"> PAGEREF _Toc440 \h </w:instrText>
        </w:r>
        <w:r>
          <w:fldChar w:fldCharType="separate"/>
        </w:r>
        <w:r>
          <w:t>34</w:t>
        </w:r>
        <w:r>
          <w:fldChar w:fldCharType="end"/>
        </w:r>
      </w:hyperlink>
    </w:p>
    <w:p>
      <w:pPr>
        <w:pStyle w:val="TOC2"/>
        <w:tabs>
          <w:tab w:val="right" w:leader="dot" w:pos="8306"/>
        </w:tabs>
      </w:pPr>
      <w:hyperlink w:anchor="_Toc11282" w:history="1">
        <w:r>
          <w:rPr>
            <w:rFonts w:ascii="仿宋" w:eastAsia="仿宋" w:hAnsi="仿宋" w:cs="仿宋" w:hint="eastAsia"/>
            <w:lang w:eastAsia="zh-CN"/>
          </w:rPr>
          <w:t>(七)、安全规范管理</w:t>
        </w:r>
        <w:r>
          <w:tab/>
        </w:r>
        <w:r>
          <w:fldChar w:fldCharType="begin"/>
        </w:r>
        <w:r>
          <w:instrText xml:space="preserve"> PAGEREF _Toc11282 \h </w:instrText>
        </w:r>
        <w:r>
          <w:fldChar w:fldCharType="separate"/>
        </w:r>
        <w:r>
          <w:t>35</w:t>
        </w:r>
        <w:r>
          <w:fldChar w:fldCharType="end"/>
        </w:r>
      </w:hyperlink>
    </w:p>
    <w:p>
      <w:pPr>
        <w:pStyle w:val="TOC1"/>
        <w:tabs>
          <w:tab w:val="right" w:leader="dot" w:pos="8306"/>
        </w:tabs>
      </w:pPr>
      <w:hyperlink w:anchor="_Toc23654" w:history="1">
        <w:r>
          <w:rPr>
            <w:rFonts w:ascii="仿宋" w:eastAsia="仿宋" w:hAnsi="仿宋" w:cs="仿宋" w:hint="eastAsia"/>
            <w:lang w:eastAsia="zh-CN"/>
          </w:rPr>
          <w:t>八、环境保护与绿色发展</w:t>
        </w:r>
        <w:r>
          <w:tab/>
        </w:r>
        <w:r>
          <w:fldChar w:fldCharType="begin"/>
        </w:r>
        <w:r>
          <w:instrText xml:space="preserve"> PAGEREF _Toc23654 \h </w:instrText>
        </w:r>
        <w:r>
          <w:fldChar w:fldCharType="separate"/>
        </w:r>
        <w:r>
          <w:t>37</w:t>
        </w:r>
        <w:r>
          <w:fldChar w:fldCharType="end"/>
        </w:r>
      </w:hyperlink>
    </w:p>
    <w:p>
      <w:pPr>
        <w:pStyle w:val="TOC2"/>
        <w:tabs>
          <w:tab w:val="right" w:leader="dot" w:pos="8306"/>
        </w:tabs>
      </w:pPr>
      <w:hyperlink w:anchor="_Toc21104" w:history="1">
        <w:r>
          <w:rPr>
            <w:rFonts w:ascii="仿宋" w:eastAsia="仿宋" w:hAnsi="仿宋" w:cs="仿宋" w:hint="eastAsia"/>
            <w:lang w:eastAsia="zh-CN"/>
          </w:rPr>
          <w:t>(一)、环境保护措施</w:t>
        </w:r>
        <w:r>
          <w:tab/>
        </w:r>
        <w:r>
          <w:fldChar w:fldCharType="begin"/>
        </w:r>
        <w:r>
          <w:instrText xml:space="preserve"> PAGEREF _Toc21104 \h </w:instrText>
        </w:r>
        <w:r>
          <w:fldChar w:fldCharType="separate"/>
        </w:r>
        <w:r>
          <w:t>37</w:t>
        </w:r>
        <w:r>
          <w:fldChar w:fldCharType="end"/>
        </w:r>
      </w:hyperlink>
    </w:p>
    <w:p>
      <w:pPr>
        <w:pStyle w:val="TOC2"/>
        <w:tabs>
          <w:tab w:val="right" w:leader="dot" w:pos="8306"/>
        </w:tabs>
      </w:pPr>
      <w:hyperlink w:anchor="_Toc23475" w:history="1">
        <w:r>
          <w:rPr>
            <w:rFonts w:ascii="仿宋" w:eastAsia="仿宋" w:hAnsi="仿宋" w:cs="仿宋" w:hint="eastAsia"/>
            <w:lang w:eastAsia="zh-CN"/>
          </w:rPr>
          <w:t>(二)、绿色发展与可持续发展策略</w:t>
        </w:r>
        <w:r>
          <w:tab/>
        </w:r>
        <w:r>
          <w:fldChar w:fldCharType="begin"/>
        </w:r>
        <w:r>
          <w:instrText xml:space="preserve"> PAGEREF _Toc23475 \h </w:instrText>
        </w:r>
        <w:r>
          <w:fldChar w:fldCharType="separate"/>
        </w:r>
        <w:r>
          <w:t>38</w:t>
        </w:r>
        <w:r>
          <w:fldChar w:fldCharType="end"/>
        </w:r>
      </w:hyperlink>
    </w:p>
    <w:p>
      <w:pPr>
        <w:pStyle w:val="TOC1"/>
        <w:tabs>
          <w:tab w:val="right" w:leader="dot" w:pos="8306"/>
        </w:tabs>
      </w:pPr>
      <w:hyperlink w:anchor="_Toc15482" w:history="1">
        <w:r>
          <w:rPr>
            <w:rFonts w:ascii="仿宋" w:eastAsia="仿宋" w:hAnsi="仿宋" w:cs="仿宋" w:hint="eastAsia"/>
            <w:lang w:eastAsia="zh-CN"/>
          </w:rPr>
          <w:t>九、客户关系管理与市场拓展</w:t>
        </w:r>
        <w:r>
          <w:tab/>
        </w:r>
        <w:r>
          <w:fldChar w:fldCharType="begin"/>
        </w:r>
        <w:r>
          <w:instrText xml:space="preserve"> PAGEREF _Toc15482 \h </w:instrText>
        </w:r>
        <w:r>
          <w:fldChar w:fldCharType="separate"/>
        </w:r>
        <w:r>
          <w:t>40</w:t>
        </w:r>
        <w:r>
          <w:fldChar w:fldCharType="end"/>
        </w:r>
      </w:hyperlink>
    </w:p>
    <w:p>
      <w:pPr>
        <w:pStyle w:val="TOC2"/>
        <w:tabs>
          <w:tab w:val="right" w:leader="dot" w:pos="8306"/>
        </w:tabs>
      </w:pPr>
      <w:hyperlink w:anchor="_Toc10340" w:history="1">
        <w:r>
          <w:rPr>
            <w:rFonts w:ascii="仿宋" w:eastAsia="仿宋" w:hAnsi="仿宋" w:cs="仿宋" w:hint="eastAsia"/>
            <w:lang w:eastAsia="zh-CN"/>
          </w:rPr>
          <w:t>(一)、客户关系管理策略</w:t>
        </w:r>
        <w:r>
          <w:tab/>
        </w:r>
        <w:r>
          <w:fldChar w:fldCharType="begin"/>
        </w:r>
        <w:r>
          <w:instrText xml:space="preserve"> PAGEREF _Toc10340 \h </w:instrText>
        </w:r>
        <w:r>
          <w:fldChar w:fldCharType="separate"/>
        </w:r>
        <w:r>
          <w:t>40</w:t>
        </w:r>
        <w:r>
          <w:fldChar w:fldCharType="end"/>
        </w:r>
      </w:hyperlink>
    </w:p>
    <w:p>
      <w:pPr>
        <w:pStyle w:val="TOC2"/>
        <w:tabs>
          <w:tab w:val="right" w:leader="dot" w:pos="8306"/>
        </w:tabs>
      </w:pPr>
      <w:hyperlink w:anchor="_Toc28184" w:history="1">
        <w:r>
          <w:rPr>
            <w:rFonts w:ascii="仿宋" w:eastAsia="仿宋" w:hAnsi="仿宋" w:cs="仿宋" w:hint="eastAsia"/>
            <w:lang w:eastAsia="zh-CN"/>
          </w:rPr>
          <w:t>(二)、市场拓展方案</w:t>
        </w:r>
        <w:r>
          <w:tab/>
        </w:r>
        <w:r>
          <w:fldChar w:fldCharType="begin"/>
        </w:r>
        <w:r>
          <w:instrText xml:space="preserve"> PAGEREF _Toc28184 \h </w:instrText>
        </w:r>
        <w:r>
          <w:fldChar w:fldCharType="separate"/>
        </w:r>
        <w:r>
          <w:t>41</w:t>
        </w:r>
        <w:r>
          <w:fldChar w:fldCharType="end"/>
        </w:r>
      </w:hyperlink>
    </w:p>
    <w:p>
      <w:pPr>
        <w:pStyle w:val="TOC1"/>
        <w:tabs>
          <w:tab w:val="right" w:leader="dot" w:pos="8306"/>
        </w:tabs>
      </w:pPr>
      <w:hyperlink w:anchor="_Toc9238" w:history="1">
        <w:r>
          <w:rPr>
            <w:rFonts w:ascii="仿宋" w:eastAsia="仿宋" w:hAnsi="仿宋" w:cs="仿宋" w:hint="eastAsia"/>
            <w:lang w:eastAsia="zh-CN"/>
          </w:rPr>
          <w:t>十、资金管理与财务规划</w:t>
        </w:r>
        <w:r>
          <w:tab/>
        </w:r>
        <w:r>
          <w:fldChar w:fldCharType="begin"/>
        </w:r>
        <w:r>
          <w:instrText xml:space="preserve"> PAGEREF _Toc9238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22" w:history="1">
        <w:r>
          <w:rPr>
            <w:rFonts w:ascii="仿宋" w:eastAsia="仿宋" w:hAnsi="仿宋" w:cs="仿宋" w:hint="eastAsia"/>
            <w:lang w:eastAsia="zh-CN"/>
          </w:rPr>
          <w:t>(一)、项目资金来源与筹措</w:t>
        </w:r>
        <w:r>
          <w:tab/>
        </w:r>
        <w:r>
          <w:fldChar w:fldCharType="begin"/>
        </w:r>
        <w:r>
          <w:instrText xml:space="preserve"> PAGEREF _Toc17022 \h </w:instrText>
        </w:r>
        <w:r>
          <w:fldChar w:fldCharType="separate"/>
        </w:r>
        <w:r>
          <w:t>42</w:t>
        </w:r>
        <w:r>
          <w:fldChar w:fldCharType="end"/>
        </w:r>
      </w:hyperlink>
    </w:p>
    <w:p>
      <w:pPr>
        <w:pStyle w:val="TOC2"/>
        <w:tabs>
          <w:tab w:val="right" w:leader="dot" w:pos="8306"/>
        </w:tabs>
      </w:pPr>
      <w:hyperlink w:anchor="_Toc25869" w:history="1">
        <w:r>
          <w:rPr>
            <w:rFonts w:ascii="仿宋" w:eastAsia="仿宋" w:hAnsi="仿宋" w:cs="仿宋" w:hint="eastAsia"/>
            <w:lang w:eastAsia="zh-CN"/>
          </w:rPr>
          <w:t>(二)、资金使用与监管</w:t>
        </w:r>
        <w:r>
          <w:tab/>
        </w:r>
        <w:r>
          <w:fldChar w:fldCharType="begin"/>
        </w:r>
        <w:r>
          <w:instrText xml:space="preserve"> PAGEREF _Toc25869 \h </w:instrText>
        </w:r>
        <w:r>
          <w:fldChar w:fldCharType="separate"/>
        </w:r>
        <w:r>
          <w:t>44</w:t>
        </w:r>
        <w:r>
          <w:fldChar w:fldCharType="end"/>
        </w:r>
      </w:hyperlink>
    </w:p>
    <w:p>
      <w:pPr>
        <w:pStyle w:val="TOC2"/>
        <w:tabs>
          <w:tab w:val="right" w:leader="dot" w:pos="8306"/>
        </w:tabs>
      </w:pPr>
      <w:hyperlink w:anchor="_Toc1849" w:history="1">
        <w:r>
          <w:rPr>
            <w:rFonts w:ascii="仿宋" w:eastAsia="仿宋" w:hAnsi="仿宋" w:cs="仿宋" w:hint="eastAsia"/>
            <w:lang w:eastAsia="zh-CN"/>
          </w:rPr>
          <w:t>(三)、财务规划与预测</w:t>
        </w:r>
        <w:r>
          <w:tab/>
        </w:r>
        <w:r>
          <w:fldChar w:fldCharType="begin"/>
        </w:r>
        <w:r>
          <w:instrText xml:space="preserve"> PAGEREF _Toc1849 \h </w:instrText>
        </w:r>
        <w:r>
          <w:fldChar w:fldCharType="separate"/>
        </w:r>
        <w:r>
          <w:t>45</w:t>
        </w:r>
        <w:r>
          <w:fldChar w:fldCharType="end"/>
        </w:r>
      </w:hyperlink>
    </w:p>
    <w:p>
      <w:pPr>
        <w:pStyle w:val="TOC1"/>
        <w:tabs>
          <w:tab w:val="right" w:leader="dot" w:pos="8306"/>
        </w:tabs>
      </w:pPr>
      <w:hyperlink w:anchor="_Toc14741" w:history="1">
        <w:r>
          <w:rPr>
            <w:rFonts w:ascii="仿宋" w:eastAsia="仿宋" w:hAnsi="仿宋" w:cs="仿宋" w:hint="eastAsia"/>
            <w:lang w:eastAsia="zh-CN"/>
          </w:rPr>
          <w:t>十一、项目变更管理</w:t>
        </w:r>
        <w:r>
          <w:tab/>
        </w:r>
        <w:r>
          <w:fldChar w:fldCharType="begin"/>
        </w:r>
        <w:r>
          <w:instrText xml:space="preserve"> PAGEREF _Toc14741 \h </w:instrText>
        </w:r>
        <w:r>
          <w:fldChar w:fldCharType="separate"/>
        </w:r>
        <w:r>
          <w:t>46</w:t>
        </w:r>
        <w:r>
          <w:fldChar w:fldCharType="end"/>
        </w:r>
      </w:hyperlink>
    </w:p>
    <w:p>
      <w:pPr>
        <w:pStyle w:val="TOC2"/>
        <w:tabs>
          <w:tab w:val="right" w:leader="dot" w:pos="8306"/>
        </w:tabs>
      </w:pPr>
      <w:hyperlink w:anchor="_Toc29844" w:history="1">
        <w:r>
          <w:rPr>
            <w:rFonts w:ascii="仿宋" w:eastAsia="仿宋" w:hAnsi="仿宋" w:cs="仿宋" w:hint="eastAsia"/>
            <w:lang w:eastAsia="zh-CN"/>
          </w:rPr>
          <w:t>(一)、变更控制流程</w:t>
        </w:r>
        <w:r>
          <w:tab/>
        </w:r>
        <w:r>
          <w:fldChar w:fldCharType="begin"/>
        </w:r>
        <w:r>
          <w:instrText xml:space="preserve"> PAGEREF _Toc29844 \h </w:instrText>
        </w:r>
        <w:r>
          <w:fldChar w:fldCharType="separate"/>
        </w:r>
        <w:r>
          <w:t>46</w:t>
        </w:r>
        <w:r>
          <w:fldChar w:fldCharType="end"/>
        </w:r>
      </w:hyperlink>
    </w:p>
    <w:p>
      <w:pPr>
        <w:pStyle w:val="TOC2"/>
        <w:tabs>
          <w:tab w:val="right" w:leader="dot" w:pos="8306"/>
        </w:tabs>
      </w:pPr>
      <w:hyperlink w:anchor="_Toc14161" w:history="1">
        <w:r>
          <w:rPr>
            <w:rFonts w:ascii="仿宋" w:eastAsia="仿宋" w:hAnsi="仿宋" w:cs="仿宋" w:hint="eastAsia"/>
            <w:lang w:eastAsia="zh-CN"/>
          </w:rPr>
          <w:t>(二)、影响评估与处理</w:t>
        </w:r>
        <w:r>
          <w:tab/>
        </w:r>
        <w:r>
          <w:fldChar w:fldCharType="begin"/>
        </w:r>
        <w:r>
          <w:instrText xml:space="preserve"> PAGEREF _Toc14161 \h </w:instrText>
        </w:r>
        <w:r>
          <w:fldChar w:fldCharType="separate"/>
        </w:r>
        <w:r>
          <w:t>47</w:t>
        </w:r>
        <w:r>
          <w:fldChar w:fldCharType="end"/>
        </w:r>
      </w:hyperlink>
    </w:p>
    <w:p>
      <w:pPr>
        <w:pStyle w:val="TOC2"/>
        <w:tabs>
          <w:tab w:val="right" w:leader="dot" w:pos="8306"/>
        </w:tabs>
      </w:pPr>
      <w:hyperlink w:anchor="_Toc5658" w:history="1">
        <w:r>
          <w:rPr>
            <w:rFonts w:ascii="仿宋" w:eastAsia="仿宋" w:hAnsi="仿宋" w:cs="仿宋" w:hint="eastAsia"/>
            <w:lang w:eastAsia="zh-CN"/>
          </w:rPr>
          <w:t>(三)、变更记录与追踪</w:t>
        </w:r>
        <w:r>
          <w:tab/>
        </w:r>
        <w:r>
          <w:fldChar w:fldCharType="begin"/>
        </w:r>
        <w:r>
          <w:instrText xml:space="preserve"> PAGEREF _Toc5658 \h </w:instrText>
        </w:r>
        <w:r>
          <w:fldChar w:fldCharType="separate"/>
        </w:r>
        <w:r>
          <w:t>48</w:t>
        </w:r>
        <w:r>
          <w:fldChar w:fldCharType="end"/>
        </w:r>
      </w:hyperlink>
    </w:p>
    <w:p>
      <w:pPr>
        <w:pStyle w:val="TOC2"/>
        <w:tabs>
          <w:tab w:val="right" w:leader="dot" w:pos="8306"/>
        </w:tabs>
      </w:pPr>
      <w:hyperlink w:anchor="_Toc15922" w:history="1">
        <w:r>
          <w:rPr>
            <w:rFonts w:ascii="仿宋" w:eastAsia="仿宋" w:hAnsi="仿宋" w:cs="仿宋" w:hint="eastAsia"/>
            <w:lang w:eastAsia="zh-CN"/>
          </w:rPr>
          <w:t>(四)、变更管理策略</w:t>
        </w:r>
        <w:r>
          <w:tab/>
        </w:r>
        <w:r>
          <w:fldChar w:fldCharType="begin"/>
        </w:r>
        <w:r>
          <w:instrText xml:space="preserve"> PAGEREF _Toc15922 \h </w:instrText>
        </w:r>
        <w:r>
          <w:fldChar w:fldCharType="separate"/>
        </w:r>
        <w:r>
          <w:t>50</w:t>
        </w:r>
        <w:r>
          <w:fldChar w:fldCharType="end"/>
        </w:r>
      </w:hyperlink>
    </w:p>
    <w:p>
      <w:pPr>
        <w:pStyle w:val="TOC1"/>
        <w:tabs>
          <w:tab w:val="right" w:leader="dot" w:pos="8306"/>
        </w:tabs>
      </w:pPr>
      <w:hyperlink w:anchor="_Toc3141" w:history="1">
        <w:r>
          <w:rPr>
            <w:rFonts w:ascii="仿宋" w:eastAsia="仿宋" w:hAnsi="仿宋" w:cs="仿宋" w:hint="eastAsia"/>
            <w:lang w:eastAsia="zh-CN"/>
          </w:rPr>
          <w:t>十二、项目质量与标准</w:t>
        </w:r>
        <w:r>
          <w:tab/>
        </w:r>
        <w:r>
          <w:fldChar w:fldCharType="begin"/>
        </w:r>
        <w:r>
          <w:instrText xml:space="preserve"> PAGEREF _Toc3141 \h </w:instrText>
        </w:r>
        <w:r>
          <w:fldChar w:fldCharType="separate"/>
        </w:r>
        <w:r>
          <w:t>52</w:t>
        </w:r>
        <w:r>
          <w:fldChar w:fldCharType="end"/>
        </w:r>
      </w:hyperlink>
    </w:p>
    <w:p>
      <w:pPr>
        <w:pStyle w:val="TOC2"/>
        <w:tabs>
          <w:tab w:val="right" w:leader="dot" w:pos="8306"/>
        </w:tabs>
      </w:pPr>
      <w:hyperlink w:anchor="_Toc21479" w:history="1">
        <w:r>
          <w:rPr>
            <w:rFonts w:ascii="仿宋" w:eastAsia="仿宋" w:hAnsi="仿宋" w:cs="仿宋" w:hint="eastAsia"/>
            <w:lang w:eastAsia="zh-CN"/>
          </w:rPr>
          <w:t>(一)、质量保障体系</w:t>
        </w:r>
        <w:r>
          <w:tab/>
        </w:r>
        <w:r>
          <w:fldChar w:fldCharType="begin"/>
        </w:r>
        <w:r>
          <w:instrText xml:space="preserve"> PAGEREF _Toc21479 \h </w:instrText>
        </w:r>
        <w:r>
          <w:fldChar w:fldCharType="separate"/>
        </w:r>
        <w:r>
          <w:t>52</w:t>
        </w:r>
        <w:r>
          <w:fldChar w:fldCharType="end"/>
        </w:r>
      </w:hyperlink>
    </w:p>
    <w:p>
      <w:pPr>
        <w:pStyle w:val="TOC2"/>
        <w:tabs>
          <w:tab w:val="right" w:leader="dot" w:pos="8306"/>
        </w:tabs>
      </w:pPr>
      <w:hyperlink w:anchor="_Toc6305" w:history="1">
        <w:r>
          <w:rPr>
            <w:rFonts w:ascii="仿宋" w:eastAsia="仿宋" w:hAnsi="仿宋" w:cs="仿宋" w:hint="eastAsia"/>
            <w:lang w:eastAsia="zh-CN"/>
          </w:rPr>
          <w:t>(二)、标准化作业流程</w:t>
        </w:r>
        <w:r>
          <w:tab/>
        </w:r>
        <w:r>
          <w:fldChar w:fldCharType="begin"/>
        </w:r>
        <w:r>
          <w:instrText xml:space="preserve"> PAGEREF _Toc6305 \h </w:instrText>
        </w:r>
        <w:r>
          <w:fldChar w:fldCharType="separate"/>
        </w:r>
        <w:r>
          <w:t>53</w:t>
        </w:r>
        <w:r>
          <w:fldChar w:fldCharType="end"/>
        </w:r>
      </w:hyperlink>
    </w:p>
    <w:p>
      <w:pPr>
        <w:pStyle w:val="TOC2"/>
        <w:tabs>
          <w:tab w:val="right" w:leader="dot" w:pos="8306"/>
        </w:tabs>
      </w:pPr>
      <w:hyperlink w:anchor="_Toc9219" w:history="1">
        <w:r>
          <w:rPr>
            <w:rFonts w:ascii="仿宋" w:eastAsia="仿宋" w:hAnsi="仿宋" w:cs="仿宋" w:hint="eastAsia"/>
            <w:lang w:eastAsia="zh-CN"/>
          </w:rPr>
          <w:t>(三)、质量监控与评估</w:t>
        </w:r>
        <w:r>
          <w:tab/>
        </w:r>
        <w:r>
          <w:fldChar w:fldCharType="begin"/>
        </w:r>
        <w:r>
          <w:instrText xml:space="preserve"> PAGEREF _Toc9219 \h </w:instrText>
        </w:r>
        <w:r>
          <w:fldChar w:fldCharType="separate"/>
        </w:r>
        <w:r>
          <w:t>55</w:t>
        </w:r>
        <w:r>
          <w:fldChar w:fldCharType="end"/>
        </w:r>
      </w:hyperlink>
    </w:p>
    <w:p>
      <w:pPr>
        <w:pStyle w:val="TOC2"/>
        <w:tabs>
          <w:tab w:val="right" w:leader="dot" w:pos="8306"/>
        </w:tabs>
      </w:pPr>
      <w:hyperlink w:anchor="_Toc12254" w:history="1">
        <w:r>
          <w:rPr>
            <w:rFonts w:ascii="仿宋" w:eastAsia="仿宋" w:hAnsi="仿宋" w:cs="仿宋" w:hint="eastAsia"/>
            <w:lang w:eastAsia="zh-CN"/>
          </w:rPr>
          <w:t>(四)、质量改进计划</w:t>
        </w:r>
        <w:r>
          <w:tab/>
        </w:r>
        <w:r>
          <w:fldChar w:fldCharType="begin"/>
        </w:r>
        <w:r>
          <w:instrText xml:space="preserve"> PAGEREF _Toc12254 \h </w:instrText>
        </w:r>
        <w:r>
          <w:fldChar w:fldCharType="separate"/>
        </w:r>
        <w:r>
          <w:t>56</w:t>
        </w:r>
        <w:r>
          <w:fldChar w:fldCharType="end"/>
        </w:r>
      </w:hyperlink>
    </w:p>
    <w:p>
      <w:pPr>
        <w:pStyle w:val="TOC1"/>
        <w:tabs>
          <w:tab w:val="right" w:leader="dot" w:pos="8306"/>
        </w:tabs>
      </w:pPr>
      <w:hyperlink w:anchor="_Toc4660" w:history="1">
        <w:r>
          <w:rPr>
            <w:rFonts w:ascii="仿宋" w:eastAsia="仿宋" w:hAnsi="仿宋" w:cs="仿宋" w:hint="eastAsia"/>
            <w:lang w:eastAsia="zh-CN"/>
          </w:rPr>
          <w:t>十三、产业协同与集群发展</w:t>
        </w:r>
        <w:r>
          <w:tab/>
        </w:r>
        <w:r>
          <w:fldChar w:fldCharType="begin"/>
        </w:r>
        <w:r>
          <w:instrText xml:space="preserve"> PAGEREF _Toc4660 \h </w:instrText>
        </w:r>
        <w:r>
          <w:fldChar w:fldCharType="separate"/>
        </w:r>
        <w:r>
          <w:t>57</w:t>
        </w:r>
        <w:r>
          <w:fldChar w:fldCharType="end"/>
        </w:r>
      </w:hyperlink>
    </w:p>
    <w:p>
      <w:pPr>
        <w:pStyle w:val="TOC2"/>
        <w:tabs>
          <w:tab w:val="right" w:leader="dot" w:pos="8306"/>
        </w:tabs>
      </w:pPr>
      <w:hyperlink w:anchor="_Toc27055" w:history="1">
        <w:r>
          <w:rPr>
            <w:rFonts w:ascii="仿宋" w:eastAsia="仿宋" w:hAnsi="仿宋" w:cs="仿宋" w:hint="eastAsia"/>
            <w:lang w:eastAsia="zh-CN"/>
          </w:rPr>
          <w:t>(一)、产业协同机制建设</w:t>
        </w:r>
        <w:r>
          <w:tab/>
        </w:r>
        <w:r>
          <w:fldChar w:fldCharType="begin"/>
        </w:r>
        <w:r>
          <w:instrText xml:space="preserve"> PAGEREF _Toc27055 \h </w:instrText>
        </w:r>
        <w:r>
          <w:fldChar w:fldCharType="separate"/>
        </w:r>
        <w:r>
          <w:t>57</w:t>
        </w:r>
        <w:r>
          <w:fldChar w:fldCharType="end"/>
        </w:r>
      </w:hyperlink>
    </w:p>
    <w:p>
      <w:pPr>
        <w:pStyle w:val="TOC2"/>
        <w:tabs>
          <w:tab w:val="right" w:leader="dot" w:pos="8306"/>
        </w:tabs>
      </w:pPr>
      <w:hyperlink w:anchor="_Toc30518" w:history="1">
        <w:r>
          <w:rPr>
            <w:rFonts w:ascii="仿宋" w:eastAsia="仿宋" w:hAnsi="仿宋" w:cs="仿宋" w:hint="eastAsia"/>
            <w:lang w:eastAsia="zh-CN"/>
          </w:rPr>
          <w:t>(二)、产业集群培育与发展</w:t>
        </w:r>
        <w:r>
          <w:tab/>
        </w:r>
        <w:r>
          <w:fldChar w:fldCharType="begin"/>
        </w:r>
        <w:r>
          <w:instrText xml:space="preserve"> PAGEREF _Toc30518 \h </w:instrText>
        </w:r>
        <w:r>
          <w:fldChar w:fldCharType="separate"/>
        </w:r>
        <w:r>
          <w:t>58</w:t>
        </w:r>
        <w:r>
          <w:fldChar w:fldCharType="end"/>
        </w:r>
      </w:hyperlink>
    </w:p>
    <w:p>
      <w:pPr>
        <w:pStyle w:val="TOC1"/>
        <w:tabs>
          <w:tab w:val="right" w:leader="dot" w:pos="8306"/>
        </w:tabs>
      </w:pPr>
      <w:hyperlink w:anchor="_Toc9321" w:history="1">
        <w:r>
          <w:rPr>
            <w:rFonts w:ascii="仿宋" w:eastAsia="仿宋" w:hAnsi="仿宋" w:cs="仿宋" w:hint="eastAsia"/>
            <w:lang w:eastAsia="zh-CN"/>
          </w:rPr>
          <w:t>十四、知识产权管理与保护</w:t>
        </w:r>
        <w:r>
          <w:tab/>
        </w:r>
        <w:r>
          <w:fldChar w:fldCharType="begin"/>
        </w:r>
        <w:r>
          <w:instrText xml:space="preserve"> PAGEREF _Toc9321 \h </w:instrText>
        </w:r>
        <w:r>
          <w:fldChar w:fldCharType="separate"/>
        </w:r>
        <w:r>
          <w:t>59</w:t>
        </w:r>
        <w:r>
          <w:fldChar w:fldCharType="end"/>
        </w:r>
      </w:hyperlink>
    </w:p>
    <w:p>
      <w:pPr>
        <w:pStyle w:val="TOC2"/>
        <w:tabs>
          <w:tab w:val="right" w:leader="dot" w:pos="8306"/>
        </w:tabs>
      </w:pPr>
      <w:hyperlink w:anchor="_Toc9838" w:history="1">
        <w:r>
          <w:rPr>
            <w:rFonts w:ascii="仿宋" w:eastAsia="仿宋" w:hAnsi="仿宋" w:cs="仿宋" w:hint="eastAsia"/>
            <w:lang w:eastAsia="zh-CN"/>
          </w:rPr>
          <w:t>(一)、知识产权管理体系建设</w:t>
        </w:r>
        <w:r>
          <w:tab/>
        </w:r>
        <w:r>
          <w:fldChar w:fldCharType="begin"/>
        </w:r>
        <w:r>
          <w:instrText xml:space="preserve"> PAGEREF _Toc9838 \h </w:instrText>
        </w:r>
        <w:r>
          <w:fldChar w:fldCharType="separate"/>
        </w:r>
        <w:r>
          <w:t>59</w:t>
        </w:r>
        <w:r>
          <w:fldChar w:fldCharType="end"/>
        </w:r>
      </w:hyperlink>
    </w:p>
    <w:p>
      <w:pPr>
        <w:pStyle w:val="TOC2"/>
        <w:tabs>
          <w:tab w:val="right" w:leader="dot" w:pos="8306"/>
        </w:tabs>
      </w:pPr>
      <w:hyperlink w:anchor="_Toc8884" w:history="1">
        <w:r>
          <w:rPr>
            <w:rFonts w:ascii="仿宋" w:eastAsia="仿宋" w:hAnsi="仿宋" w:cs="仿宋" w:hint="eastAsia"/>
            <w:lang w:eastAsia="zh-CN"/>
          </w:rPr>
          <w:t>(二)、知识产权保护措施</w:t>
        </w:r>
        <w:r>
          <w:tab/>
        </w:r>
        <w:r>
          <w:fldChar w:fldCharType="begin"/>
        </w:r>
        <w:r>
          <w:instrText xml:space="preserve"> PAGEREF _Toc8884 \h </w:instrText>
        </w:r>
        <w:r>
          <w:fldChar w:fldCharType="separate"/>
        </w:r>
        <w:r>
          <w:t>60</w:t>
        </w:r>
        <w:r>
          <w:fldChar w:fldCharType="end"/>
        </w:r>
      </w:hyperlink>
    </w:p>
    <w:p>
      <w:pPr>
        <w:pStyle w:val="TOC1"/>
        <w:tabs>
          <w:tab w:val="right" w:leader="dot" w:pos="8306"/>
        </w:tabs>
      </w:pPr>
      <w:hyperlink w:anchor="_Toc2386" w:history="1">
        <w:r>
          <w:rPr>
            <w:rFonts w:ascii="仿宋" w:eastAsia="仿宋" w:hAnsi="仿宋" w:cs="仿宋" w:hint="eastAsia"/>
            <w:lang w:eastAsia="zh-CN"/>
          </w:rPr>
          <w:t>十五、质量管理与控制</w:t>
        </w:r>
        <w:r>
          <w:tab/>
        </w:r>
        <w:r>
          <w:fldChar w:fldCharType="begin"/>
        </w:r>
        <w:r>
          <w:instrText xml:space="preserve"> PAGEREF _Toc2386 \h </w:instrText>
        </w:r>
        <w:r>
          <w:fldChar w:fldCharType="separate"/>
        </w:r>
        <w:r>
          <w:t>61</w:t>
        </w:r>
        <w:r>
          <w:fldChar w:fldCharType="end"/>
        </w:r>
      </w:hyperlink>
    </w:p>
    <w:p>
      <w:pPr>
        <w:pStyle w:val="TOC2"/>
        <w:tabs>
          <w:tab w:val="right" w:leader="dot" w:pos="8306"/>
        </w:tabs>
      </w:pPr>
      <w:hyperlink w:anchor="_Toc23515" w:history="1">
        <w:r>
          <w:rPr>
            <w:rFonts w:ascii="仿宋" w:eastAsia="仿宋" w:hAnsi="仿宋" w:cs="仿宋" w:hint="eastAsia"/>
            <w:lang w:eastAsia="zh-CN"/>
          </w:rPr>
          <w:t>(一)、质量管理体系建设</w:t>
        </w:r>
        <w:r>
          <w:tab/>
        </w:r>
        <w:r>
          <w:fldChar w:fldCharType="begin"/>
        </w:r>
        <w:r>
          <w:instrText xml:space="preserve"> PAGEREF _Toc23515 \h </w:instrText>
        </w:r>
        <w:r>
          <w:fldChar w:fldCharType="separate"/>
        </w:r>
        <w:r>
          <w:t>61</w:t>
        </w:r>
        <w:r>
          <w:fldChar w:fldCharType="end"/>
        </w:r>
      </w:hyperlink>
    </w:p>
    <w:p>
      <w:pPr>
        <w:pStyle w:val="TOC2"/>
        <w:tabs>
          <w:tab w:val="right" w:leader="dot" w:pos="8306"/>
        </w:tabs>
      </w:pPr>
      <w:hyperlink w:anchor="_Toc18177" w:history="1">
        <w:r>
          <w:rPr>
            <w:rFonts w:ascii="仿宋" w:eastAsia="仿宋" w:hAnsi="仿宋" w:cs="仿宋" w:hint="eastAsia"/>
            <w:lang w:eastAsia="zh-CN"/>
          </w:rPr>
          <w:t>(二)、质量控制措施</w:t>
        </w:r>
        <w:r>
          <w:tab/>
        </w:r>
        <w:r>
          <w:fldChar w:fldCharType="begin"/>
        </w:r>
        <w:r>
          <w:instrText xml:space="preserve"> PAGEREF _Toc18177 \h </w:instrText>
        </w:r>
        <w:r>
          <w:fldChar w:fldCharType="separate"/>
        </w:r>
        <w:r>
          <w:t>63</w:t>
        </w:r>
        <w:r>
          <w:fldChar w:fldCharType="end"/>
        </w:r>
      </w:hyperlink>
    </w:p>
    <w:p>
      <w:pPr>
        <w:pStyle w:val="TOC1"/>
        <w:tabs>
          <w:tab w:val="right" w:leader="dot" w:pos="8306"/>
        </w:tabs>
      </w:pPr>
      <w:hyperlink w:anchor="_Toc15226" w:history="1">
        <w:r>
          <w:rPr>
            <w:rFonts w:ascii="仿宋" w:eastAsia="仿宋" w:hAnsi="仿宋" w:cs="仿宋" w:hint="eastAsia"/>
            <w:lang w:eastAsia="zh-CN"/>
          </w:rPr>
          <w:t>十六、人力资源管理与开发</w:t>
        </w:r>
        <w:r>
          <w:tab/>
        </w:r>
        <w:r>
          <w:fldChar w:fldCharType="begin"/>
        </w:r>
        <w:r>
          <w:instrText xml:space="preserve"> PAGEREF _Toc15226 \h </w:instrText>
        </w:r>
        <w:r>
          <w:fldChar w:fldCharType="separate"/>
        </w:r>
        <w:r>
          <w:t>64</w:t>
        </w:r>
        <w:r>
          <w:fldChar w:fldCharType="end"/>
        </w:r>
      </w:hyperlink>
    </w:p>
    <w:p>
      <w:pPr>
        <w:pStyle w:val="TOC2"/>
        <w:tabs>
          <w:tab w:val="right" w:leader="dot" w:pos="8306"/>
        </w:tabs>
      </w:pPr>
      <w:hyperlink w:anchor="_Toc25023" w:history="1">
        <w:r>
          <w:rPr>
            <w:rFonts w:ascii="仿宋" w:eastAsia="仿宋" w:hAnsi="仿宋" w:cs="仿宋" w:hint="eastAsia"/>
            <w:lang w:eastAsia="zh-CN"/>
          </w:rPr>
          <w:t>(一)、人力资源规划</w:t>
        </w:r>
        <w:r>
          <w:tab/>
        </w:r>
        <w:r>
          <w:fldChar w:fldCharType="begin"/>
        </w:r>
        <w:r>
          <w:instrText xml:space="preserve"> PAGEREF _Toc25023 \h </w:instrText>
        </w:r>
        <w:r>
          <w:fldChar w:fldCharType="separate"/>
        </w:r>
        <w:r>
          <w:t>64</w:t>
        </w:r>
        <w:r>
          <w:fldChar w:fldCharType="end"/>
        </w:r>
      </w:hyperlink>
    </w:p>
    <w:p>
      <w:pPr>
        <w:pStyle w:val="TOC2"/>
        <w:tabs>
          <w:tab w:val="right" w:leader="dot" w:pos="8306"/>
        </w:tabs>
      </w:pPr>
      <w:hyperlink w:anchor="_Toc13199" w:history="1">
        <w:r>
          <w:rPr>
            <w:rFonts w:ascii="仿宋" w:eastAsia="仿宋" w:hAnsi="仿宋" w:cs="仿宋" w:hint="eastAsia"/>
            <w:lang w:eastAsia="zh-CN"/>
          </w:rPr>
          <w:t>(二)、人力资源开发与培训</w:t>
        </w:r>
        <w:r>
          <w:tab/>
        </w:r>
        <w:r>
          <w:fldChar w:fldCharType="begin"/>
        </w:r>
        <w:r>
          <w:instrText xml:space="preserve"> PAGEREF _Toc13199 \h </w:instrText>
        </w:r>
        <w:r>
          <w:fldChar w:fldCharType="separate"/>
        </w:r>
        <w:r>
          <w:t>66</w:t>
        </w:r>
        <w:r>
          <w:fldChar w:fldCharType="end"/>
        </w:r>
      </w:hyperlink>
    </w:p>
    <w:p>
      <w:pPr>
        <w:pStyle w:val="TOC1"/>
        <w:tabs>
          <w:tab w:val="right" w:leader="dot" w:pos="8306"/>
        </w:tabs>
      </w:pPr>
      <w:hyperlink w:anchor="_Toc16690" w:history="1">
        <w:r>
          <w:rPr>
            <w:rFonts w:ascii="仿宋" w:eastAsia="仿宋" w:hAnsi="仿宋" w:cs="仿宋" w:hint="eastAsia"/>
            <w:lang w:eastAsia="zh-CN"/>
          </w:rPr>
          <w:t>十七、合作与交流机制建立</w:t>
        </w:r>
        <w:r>
          <w:tab/>
        </w:r>
        <w:r>
          <w:fldChar w:fldCharType="begin"/>
        </w:r>
        <w:r>
          <w:instrText xml:space="preserve"> PAGEREF _Toc16690 \h </w:instrText>
        </w:r>
        <w:r>
          <w:fldChar w:fldCharType="separate"/>
        </w:r>
        <w:r>
          <w:t>68</w:t>
        </w:r>
        <w:r>
          <w:fldChar w:fldCharType="end"/>
        </w:r>
      </w:hyperlink>
    </w:p>
    <w:p>
      <w:pPr>
        <w:pStyle w:val="TOC2"/>
        <w:tabs>
          <w:tab w:val="right" w:leader="dot" w:pos="8306"/>
        </w:tabs>
      </w:pPr>
      <w:hyperlink w:anchor="_Toc23621" w:history="1">
        <w:r>
          <w:rPr>
            <w:rFonts w:ascii="仿宋" w:eastAsia="仿宋" w:hAnsi="仿宋" w:cs="仿宋" w:hint="eastAsia"/>
            <w:lang w:eastAsia="zh-CN"/>
          </w:rPr>
          <w:t>(一)、合作伙伴选择与合作方式</w:t>
        </w:r>
        <w:r>
          <w:tab/>
        </w:r>
        <w:r>
          <w:fldChar w:fldCharType="begin"/>
        </w:r>
        <w:r>
          <w:instrText xml:space="preserve"> PAGEREF _Toc23621 \h </w:instrText>
        </w:r>
        <w:r>
          <w:fldChar w:fldCharType="separate"/>
        </w:r>
        <w:r>
          <w:t>68</w:t>
        </w:r>
        <w:r>
          <w:fldChar w:fldCharType="end"/>
        </w:r>
      </w:hyperlink>
    </w:p>
    <w:p>
      <w:pPr>
        <w:pStyle w:val="TOC2"/>
        <w:tabs>
          <w:tab w:val="right" w:leader="dot" w:pos="8306"/>
        </w:tabs>
      </w:pPr>
      <w:hyperlink w:anchor="_Toc6025" w:history="1">
        <w:r>
          <w:rPr>
            <w:rFonts w:ascii="仿宋" w:eastAsia="仿宋" w:hAnsi="仿宋" w:cs="仿宋" w:hint="eastAsia"/>
            <w:lang w:eastAsia="zh-CN"/>
          </w:rPr>
          <w:t>(二)、交流与合作平台搭建</w:t>
        </w:r>
        <w:r>
          <w:tab/>
        </w:r>
        <w:r>
          <w:fldChar w:fldCharType="begin"/>
        </w:r>
        <w:r>
          <w:instrText xml:space="preserve"> PAGEREF _Toc6025 \h </w:instrText>
        </w:r>
        <w:r>
          <w:fldChar w:fldCharType="separate"/>
        </w:r>
        <w:r>
          <w:t>70</w:t>
        </w:r>
        <w:r>
          <w:fldChar w:fldCharType="end"/>
        </w:r>
      </w:hyperlink>
    </w:p>
    <w:p>
      <w:pPr>
        <w:pStyle w:val="TOC1"/>
        <w:tabs>
          <w:tab w:val="right" w:leader="dot" w:pos="8306"/>
        </w:tabs>
      </w:pPr>
      <w:hyperlink w:anchor="_Toc30451" w:history="1">
        <w:r>
          <w:rPr>
            <w:rFonts w:ascii="仿宋" w:eastAsia="仿宋" w:hAnsi="仿宋" w:cs="仿宋" w:hint="eastAsia"/>
            <w:lang w:eastAsia="zh-CN"/>
          </w:rPr>
          <w:t>十八、创新驱动与持续发展</w:t>
        </w:r>
        <w:r>
          <w:tab/>
        </w:r>
        <w:r>
          <w:fldChar w:fldCharType="begin"/>
        </w:r>
        <w:r>
          <w:instrText xml:space="preserve"> PAGEREF _Toc30451 \h </w:instrText>
        </w:r>
        <w:r>
          <w:fldChar w:fldCharType="separate"/>
        </w:r>
        <w:r>
          <w:t>71</w:t>
        </w:r>
        <w:r>
          <w:fldChar w:fldCharType="end"/>
        </w:r>
      </w:hyperlink>
    </w:p>
    <w:p>
      <w:pPr>
        <w:pStyle w:val="TOC2"/>
        <w:tabs>
          <w:tab w:val="right" w:leader="dot" w:pos="8306"/>
        </w:tabs>
      </w:pPr>
      <w:hyperlink w:anchor="_Toc16642" w:history="1">
        <w:r>
          <w:rPr>
            <w:rFonts w:ascii="仿宋" w:eastAsia="仿宋" w:hAnsi="仿宋" w:cs="仿宋" w:hint="eastAsia"/>
            <w:lang w:eastAsia="zh-CN"/>
          </w:rPr>
          <w:t>(一)、创新驱动战略实施</w:t>
        </w:r>
        <w:r>
          <w:tab/>
        </w:r>
        <w:r>
          <w:fldChar w:fldCharType="begin"/>
        </w:r>
        <w:r>
          <w:instrText xml:space="preserve"> PAGEREF _Toc16642 \h </w:instrText>
        </w:r>
        <w:r>
          <w:fldChar w:fldCharType="separate"/>
        </w:r>
        <w:r>
          <w:t>71</w:t>
        </w:r>
        <w:r>
          <w:fldChar w:fldCharType="end"/>
        </w:r>
      </w:hyperlink>
    </w:p>
    <w:p>
      <w:pPr>
        <w:pStyle w:val="TOC2"/>
        <w:tabs>
          <w:tab w:val="right" w:leader="dot" w:pos="8306"/>
        </w:tabs>
      </w:pPr>
      <w:hyperlink w:anchor="_Toc5662" w:history="1">
        <w:r>
          <w:rPr>
            <w:rFonts w:ascii="仿宋" w:eastAsia="仿宋" w:hAnsi="仿宋" w:cs="仿宋" w:hint="eastAsia"/>
            <w:lang w:eastAsia="zh-CN"/>
          </w:rPr>
          <w:t>(二)、持续发展路径探索</w:t>
        </w:r>
        <w:r>
          <w:tab/>
        </w:r>
        <w:r>
          <w:fldChar w:fldCharType="begin"/>
        </w:r>
        <w:r>
          <w:instrText xml:space="preserve"> PAGEREF _Toc5662 \h </w:instrText>
        </w:r>
        <w:r>
          <w:fldChar w:fldCharType="separate"/>
        </w:r>
        <w:r>
          <w:t>73</w:t>
        </w:r>
        <w:r>
          <w:fldChar w:fldCharType="end"/>
        </w:r>
      </w:hyperlink>
    </w:p>
    <w:p>
      <w:pPr>
        <w:pStyle w:val="TOC1"/>
        <w:tabs>
          <w:tab w:val="right" w:leader="dot" w:pos="8306"/>
        </w:tabs>
      </w:pPr>
      <w:hyperlink w:anchor="_Toc30817" w:history="1">
        <w:r>
          <w:rPr>
            <w:rFonts w:ascii="仿宋" w:eastAsia="仿宋" w:hAnsi="仿宋" w:cs="仿宋" w:hint="eastAsia"/>
            <w:lang w:eastAsia="zh-CN"/>
          </w:rPr>
          <w:t>十九、法律法规与政策遵循</w:t>
        </w:r>
        <w:r>
          <w:tab/>
        </w:r>
        <w:r>
          <w:fldChar w:fldCharType="begin"/>
        </w:r>
        <w:r>
          <w:instrText xml:space="preserve"> PAGEREF _Toc30817 \h </w:instrText>
        </w:r>
        <w:r>
          <w:fldChar w:fldCharType="separate"/>
        </w:r>
        <w:r>
          <w:t>77</w:t>
        </w:r>
        <w:r>
          <w:fldChar w:fldCharType="end"/>
        </w:r>
      </w:hyperlink>
    </w:p>
    <w:p>
      <w:pPr>
        <w:pStyle w:val="TOC2"/>
        <w:tabs>
          <w:tab w:val="right" w:leader="dot" w:pos="8306"/>
        </w:tabs>
      </w:pPr>
      <w:hyperlink w:anchor="_Toc31362" w:history="1">
        <w:r>
          <w:rPr>
            <w:rFonts w:ascii="仿宋" w:eastAsia="仿宋" w:hAnsi="仿宋" w:cs="仿宋" w:hint="eastAsia"/>
            <w:lang w:eastAsia="zh-CN"/>
          </w:rPr>
          <w:t>(一)、法律法规遵守</w:t>
        </w:r>
        <w:r>
          <w:tab/>
        </w:r>
        <w:r>
          <w:fldChar w:fldCharType="begin"/>
        </w:r>
        <w:r>
          <w:instrText xml:space="preserve"> PAGEREF _Toc31362 \h </w:instrText>
        </w:r>
        <w:r>
          <w:fldChar w:fldCharType="separate"/>
        </w:r>
        <w:r>
          <w:t>77</w:t>
        </w:r>
        <w:r>
          <w:fldChar w:fldCharType="end"/>
        </w:r>
      </w:hyperlink>
    </w:p>
    <w:p>
      <w:pPr>
        <w:pStyle w:val="TOC2"/>
        <w:tabs>
          <w:tab w:val="right" w:leader="dot" w:pos="8306"/>
        </w:tabs>
      </w:pPr>
      <w:hyperlink w:anchor="_Toc20565" w:history="1">
        <w:r>
          <w:rPr>
            <w:rFonts w:ascii="仿宋" w:eastAsia="仿宋" w:hAnsi="仿宋" w:cs="仿宋" w:hint="eastAsia"/>
            <w:lang w:eastAsia="zh-CN"/>
          </w:rPr>
          <w:t>(二)、政策导向与利用</w:t>
        </w:r>
        <w:r>
          <w:tab/>
        </w:r>
        <w:r>
          <w:fldChar w:fldCharType="begin"/>
        </w:r>
        <w:r>
          <w:instrText xml:space="preserve"> PAGEREF _Toc20565 \h </w:instrText>
        </w:r>
        <w:r>
          <w:fldChar w:fldCharType="separate"/>
        </w:r>
        <w:r>
          <w:t>78</w:t>
        </w:r>
        <w:r>
          <w:fldChar w:fldCharType="end"/>
        </w:r>
      </w:hyperlink>
    </w:p>
    <w:p>
      <w:pPr>
        <w:pStyle w:val="TOC1"/>
        <w:tabs>
          <w:tab w:val="right" w:leader="dot" w:pos="8306"/>
        </w:tabs>
      </w:pPr>
      <w:hyperlink w:anchor="_Toc30060" w:history="1">
        <w:r>
          <w:rPr>
            <w:rFonts w:ascii="仿宋" w:eastAsia="仿宋" w:hAnsi="仿宋" w:cs="仿宋" w:hint="eastAsia"/>
            <w:lang w:eastAsia="zh-CN"/>
          </w:rPr>
          <w:t>二十、成果转化与推广应用</w:t>
        </w:r>
        <w:r>
          <w:tab/>
        </w:r>
        <w:r>
          <w:fldChar w:fldCharType="begin"/>
        </w:r>
        <w:r>
          <w:instrText xml:space="preserve"> PAGEREF _Toc30060 \h </w:instrText>
        </w:r>
        <w:r>
          <w:fldChar w:fldCharType="separate"/>
        </w:r>
        <w:r>
          <w:t>79</w:t>
        </w:r>
        <w:r>
          <w:fldChar w:fldCharType="end"/>
        </w:r>
      </w:hyperlink>
    </w:p>
    <w:p>
      <w:pPr>
        <w:pStyle w:val="TOC2"/>
        <w:tabs>
          <w:tab w:val="right" w:leader="dot" w:pos="8306"/>
        </w:tabs>
      </w:pPr>
      <w:hyperlink w:anchor="_Toc8421" w:history="1">
        <w:r>
          <w:rPr>
            <w:rFonts w:ascii="仿宋" w:eastAsia="仿宋" w:hAnsi="仿宋" w:cs="仿宋" w:hint="eastAsia"/>
            <w:lang w:eastAsia="zh-CN"/>
          </w:rPr>
          <w:t>(一)、成果转化策略制定</w:t>
        </w:r>
        <w:r>
          <w:tab/>
        </w:r>
        <w:r>
          <w:fldChar w:fldCharType="begin"/>
        </w:r>
        <w:r>
          <w:instrText xml:space="preserve"> PAGEREF _Toc8421 \h </w:instrText>
        </w:r>
        <w:r>
          <w:fldChar w:fldCharType="separate"/>
        </w:r>
        <w:r>
          <w:t>79</w:t>
        </w:r>
        <w:r>
          <w:fldChar w:fldCharType="end"/>
        </w:r>
      </w:hyperlink>
    </w:p>
    <w:p>
      <w:pPr>
        <w:pStyle w:val="TOC2"/>
        <w:tabs>
          <w:tab w:val="right" w:leader="dot" w:pos="8306"/>
        </w:tabs>
      </w:pPr>
      <w:hyperlink w:anchor="_Toc25330" w:history="1">
        <w:r>
          <w:rPr>
            <w:rFonts w:ascii="仿宋" w:eastAsia="仿宋" w:hAnsi="仿宋" w:cs="仿宋" w:hint="eastAsia"/>
            <w:lang w:eastAsia="zh-CN"/>
          </w:rPr>
          <w:t>(二)、成果推广应用方案</w:t>
        </w:r>
        <w:r>
          <w:tab/>
        </w:r>
        <w:r>
          <w:fldChar w:fldCharType="begin"/>
        </w:r>
        <w:r>
          <w:instrText xml:space="preserve"> PAGEREF _Toc25330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69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定制橱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5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53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887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959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52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400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612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定制橱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定制橱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定制橱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831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在全球经济快速发展和科技日新月异的今天，市场对创新技术和环保解决方案的需求日益增长。定制橱柜项目恰好聚焦于这一趋势，提供涵盖人工智能、大数据分析和可持续能源等领域的高效、先进产品和服务。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定制橱柜项目在其专注的领域内，特别是在人工智能和数据科学方面，有望推动显著的技术革新。项目的研发活动不仅有望孕育出改变行业运作方式的新技术，还可能在长远中影响整个技术生态系统。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定制橱柜项目还致力于提升当地居民的技能和就业能力，通过与当地教育机构合作提供培训和教育机会，从而提高社区整体的生活水平和社会福祉。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定制橱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257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定制橱柜项目的建设和发展得益于一系列有利条件，这些条件涵盖了技术优势、市场潜力、政策支持、人力资源、基础设施以及投资和合作伙伴的支持，共同构成了项目成功的坚实基础。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定制橱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定制橱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31512"/>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22784"/>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https://d.book118.com/558052035063006046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定制橱柜项目建设总纲及方案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C0B3E"/>
    <w:rsid w:val="0DDC0B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5203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2024-02-27T23:57:00Z</dcterms:created>
  <dcterms:modified xsi:type="dcterms:W3CDTF">2024-02-27T23:58:41Z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5133EC2A704B4370B5C7AE7B382BCDE7_11</vt:lpwstr>
  </property>
  <property fmtid="{D5CDD505-2E9C-101B-9397-08002B2CF9AE}" pid="3" name="KSOProductBuildVer">
    <vt:lpwstr>2052-12.1.0.16250</vt:lpwstr>
  </property>
</Properties>
</file>