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坚果炒货相关行业公司成立方案及可行性研究报告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68" w:history="1">
        <w:r>
          <w:rPr>
            <w:rFonts w:ascii="仿宋" w:eastAsia="仿宋" w:hAnsi="仿宋" w:cs="仿宋" w:hint="eastAsia"/>
            <w:lang w:eastAsia="zh-CN"/>
          </w:rPr>
          <w:t>前言</w:t>
        </w:r>
        <w:r>
          <w:tab/>
        </w:r>
        <w:r>
          <w:fldChar w:fldCharType="begin"/>
        </w:r>
        <w:r>
          <w:instrText xml:space="preserve"> PAGEREF _Toc5268 \h </w:instrText>
        </w:r>
        <w:r>
          <w:fldChar w:fldCharType="separate"/>
        </w:r>
        <w:r>
          <w:t>3</w:t>
        </w:r>
        <w:r>
          <w:fldChar w:fldCharType="end"/>
        </w:r>
      </w:hyperlink>
    </w:p>
    <w:p>
      <w:pPr>
        <w:pStyle w:val="TOC1"/>
        <w:tabs>
          <w:tab w:val="right" w:leader="dot" w:pos="8306"/>
        </w:tabs>
      </w:pPr>
      <w:hyperlink w:anchor="_Toc16676" w:history="1">
        <w:r>
          <w:rPr>
            <w:rFonts w:ascii="仿宋" w:eastAsia="仿宋" w:hAnsi="仿宋" w:cs="仿宋" w:hint="eastAsia"/>
            <w:lang w:eastAsia="zh-CN"/>
          </w:rPr>
          <w:t>一、行业、市场分析</w:t>
        </w:r>
        <w:r>
          <w:tab/>
        </w:r>
        <w:r>
          <w:fldChar w:fldCharType="begin"/>
        </w:r>
        <w:r>
          <w:instrText xml:space="preserve"> PAGEREF _Toc16676 \h </w:instrText>
        </w:r>
        <w:r>
          <w:fldChar w:fldCharType="separate"/>
        </w:r>
        <w:r>
          <w:t>3</w:t>
        </w:r>
        <w:r>
          <w:fldChar w:fldCharType="end"/>
        </w:r>
      </w:hyperlink>
    </w:p>
    <w:p>
      <w:pPr>
        <w:pStyle w:val="TOC2"/>
        <w:tabs>
          <w:tab w:val="right" w:leader="dot" w:pos="8306"/>
        </w:tabs>
      </w:pPr>
      <w:hyperlink w:anchor="_Toc14832" w:history="1">
        <w:r>
          <w:rPr>
            <w:rFonts w:ascii="仿宋" w:eastAsia="仿宋" w:hAnsi="仿宋" w:cs="仿宋" w:hint="eastAsia"/>
            <w:lang w:eastAsia="zh-CN"/>
          </w:rPr>
          <w:t>(一)、行业分析</w:t>
        </w:r>
        <w:r>
          <w:tab/>
        </w:r>
        <w:r>
          <w:fldChar w:fldCharType="begin"/>
        </w:r>
        <w:r>
          <w:instrText xml:space="preserve"> PAGEREF _Toc14832 \h </w:instrText>
        </w:r>
        <w:r>
          <w:fldChar w:fldCharType="separate"/>
        </w:r>
        <w:r>
          <w:t>3</w:t>
        </w:r>
        <w:r>
          <w:fldChar w:fldCharType="end"/>
        </w:r>
      </w:hyperlink>
    </w:p>
    <w:p>
      <w:pPr>
        <w:pStyle w:val="TOC2"/>
        <w:tabs>
          <w:tab w:val="right" w:leader="dot" w:pos="8306"/>
        </w:tabs>
      </w:pPr>
      <w:hyperlink w:anchor="_Toc4742" w:history="1">
        <w:r>
          <w:rPr>
            <w:rFonts w:ascii="仿宋" w:eastAsia="仿宋" w:hAnsi="仿宋" w:cs="仿宋" w:hint="eastAsia"/>
            <w:lang w:eastAsia="zh-CN"/>
          </w:rPr>
          <w:t>(二)、市场分析</w:t>
        </w:r>
        <w:r>
          <w:tab/>
        </w:r>
        <w:r>
          <w:fldChar w:fldCharType="begin"/>
        </w:r>
        <w:r>
          <w:instrText xml:space="preserve"> PAGEREF _Toc4742 \h </w:instrText>
        </w:r>
        <w:r>
          <w:fldChar w:fldCharType="separate"/>
        </w:r>
        <w:r>
          <w:t>4</w:t>
        </w:r>
        <w:r>
          <w:fldChar w:fldCharType="end"/>
        </w:r>
      </w:hyperlink>
    </w:p>
    <w:p>
      <w:pPr>
        <w:pStyle w:val="TOC2"/>
        <w:tabs>
          <w:tab w:val="right" w:leader="dot" w:pos="8306"/>
        </w:tabs>
      </w:pPr>
      <w:hyperlink w:anchor="_Toc17543" w:history="1">
        <w:r>
          <w:rPr>
            <w:rFonts w:ascii="仿宋" w:eastAsia="仿宋" w:hAnsi="仿宋" w:cs="仿宋" w:hint="eastAsia"/>
            <w:lang w:eastAsia="zh-CN"/>
          </w:rPr>
          <w:t>(三)、行业发展及市场前景分析</w:t>
        </w:r>
        <w:r>
          <w:tab/>
        </w:r>
        <w:r>
          <w:fldChar w:fldCharType="begin"/>
        </w:r>
        <w:r>
          <w:instrText xml:space="preserve"> PAGEREF _Toc17543 \h </w:instrText>
        </w:r>
        <w:r>
          <w:fldChar w:fldCharType="separate"/>
        </w:r>
        <w:r>
          <w:t>4</w:t>
        </w:r>
        <w:r>
          <w:fldChar w:fldCharType="end"/>
        </w:r>
      </w:hyperlink>
    </w:p>
    <w:p>
      <w:pPr>
        <w:pStyle w:val="TOC1"/>
        <w:tabs>
          <w:tab w:val="right" w:leader="dot" w:pos="8306"/>
        </w:tabs>
      </w:pPr>
      <w:hyperlink w:anchor="_Toc11561" w:history="1">
        <w:r>
          <w:rPr>
            <w:rFonts w:ascii="仿宋" w:eastAsia="仿宋" w:hAnsi="仿宋" w:cs="仿宋" w:hint="eastAsia"/>
            <w:lang w:eastAsia="zh-CN"/>
          </w:rPr>
          <w:t>二、公司成立背景及可行性分析</w:t>
        </w:r>
        <w:r>
          <w:tab/>
        </w:r>
        <w:r>
          <w:fldChar w:fldCharType="begin"/>
        </w:r>
        <w:r>
          <w:instrText xml:space="preserve"> PAGEREF _Toc11561 \h </w:instrText>
        </w:r>
        <w:r>
          <w:fldChar w:fldCharType="separate"/>
        </w:r>
        <w:r>
          <w:t>6</w:t>
        </w:r>
        <w:r>
          <w:fldChar w:fldCharType="end"/>
        </w:r>
      </w:hyperlink>
    </w:p>
    <w:p>
      <w:pPr>
        <w:pStyle w:val="TOC2"/>
        <w:tabs>
          <w:tab w:val="right" w:leader="dot" w:pos="8306"/>
        </w:tabs>
      </w:pPr>
      <w:hyperlink w:anchor="_Toc8580" w:history="1">
        <w:r>
          <w:rPr>
            <w:rFonts w:ascii="仿宋" w:eastAsia="仿宋" w:hAnsi="仿宋" w:cs="仿宋" w:hint="eastAsia"/>
            <w:lang w:eastAsia="zh-CN"/>
          </w:rPr>
          <w:t>(一)、发展思路</w:t>
        </w:r>
        <w:r>
          <w:tab/>
        </w:r>
        <w:r>
          <w:fldChar w:fldCharType="begin"/>
        </w:r>
        <w:r>
          <w:instrText xml:space="preserve"> PAGEREF _Toc8580 \h </w:instrText>
        </w:r>
        <w:r>
          <w:fldChar w:fldCharType="separate"/>
        </w:r>
        <w:r>
          <w:t>6</w:t>
        </w:r>
        <w:r>
          <w:fldChar w:fldCharType="end"/>
        </w:r>
      </w:hyperlink>
    </w:p>
    <w:p>
      <w:pPr>
        <w:pStyle w:val="TOC2"/>
        <w:tabs>
          <w:tab w:val="right" w:leader="dot" w:pos="8306"/>
        </w:tabs>
      </w:pPr>
      <w:hyperlink w:anchor="_Toc31517" w:history="1">
        <w:r>
          <w:rPr>
            <w:rFonts w:ascii="仿宋" w:eastAsia="仿宋" w:hAnsi="仿宋" w:cs="仿宋" w:hint="eastAsia"/>
            <w:lang w:eastAsia="zh-CN"/>
          </w:rPr>
          <w:t>(二)、产业发展背景分析</w:t>
        </w:r>
        <w:r>
          <w:tab/>
        </w:r>
        <w:r>
          <w:fldChar w:fldCharType="begin"/>
        </w:r>
        <w:r>
          <w:instrText xml:space="preserve"> PAGEREF _Toc31517 \h </w:instrText>
        </w:r>
        <w:r>
          <w:fldChar w:fldCharType="separate"/>
        </w:r>
        <w:r>
          <w:t>6</w:t>
        </w:r>
        <w:r>
          <w:fldChar w:fldCharType="end"/>
        </w:r>
      </w:hyperlink>
    </w:p>
    <w:p>
      <w:pPr>
        <w:pStyle w:val="TOC2"/>
        <w:tabs>
          <w:tab w:val="right" w:leader="dot" w:pos="8306"/>
        </w:tabs>
      </w:pPr>
      <w:hyperlink w:anchor="_Toc17921" w:history="1">
        <w:r>
          <w:rPr>
            <w:rFonts w:ascii="仿宋" w:eastAsia="仿宋" w:hAnsi="仿宋" w:cs="仿宋" w:hint="eastAsia"/>
            <w:lang w:eastAsia="zh-CN"/>
          </w:rPr>
          <w:t>(三)、产业发展原则</w:t>
        </w:r>
        <w:r>
          <w:tab/>
        </w:r>
        <w:r>
          <w:fldChar w:fldCharType="begin"/>
        </w:r>
        <w:r>
          <w:instrText xml:space="preserve"> PAGEREF _Toc17921 \h </w:instrText>
        </w:r>
        <w:r>
          <w:fldChar w:fldCharType="separate"/>
        </w:r>
        <w:r>
          <w:t>8</w:t>
        </w:r>
        <w:r>
          <w:fldChar w:fldCharType="end"/>
        </w:r>
      </w:hyperlink>
    </w:p>
    <w:p>
      <w:pPr>
        <w:pStyle w:val="TOC2"/>
        <w:tabs>
          <w:tab w:val="right" w:leader="dot" w:pos="8306"/>
        </w:tabs>
      </w:pPr>
      <w:hyperlink w:anchor="_Toc11065" w:history="1">
        <w:r>
          <w:rPr>
            <w:rFonts w:ascii="仿宋" w:eastAsia="仿宋" w:hAnsi="仿宋" w:cs="仿宋" w:hint="eastAsia"/>
            <w:lang w:eastAsia="zh-CN"/>
          </w:rPr>
          <w:t>(四)、区域产业环境分析</w:t>
        </w:r>
        <w:r>
          <w:tab/>
        </w:r>
        <w:r>
          <w:fldChar w:fldCharType="begin"/>
        </w:r>
        <w:r>
          <w:instrText xml:space="preserve"> PAGEREF _Toc11065 \h </w:instrText>
        </w:r>
        <w:r>
          <w:fldChar w:fldCharType="separate"/>
        </w:r>
        <w:r>
          <w:t>9</w:t>
        </w:r>
        <w:r>
          <w:fldChar w:fldCharType="end"/>
        </w:r>
      </w:hyperlink>
    </w:p>
    <w:p>
      <w:pPr>
        <w:pStyle w:val="TOC2"/>
        <w:tabs>
          <w:tab w:val="right" w:leader="dot" w:pos="8306"/>
        </w:tabs>
      </w:pPr>
      <w:hyperlink w:anchor="_Toc788" w:history="1">
        <w:r>
          <w:rPr>
            <w:rFonts w:ascii="仿宋" w:eastAsia="仿宋" w:hAnsi="仿宋" w:cs="仿宋" w:hint="eastAsia"/>
            <w:lang w:eastAsia="zh-CN"/>
          </w:rPr>
          <w:t>(五)、可行性分析</w:t>
        </w:r>
        <w:r>
          <w:tab/>
        </w:r>
        <w:r>
          <w:fldChar w:fldCharType="begin"/>
        </w:r>
        <w:r>
          <w:instrText xml:space="preserve"> PAGEREF _Toc788 \h </w:instrText>
        </w:r>
        <w:r>
          <w:fldChar w:fldCharType="separate"/>
        </w:r>
        <w:r>
          <w:t>11</w:t>
        </w:r>
        <w:r>
          <w:fldChar w:fldCharType="end"/>
        </w:r>
      </w:hyperlink>
    </w:p>
    <w:p>
      <w:pPr>
        <w:pStyle w:val="TOC2"/>
        <w:tabs>
          <w:tab w:val="right" w:leader="dot" w:pos="8306"/>
        </w:tabs>
      </w:pPr>
      <w:hyperlink w:anchor="_Toc6509" w:history="1">
        <w:r>
          <w:rPr>
            <w:rFonts w:ascii="仿宋" w:eastAsia="仿宋" w:hAnsi="仿宋" w:cs="仿宋" w:hint="eastAsia"/>
            <w:lang w:eastAsia="zh-CN"/>
          </w:rPr>
          <w:t>(六)、产业发展重点任务</w:t>
        </w:r>
        <w:r>
          <w:tab/>
        </w:r>
        <w:r>
          <w:fldChar w:fldCharType="begin"/>
        </w:r>
        <w:r>
          <w:instrText xml:space="preserve"> PAGEREF _Toc6509 \h </w:instrText>
        </w:r>
        <w:r>
          <w:fldChar w:fldCharType="separate"/>
        </w:r>
        <w:r>
          <w:t>12</w:t>
        </w:r>
        <w:r>
          <w:fldChar w:fldCharType="end"/>
        </w:r>
      </w:hyperlink>
    </w:p>
    <w:p>
      <w:pPr>
        <w:pStyle w:val="TOC2"/>
        <w:tabs>
          <w:tab w:val="right" w:leader="dot" w:pos="8306"/>
        </w:tabs>
      </w:pPr>
      <w:hyperlink w:anchor="_Toc8023" w:history="1">
        <w:r>
          <w:rPr>
            <w:rFonts w:ascii="仿宋" w:eastAsia="仿宋" w:hAnsi="仿宋" w:cs="仿宋" w:hint="eastAsia"/>
            <w:lang w:eastAsia="zh-CN"/>
          </w:rPr>
          <w:t>(七)、坚果炒货项目建设必要性分析</w:t>
        </w:r>
        <w:r>
          <w:tab/>
        </w:r>
        <w:r>
          <w:fldChar w:fldCharType="begin"/>
        </w:r>
        <w:r>
          <w:instrText xml:space="preserve"> PAGEREF _Toc8023 \h </w:instrText>
        </w:r>
        <w:r>
          <w:fldChar w:fldCharType="separate"/>
        </w:r>
        <w:r>
          <w:t>14</w:t>
        </w:r>
        <w:r>
          <w:fldChar w:fldCharType="end"/>
        </w:r>
      </w:hyperlink>
    </w:p>
    <w:p>
      <w:pPr>
        <w:pStyle w:val="TOC1"/>
        <w:tabs>
          <w:tab w:val="right" w:leader="dot" w:pos="8306"/>
        </w:tabs>
      </w:pPr>
      <w:hyperlink w:anchor="_Toc2728" w:history="1">
        <w:r>
          <w:rPr>
            <w:rFonts w:ascii="仿宋" w:eastAsia="仿宋" w:hAnsi="仿宋" w:cs="仿宋" w:hint="eastAsia"/>
            <w:lang w:eastAsia="zh-CN"/>
          </w:rPr>
          <w:t>三、公司成立方案</w:t>
        </w:r>
        <w:r>
          <w:tab/>
        </w:r>
        <w:r>
          <w:fldChar w:fldCharType="begin"/>
        </w:r>
        <w:r>
          <w:instrText xml:space="preserve"> PAGEREF _Toc2728 \h </w:instrText>
        </w:r>
        <w:r>
          <w:fldChar w:fldCharType="separate"/>
        </w:r>
        <w:r>
          <w:t>15</w:t>
        </w:r>
        <w:r>
          <w:fldChar w:fldCharType="end"/>
        </w:r>
      </w:hyperlink>
    </w:p>
    <w:p>
      <w:pPr>
        <w:pStyle w:val="TOC2"/>
        <w:tabs>
          <w:tab w:val="right" w:leader="dot" w:pos="8306"/>
        </w:tabs>
      </w:pPr>
      <w:hyperlink w:anchor="_Toc2485" w:history="1">
        <w:r>
          <w:rPr>
            <w:rFonts w:ascii="仿宋" w:eastAsia="仿宋" w:hAnsi="仿宋" w:cs="仿宋" w:hint="eastAsia"/>
            <w:lang w:eastAsia="zh-CN"/>
          </w:rPr>
          <w:t>(一)、公司经营宗旨</w:t>
        </w:r>
        <w:r>
          <w:tab/>
        </w:r>
        <w:r>
          <w:fldChar w:fldCharType="begin"/>
        </w:r>
        <w:r>
          <w:instrText xml:space="preserve"> PAGEREF _Toc2485 \h </w:instrText>
        </w:r>
        <w:r>
          <w:fldChar w:fldCharType="separate"/>
        </w:r>
        <w:r>
          <w:t>15</w:t>
        </w:r>
        <w:r>
          <w:fldChar w:fldCharType="end"/>
        </w:r>
      </w:hyperlink>
    </w:p>
    <w:p>
      <w:pPr>
        <w:pStyle w:val="TOC2"/>
        <w:tabs>
          <w:tab w:val="right" w:leader="dot" w:pos="8306"/>
        </w:tabs>
      </w:pPr>
      <w:hyperlink w:anchor="_Toc24832" w:history="1">
        <w:r>
          <w:rPr>
            <w:rFonts w:ascii="仿宋" w:eastAsia="仿宋" w:hAnsi="仿宋" w:cs="仿宋" w:hint="eastAsia"/>
            <w:lang w:eastAsia="zh-CN"/>
          </w:rPr>
          <w:t>(二)、公司的目标、主要职责</w:t>
        </w:r>
        <w:r>
          <w:tab/>
        </w:r>
        <w:r>
          <w:fldChar w:fldCharType="begin"/>
        </w:r>
        <w:r>
          <w:instrText xml:space="preserve"> PAGEREF _Toc24832 \h </w:instrText>
        </w:r>
        <w:r>
          <w:fldChar w:fldCharType="separate"/>
        </w:r>
        <w:r>
          <w:t>16</w:t>
        </w:r>
        <w:r>
          <w:fldChar w:fldCharType="end"/>
        </w:r>
      </w:hyperlink>
    </w:p>
    <w:p>
      <w:pPr>
        <w:pStyle w:val="TOC2"/>
        <w:tabs>
          <w:tab w:val="right" w:leader="dot" w:pos="8306"/>
        </w:tabs>
      </w:pPr>
      <w:hyperlink w:anchor="_Toc22391" w:history="1">
        <w:r>
          <w:rPr>
            <w:rFonts w:ascii="仿宋" w:eastAsia="仿宋" w:hAnsi="仿宋" w:cs="仿宋" w:hint="eastAsia"/>
            <w:lang w:eastAsia="zh-CN"/>
          </w:rPr>
          <w:t>(三)、公司组建方式</w:t>
        </w:r>
        <w:r>
          <w:tab/>
        </w:r>
        <w:r>
          <w:fldChar w:fldCharType="begin"/>
        </w:r>
        <w:r>
          <w:instrText xml:space="preserve"> PAGEREF _Toc22391 \h </w:instrText>
        </w:r>
        <w:r>
          <w:fldChar w:fldCharType="separate"/>
        </w:r>
        <w:r>
          <w:t>19</w:t>
        </w:r>
        <w:r>
          <w:fldChar w:fldCharType="end"/>
        </w:r>
      </w:hyperlink>
    </w:p>
    <w:p>
      <w:pPr>
        <w:pStyle w:val="TOC2"/>
        <w:tabs>
          <w:tab w:val="right" w:leader="dot" w:pos="8306"/>
        </w:tabs>
      </w:pPr>
      <w:hyperlink w:anchor="_Toc20985" w:history="1">
        <w:r>
          <w:rPr>
            <w:rFonts w:ascii="仿宋" w:eastAsia="仿宋" w:hAnsi="仿宋" w:cs="仿宋" w:hint="eastAsia"/>
            <w:lang w:eastAsia="zh-CN"/>
          </w:rPr>
          <w:t>(四)、公司管理体制</w:t>
        </w:r>
        <w:r>
          <w:tab/>
        </w:r>
        <w:r>
          <w:fldChar w:fldCharType="begin"/>
        </w:r>
        <w:r>
          <w:instrText xml:space="preserve"> PAGEREF _Toc20985 \h </w:instrText>
        </w:r>
        <w:r>
          <w:fldChar w:fldCharType="separate"/>
        </w:r>
        <w:r>
          <w:t>19</w:t>
        </w:r>
        <w:r>
          <w:fldChar w:fldCharType="end"/>
        </w:r>
      </w:hyperlink>
    </w:p>
    <w:p>
      <w:pPr>
        <w:pStyle w:val="TOC2"/>
        <w:tabs>
          <w:tab w:val="right" w:leader="dot" w:pos="8306"/>
        </w:tabs>
      </w:pPr>
      <w:hyperlink w:anchor="_Toc4076" w:history="1">
        <w:r>
          <w:rPr>
            <w:rFonts w:ascii="仿宋" w:eastAsia="仿宋" w:hAnsi="仿宋" w:cs="仿宋" w:hint="eastAsia"/>
            <w:lang w:eastAsia="zh-CN"/>
          </w:rPr>
          <w:t>(五)、部门职责及权限</w:t>
        </w:r>
        <w:r>
          <w:tab/>
        </w:r>
        <w:r>
          <w:fldChar w:fldCharType="begin"/>
        </w:r>
        <w:r>
          <w:instrText xml:space="preserve"> PAGEREF _Toc4076 \h </w:instrText>
        </w:r>
        <w:r>
          <w:fldChar w:fldCharType="separate"/>
        </w:r>
        <w:r>
          <w:t>20</w:t>
        </w:r>
        <w:r>
          <w:fldChar w:fldCharType="end"/>
        </w:r>
      </w:hyperlink>
    </w:p>
    <w:p>
      <w:pPr>
        <w:pStyle w:val="TOC2"/>
        <w:tabs>
          <w:tab w:val="right" w:leader="dot" w:pos="8306"/>
        </w:tabs>
      </w:pPr>
      <w:hyperlink w:anchor="_Toc14365" w:history="1">
        <w:r>
          <w:rPr>
            <w:rFonts w:ascii="仿宋" w:eastAsia="仿宋" w:hAnsi="仿宋" w:cs="仿宋" w:hint="eastAsia"/>
            <w:lang w:eastAsia="zh-CN"/>
          </w:rPr>
          <w:t>(六)、核心人员介绍</w:t>
        </w:r>
        <w:r>
          <w:tab/>
        </w:r>
        <w:r>
          <w:fldChar w:fldCharType="begin"/>
        </w:r>
        <w:r>
          <w:instrText xml:space="preserve"> PAGEREF _Toc14365 \h </w:instrText>
        </w:r>
        <w:r>
          <w:fldChar w:fldCharType="separate"/>
        </w:r>
        <w:r>
          <w:t>23</w:t>
        </w:r>
        <w:r>
          <w:fldChar w:fldCharType="end"/>
        </w:r>
      </w:hyperlink>
    </w:p>
    <w:p>
      <w:pPr>
        <w:pStyle w:val="TOC2"/>
        <w:tabs>
          <w:tab w:val="right" w:leader="dot" w:pos="8306"/>
        </w:tabs>
      </w:pPr>
      <w:hyperlink w:anchor="_Toc6687" w:history="1">
        <w:r>
          <w:rPr>
            <w:rFonts w:ascii="仿宋" w:eastAsia="仿宋" w:hAnsi="仿宋" w:cs="仿宋" w:hint="eastAsia"/>
            <w:lang w:eastAsia="zh-CN"/>
          </w:rPr>
          <w:t>(七)、财务会计制度</w:t>
        </w:r>
        <w:r>
          <w:tab/>
        </w:r>
        <w:r>
          <w:fldChar w:fldCharType="begin"/>
        </w:r>
        <w:r>
          <w:instrText xml:space="preserve"> PAGEREF _Toc6687 \h </w:instrText>
        </w:r>
        <w:r>
          <w:fldChar w:fldCharType="separate"/>
        </w:r>
        <w:r>
          <w:t>25</w:t>
        </w:r>
        <w:r>
          <w:fldChar w:fldCharType="end"/>
        </w:r>
      </w:hyperlink>
    </w:p>
    <w:p>
      <w:pPr>
        <w:pStyle w:val="TOC1"/>
        <w:tabs>
          <w:tab w:val="right" w:leader="dot" w:pos="8306"/>
        </w:tabs>
      </w:pPr>
      <w:hyperlink w:anchor="_Toc8775" w:history="1">
        <w:r>
          <w:rPr>
            <w:rFonts w:ascii="仿宋" w:eastAsia="仿宋" w:hAnsi="仿宋" w:cs="仿宋" w:hint="eastAsia"/>
            <w:lang w:eastAsia="zh-CN"/>
          </w:rPr>
          <w:t>四、坚果炒货项目概况</w:t>
        </w:r>
        <w:r>
          <w:tab/>
        </w:r>
        <w:r>
          <w:fldChar w:fldCharType="begin"/>
        </w:r>
        <w:r>
          <w:instrText xml:space="preserve"> PAGEREF _Toc8775 \h </w:instrText>
        </w:r>
        <w:r>
          <w:fldChar w:fldCharType="separate"/>
        </w:r>
        <w:r>
          <w:t>30</w:t>
        </w:r>
        <w:r>
          <w:fldChar w:fldCharType="end"/>
        </w:r>
      </w:hyperlink>
    </w:p>
    <w:p>
      <w:pPr>
        <w:pStyle w:val="TOC2"/>
        <w:tabs>
          <w:tab w:val="right" w:leader="dot" w:pos="8306"/>
        </w:tabs>
      </w:pPr>
      <w:hyperlink w:anchor="_Toc1402" w:history="1">
        <w:r>
          <w:rPr>
            <w:rFonts w:ascii="仿宋" w:eastAsia="仿宋" w:hAnsi="仿宋" w:cs="仿宋" w:hint="eastAsia"/>
            <w:lang w:eastAsia="zh-CN"/>
          </w:rPr>
          <w:t>(一)、投资路径</w:t>
        </w:r>
        <w:r>
          <w:tab/>
        </w:r>
        <w:r>
          <w:fldChar w:fldCharType="begin"/>
        </w:r>
        <w:r>
          <w:instrText xml:space="preserve"> PAGEREF _Toc1402 \h </w:instrText>
        </w:r>
        <w:r>
          <w:fldChar w:fldCharType="separate"/>
        </w:r>
        <w:r>
          <w:t>30</w:t>
        </w:r>
        <w:r>
          <w:fldChar w:fldCharType="end"/>
        </w:r>
      </w:hyperlink>
    </w:p>
    <w:p>
      <w:pPr>
        <w:pStyle w:val="TOC2"/>
        <w:tabs>
          <w:tab w:val="right" w:leader="dot" w:pos="8306"/>
        </w:tabs>
      </w:pPr>
      <w:hyperlink w:anchor="_Toc5706" w:history="1">
        <w:r>
          <w:rPr>
            <w:rFonts w:ascii="仿宋" w:eastAsia="仿宋" w:hAnsi="仿宋" w:cs="仿宋" w:hint="eastAsia"/>
            <w:lang w:eastAsia="zh-CN"/>
          </w:rPr>
          <w:t>(二)、坚果炒货项目提出的理由</w:t>
        </w:r>
        <w:r>
          <w:tab/>
        </w:r>
        <w:r>
          <w:fldChar w:fldCharType="begin"/>
        </w:r>
        <w:r>
          <w:instrText xml:space="preserve"> PAGEREF _Toc5706 \h </w:instrText>
        </w:r>
        <w:r>
          <w:fldChar w:fldCharType="separate"/>
        </w:r>
        <w:r>
          <w:t>30</w:t>
        </w:r>
        <w:r>
          <w:fldChar w:fldCharType="end"/>
        </w:r>
      </w:hyperlink>
    </w:p>
    <w:p>
      <w:pPr>
        <w:pStyle w:val="TOC2"/>
        <w:tabs>
          <w:tab w:val="right" w:leader="dot" w:pos="8306"/>
        </w:tabs>
      </w:pPr>
      <w:hyperlink w:anchor="_Toc27724" w:history="1">
        <w:r>
          <w:rPr>
            <w:rFonts w:ascii="仿宋" w:eastAsia="仿宋" w:hAnsi="仿宋" w:cs="仿宋" w:hint="eastAsia"/>
            <w:lang w:eastAsia="zh-CN"/>
          </w:rPr>
          <w:t>(三)、坚果炒货项目选址</w:t>
        </w:r>
        <w:r>
          <w:tab/>
        </w:r>
        <w:r>
          <w:fldChar w:fldCharType="begin"/>
        </w:r>
        <w:r>
          <w:instrText xml:space="preserve"> PAGEREF _Toc27724 \h </w:instrText>
        </w:r>
        <w:r>
          <w:fldChar w:fldCharType="separate"/>
        </w:r>
        <w:r>
          <w:t>31</w:t>
        </w:r>
        <w:r>
          <w:fldChar w:fldCharType="end"/>
        </w:r>
      </w:hyperlink>
    </w:p>
    <w:p>
      <w:pPr>
        <w:pStyle w:val="TOC2"/>
        <w:tabs>
          <w:tab w:val="right" w:leader="dot" w:pos="8306"/>
        </w:tabs>
      </w:pPr>
      <w:hyperlink w:anchor="_Toc27108" w:history="1">
        <w:r>
          <w:rPr>
            <w:rFonts w:ascii="仿宋" w:eastAsia="仿宋" w:hAnsi="仿宋" w:cs="仿宋" w:hint="eastAsia"/>
            <w:lang w:eastAsia="zh-CN"/>
          </w:rPr>
          <w:t>(四)、生产规模</w:t>
        </w:r>
        <w:r>
          <w:tab/>
        </w:r>
        <w:r>
          <w:fldChar w:fldCharType="begin"/>
        </w:r>
        <w:r>
          <w:instrText xml:space="preserve"> PAGEREF _Toc27108 \h </w:instrText>
        </w:r>
        <w:r>
          <w:fldChar w:fldCharType="separate"/>
        </w:r>
        <w:r>
          <w:t>32</w:t>
        </w:r>
        <w:r>
          <w:fldChar w:fldCharType="end"/>
        </w:r>
      </w:hyperlink>
    </w:p>
    <w:p>
      <w:pPr>
        <w:pStyle w:val="TOC2"/>
        <w:tabs>
          <w:tab w:val="right" w:leader="dot" w:pos="8306"/>
        </w:tabs>
      </w:pPr>
      <w:hyperlink w:anchor="_Toc26489" w:history="1">
        <w:r>
          <w:rPr>
            <w:rFonts w:ascii="仿宋" w:eastAsia="仿宋" w:hAnsi="仿宋" w:cs="仿宋" w:hint="eastAsia"/>
            <w:lang w:eastAsia="zh-CN"/>
          </w:rPr>
          <w:t>(五)、建设规模</w:t>
        </w:r>
        <w:r>
          <w:tab/>
        </w:r>
        <w:r>
          <w:fldChar w:fldCharType="begin"/>
        </w:r>
        <w:r>
          <w:instrText xml:space="preserve"> PAGEREF _Toc26489 \h </w:instrText>
        </w:r>
        <w:r>
          <w:fldChar w:fldCharType="separate"/>
        </w:r>
        <w:r>
          <w:t>32</w:t>
        </w:r>
        <w:r>
          <w:fldChar w:fldCharType="end"/>
        </w:r>
      </w:hyperlink>
    </w:p>
    <w:p>
      <w:pPr>
        <w:pStyle w:val="TOC2"/>
        <w:tabs>
          <w:tab w:val="right" w:leader="dot" w:pos="8306"/>
        </w:tabs>
      </w:pPr>
      <w:hyperlink w:anchor="_Toc27664" w:history="1">
        <w:r>
          <w:rPr>
            <w:rFonts w:ascii="仿宋" w:eastAsia="仿宋" w:hAnsi="仿宋" w:cs="仿宋" w:hint="eastAsia"/>
            <w:lang w:eastAsia="zh-CN"/>
          </w:rPr>
          <w:t>(六)、坚果炒货项目投资</w:t>
        </w:r>
        <w:r>
          <w:tab/>
        </w:r>
        <w:r>
          <w:fldChar w:fldCharType="begin"/>
        </w:r>
        <w:r>
          <w:instrText xml:space="preserve"> PAGEREF _Toc27664 \h </w:instrText>
        </w:r>
        <w:r>
          <w:fldChar w:fldCharType="separate"/>
        </w:r>
        <w:r>
          <w:t>32</w:t>
        </w:r>
        <w:r>
          <w:fldChar w:fldCharType="end"/>
        </w:r>
      </w:hyperlink>
    </w:p>
    <w:p>
      <w:pPr>
        <w:pStyle w:val="TOC2"/>
        <w:tabs>
          <w:tab w:val="right" w:leader="dot" w:pos="8306"/>
        </w:tabs>
      </w:pPr>
      <w:hyperlink w:anchor="_Toc1268" w:history="1">
        <w:r>
          <w:rPr>
            <w:rFonts w:ascii="仿宋" w:eastAsia="仿宋" w:hAnsi="仿宋" w:cs="仿宋" w:hint="eastAsia"/>
            <w:lang w:eastAsia="zh-CN"/>
          </w:rPr>
          <w:t>(七)、坚果炒货项目进度规划</w:t>
        </w:r>
        <w:r>
          <w:tab/>
        </w:r>
        <w:r>
          <w:fldChar w:fldCharType="begin"/>
        </w:r>
        <w:r>
          <w:instrText xml:space="preserve"> PAGEREF _Toc1268 \h </w:instrText>
        </w:r>
        <w:r>
          <w:fldChar w:fldCharType="separate"/>
        </w:r>
        <w:r>
          <w:t>33</w:t>
        </w:r>
        <w:r>
          <w:fldChar w:fldCharType="end"/>
        </w:r>
      </w:hyperlink>
    </w:p>
    <w:p>
      <w:pPr>
        <w:pStyle w:val="TOC2"/>
        <w:tabs>
          <w:tab w:val="right" w:leader="dot" w:pos="8306"/>
        </w:tabs>
      </w:pPr>
      <w:hyperlink w:anchor="_Toc10815" w:history="1">
        <w:r>
          <w:rPr>
            <w:rFonts w:ascii="仿宋" w:eastAsia="仿宋" w:hAnsi="仿宋" w:cs="仿宋" w:hint="eastAsia"/>
            <w:lang w:eastAsia="zh-CN"/>
          </w:rPr>
          <w:t>(八)、经济效益(正常经营年份)</w:t>
        </w:r>
        <w:r>
          <w:tab/>
        </w:r>
        <w:r>
          <w:fldChar w:fldCharType="begin"/>
        </w:r>
        <w:r>
          <w:instrText xml:space="preserve"> PAGEREF _Toc10815 \h </w:instrText>
        </w:r>
        <w:r>
          <w:fldChar w:fldCharType="separate"/>
        </w:r>
        <w:r>
          <w:t>33</w:t>
        </w:r>
        <w:r>
          <w:fldChar w:fldCharType="end"/>
        </w:r>
      </w:hyperlink>
    </w:p>
    <w:p>
      <w:pPr>
        <w:pStyle w:val="TOC2"/>
        <w:tabs>
          <w:tab w:val="right" w:leader="dot" w:pos="8306"/>
        </w:tabs>
      </w:pPr>
      <w:hyperlink w:anchor="_Toc32424" w:history="1">
        <w:r>
          <w:rPr>
            <w:rFonts w:ascii="仿宋" w:eastAsia="仿宋" w:hAnsi="仿宋" w:cs="仿宋" w:hint="eastAsia"/>
            <w:lang w:eastAsia="zh-CN"/>
          </w:rPr>
          <w:t>(九)、坚果炒货项目综合评价</w:t>
        </w:r>
        <w:r>
          <w:tab/>
        </w:r>
        <w:r>
          <w:fldChar w:fldCharType="begin"/>
        </w:r>
        <w:r>
          <w:instrText xml:space="preserve"> PAGEREF _Toc32424 \h </w:instrText>
        </w:r>
        <w:r>
          <w:fldChar w:fldCharType="separate"/>
        </w:r>
        <w:r>
          <w:t>33</w:t>
        </w:r>
        <w:r>
          <w:fldChar w:fldCharType="end"/>
        </w:r>
      </w:hyperlink>
    </w:p>
    <w:p>
      <w:pPr>
        <w:pStyle w:val="TOC1"/>
        <w:tabs>
          <w:tab w:val="right" w:leader="dot" w:pos="8306"/>
        </w:tabs>
      </w:pPr>
      <w:hyperlink w:anchor="_Toc14334" w:history="1">
        <w:r>
          <w:rPr>
            <w:rFonts w:ascii="仿宋" w:eastAsia="仿宋" w:hAnsi="仿宋" w:cs="仿宋" w:hint="eastAsia"/>
            <w:lang w:eastAsia="zh-CN"/>
          </w:rPr>
          <w:t>五、发展规划</w:t>
        </w:r>
        <w:r>
          <w:tab/>
        </w:r>
        <w:r>
          <w:fldChar w:fldCharType="begin"/>
        </w:r>
        <w:r>
          <w:instrText xml:space="preserve"> PAGEREF _Toc14334 \h </w:instrText>
        </w:r>
        <w:r>
          <w:fldChar w:fldCharType="separate"/>
        </w:r>
        <w:r>
          <w:t>34</w:t>
        </w:r>
        <w:r>
          <w:fldChar w:fldCharType="end"/>
        </w:r>
      </w:hyperlink>
    </w:p>
    <w:p>
      <w:pPr>
        <w:pStyle w:val="TOC2"/>
        <w:tabs>
          <w:tab w:val="right" w:leader="dot" w:pos="8306"/>
        </w:tabs>
      </w:pPr>
      <w:hyperlink w:anchor="_Toc7671" w:history="1">
        <w:r>
          <w:rPr>
            <w:rFonts w:ascii="仿宋" w:eastAsia="仿宋" w:hAnsi="仿宋" w:cs="仿宋" w:hint="eastAsia"/>
            <w:lang w:eastAsia="zh-CN"/>
          </w:rPr>
          <w:t>(一)、公司发展规划</w:t>
        </w:r>
        <w:r>
          <w:tab/>
        </w:r>
        <w:r>
          <w:fldChar w:fldCharType="begin"/>
        </w:r>
        <w:r>
          <w:instrText xml:space="preserve"> PAGEREF _Toc7671 \h </w:instrText>
        </w:r>
        <w:r>
          <w:fldChar w:fldCharType="separate"/>
        </w:r>
        <w:r>
          <w:t>34</w:t>
        </w:r>
        <w:r>
          <w:fldChar w:fldCharType="end"/>
        </w:r>
      </w:hyperlink>
    </w:p>
    <w:p>
      <w:pPr>
        <w:pStyle w:val="TOC2"/>
        <w:tabs>
          <w:tab w:val="right" w:leader="dot" w:pos="8306"/>
        </w:tabs>
      </w:pPr>
      <w:hyperlink w:anchor="_Toc21771" w:history="1">
        <w:r>
          <w:rPr>
            <w:rFonts w:ascii="仿宋" w:eastAsia="仿宋" w:hAnsi="仿宋" w:cs="仿宋" w:hint="eastAsia"/>
            <w:lang w:eastAsia="zh-CN"/>
          </w:rPr>
          <w:t>(二)、保障措施</w:t>
        </w:r>
        <w:r>
          <w:tab/>
        </w:r>
        <w:r>
          <w:fldChar w:fldCharType="begin"/>
        </w:r>
        <w:r>
          <w:instrText xml:space="preserve"> PAGEREF _Toc21771 \h </w:instrText>
        </w:r>
        <w:r>
          <w:fldChar w:fldCharType="separate"/>
        </w:r>
        <w:r>
          <w:t>36</w:t>
        </w:r>
        <w:r>
          <w:fldChar w:fldCharType="end"/>
        </w:r>
      </w:hyperlink>
    </w:p>
    <w:p>
      <w:pPr>
        <w:pStyle w:val="TOC1"/>
        <w:tabs>
          <w:tab w:val="right" w:leader="dot" w:pos="8306"/>
        </w:tabs>
      </w:pPr>
      <w:hyperlink w:anchor="_Toc22532" w:history="1">
        <w:r>
          <w:rPr>
            <w:rFonts w:ascii="仿宋" w:eastAsia="仿宋" w:hAnsi="仿宋" w:cs="仿宋" w:hint="eastAsia"/>
            <w:lang w:eastAsia="zh-CN"/>
          </w:rPr>
          <w:t>六、目标客户和受众分析</w:t>
        </w:r>
        <w:r>
          <w:tab/>
        </w:r>
        <w:r>
          <w:fldChar w:fldCharType="begin"/>
        </w:r>
        <w:r>
          <w:instrText xml:space="preserve"> PAGEREF _Toc22532 \h </w:instrText>
        </w:r>
        <w:r>
          <w:fldChar w:fldCharType="separate"/>
        </w:r>
        <w:r>
          <w:t>40</w:t>
        </w:r>
        <w:r>
          <w:fldChar w:fldCharType="end"/>
        </w:r>
      </w:hyperlink>
    </w:p>
    <w:p>
      <w:pPr>
        <w:pStyle w:val="TOC2"/>
        <w:tabs>
          <w:tab w:val="right" w:leader="dot" w:pos="8306"/>
        </w:tabs>
      </w:pPr>
      <w:hyperlink w:anchor="_Toc27889" w:history="1">
        <w:r>
          <w:rPr>
            <w:rFonts w:ascii="仿宋" w:eastAsia="仿宋" w:hAnsi="仿宋" w:cs="仿宋" w:hint="eastAsia"/>
            <w:lang w:eastAsia="zh-CN"/>
          </w:rPr>
          <w:t>(一)、客户群体描述</w:t>
        </w:r>
        <w:r>
          <w:tab/>
        </w:r>
        <w:r>
          <w:fldChar w:fldCharType="begin"/>
        </w:r>
        <w:r>
          <w:instrText xml:space="preserve"> PAGEREF _Toc27889 \h </w:instrText>
        </w:r>
        <w:r>
          <w:fldChar w:fldCharType="separate"/>
        </w:r>
        <w:r>
          <w:t>40</w:t>
        </w:r>
        <w:r>
          <w:fldChar w:fldCharType="end"/>
        </w:r>
      </w:hyperlink>
    </w:p>
    <w:p>
      <w:pPr>
        <w:pStyle w:val="TOC2"/>
        <w:tabs>
          <w:tab w:val="right" w:leader="dot" w:pos="8306"/>
        </w:tabs>
      </w:pPr>
      <w:hyperlink w:anchor="_Toc20820" w:history="1">
        <w:r>
          <w:rPr>
            <w:rFonts w:ascii="仿宋" w:eastAsia="仿宋" w:hAnsi="仿宋" w:cs="仿宋" w:hint="eastAsia"/>
            <w:lang w:eastAsia="zh-CN"/>
          </w:rPr>
          <w:t>(二)、客户需求和期望</w:t>
        </w:r>
        <w:r>
          <w:tab/>
        </w:r>
        <w:r>
          <w:fldChar w:fldCharType="begin"/>
        </w:r>
        <w:r>
          <w:instrText xml:space="preserve"> PAGEREF _Toc20820 \h </w:instrText>
        </w:r>
        <w:r>
          <w:fldChar w:fldCharType="separate"/>
        </w:r>
        <w:r>
          <w:t>42</w:t>
        </w:r>
        <w:r>
          <w:fldChar w:fldCharType="end"/>
        </w:r>
      </w:hyperlink>
    </w:p>
    <w:p>
      <w:pPr>
        <w:pStyle w:val="TOC2"/>
        <w:tabs>
          <w:tab w:val="right" w:leader="dot" w:pos="8306"/>
        </w:tabs>
      </w:pPr>
      <w:hyperlink w:anchor="_Toc1181" w:history="1">
        <w:r>
          <w:rPr>
            <w:rFonts w:ascii="仿宋" w:eastAsia="仿宋" w:hAnsi="仿宋" w:cs="仿宋" w:hint="eastAsia"/>
            <w:lang w:eastAsia="zh-CN"/>
          </w:rPr>
          <w:t>(三)、客户获取策略</w:t>
        </w:r>
        <w:r>
          <w:tab/>
        </w:r>
        <w:r>
          <w:fldChar w:fldCharType="begin"/>
        </w:r>
        <w:r>
          <w:instrText xml:space="preserve"> PAGEREF _Toc1181 \h </w:instrText>
        </w:r>
        <w:r>
          <w:fldChar w:fldCharType="separate"/>
        </w:r>
        <w:r>
          <w:t>43</w:t>
        </w:r>
        <w:r>
          <w:fldChar w:fldCharType="end"/>
        </w:r>
      </w:hyperlink>
    </w:p>
    <w:p>
      <w:pPr>
        <w:pStyle w:val="TOC2"/>
        <w:tabs>
          <w:tab w:val="right" w:leader="dot" w:pos="8306"/>
        </w:tabs>
      </w:pPr>
      <w:hyperlink w:anchor="_Toc11160" w:history="1">
        <w:r>
          <w:rPr>
            <w:rFonts w:ascii="仿宋" w:eastAsia="仿宋" w:hAnsi="仿宋" w:cs="仿宋" w:hint="eastAsia"/>
            <w:lang w:eastAsia="zh-CN"/>
          </w:rPr>
          <w:t>(四)、客户关系管理</w:t>
        </w:r>
        <w:r>
          <w:tab/>
        </w:r>
        <w:r>
          <w:fldChar w:fldCharType="begin"/>
        </w:r>
        <w:r>
          <w:instrText xml:space="preserve"> PAGEREF _Toc11160 \h </w:instrText>
        </w:r>
        <w:r>
          <w:fldChar w:fldCharType="separate"/>
        </w:r>
        <w:r>
          <w:t>45</w:t>
        </w:r>
        <w:r>
          <w:fldChar w:fldCharType="end"/>
        </w:r>
      </w:hyperlink>
    </w:p>
    <w:p>
      <w:pPr>
        <w:pStyle w:val="TOC1"/>
        <w:tabs>
          <w:tab w:val="right" w:leader="dot" w:pos="8306"/>
        </w:tabs>
      </w:pPr>
      <w:hyperlink w:anchor="_Toc3474" w:history="1">
        <w:r>
          <w:rPr>
            <w:rFonts w:ascii="仿宋" w:eastAsia="仿宋" w:hAnsi="仿宋" w:cs="仿宋" w:hint="eastAsia"/>
            <w:lang w:eastAsia="zh-CN"/>
          </w:rPr>
          <w:t>七、建设进度分析</w:t>
        </w:r>
        <w:r>
          <w:tab/>
        </w:r>
        <w:r>
          <w:fldChar w:fldCharType="begin"/>
        </w:r>
        <w:r>
          <w:instrText xml:space="preserve"> PAGEREF _Toc3474 \h </w:instrText>
        </w:r>
        <w:r>
          <w:fldChar w:fldCharType="separate"/>
        </w:r>
        <w:r>
          <w:t>47</w:t>
        </w:r>
        <w:r>
          <w:fldChar w:fldCharType="end"/>
        </w:r>
      </w:hyperlink>
    </w:p>
    <w:p>
      <w:pPr>
        <w:pStyle w:val="TOC2"/>
        <w:tabs>
          <w:tab w:val="right" w:leader="dot" w:pos="8306"/>
        </w:tabs>
      </w:pPr>
      <w:hyperlink w:anchor="_Toc22168" w:history="1">
        <w:r>
          <w:rPr>
            <w:rFonts w:ascii="仿宋" w:eastAsia="仿宋" w:hAnsi="仿宋" w:cs="仿宋" w:hint="eastAsia"/>
            <w:lang w:eastAsia="zh-CN"/>
          </w:rPr>
          <w:t>(一)、坚果炒货项目进度安排</w:t>
        </w:r>
        <w:r>
          <w:tab/>
        </w:r>
        <w:r>
          <w:fldChar w:fldCharType="begin"/>
        </w:r>
        <w:r>
          <w:instrText xml:space="preserve"> PAGEREF _Toc22168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14" w:history="1">
        <w:r>
          <w:rPr>
            <w:rFonts w:ascii="仿宋" w:eastAsia="仿宋" w:hAnsi="仿宋" w:cs="仿宋" w:hint="eastAsia"/>
            <w:lang w:eastAsia="zh-CN"/>
          </w:rPr>
          <w:t>(二)、坚果炒货项目实施保障措施</w:t>
        </w:r>
        <w:r>
          <w:tab/>
        </w:r>
        <w:r>
          <w:fldChar w:fldCharType="begin"/>
        </w:r>
        <w:r>
          <w:instrText xml:space="preserve"> PAGEREF _Toc5014 \h </w:instrText>
        </w:r>
        <w:r>
          <w:fldChar w:fldCharType="separate"/>
        </w:r>
        <w:r>
          <w:t>48</w:t>
        </w:r>
        <w:r>
          <w:fldChar w:fldCharType="end"/>
        </w:r>
      </w:hyperlink>
    </w:p>
    <w:p>
      <w:pPr>
        <w:pStyle w:val="TOC1"/>
        <w:tabs>
          <w:tab w:val="right" w:leader="dot" w:pos="8306"/>
        </w:tabs>
      </w:pPr>
      <w:hyperlink w:anchor="_Toc9621" w:history="1">
        <w:r>
          <w:rPr>
            <w:rFonts w:ascii="仿宋" w:eastAsia="仿宋" w:hAnsi="仿宋" w:cs="仿宋" w:hint="eastAsia"/>
            <w:lang w:eastAsia="zh-CN"/>
          </w:rPr>
          <w:t>八、坚果炒货项目风险分析</w:t>
        </w:r>
        <w:r>
          <w:tab/>
        </w:r>
        <w:r>
          <w:fldChar w:fldCharType="begin"/>
        </w:r>
        <w:r>
          <w:instrText xml:space="preserve"> PAGEREF _Toc9621 \h </w:instrText>
        </w:r>
        <w:r>
          <w:fldChar w:fldCharType="separate"/>
        </w:r>
        <w:r>
          <w:t>49</w:t>
        </w:r>
        <w:r>
          <w:fldChar w:fldCharType="end"/>
        </w:r>
      </w:hyperlink>
    </w:p>
    <w:p>
      <w:pPr>
        <w:pStyle w:val="TOC2"/>
        <w:tabs>
          <w:tab w:val="right" w:leader="dot" w:pos="8306"/>
        </w:tabs>
      </w:pPr>
      <w:hyperlink w:anchor="_Toc8479" w:history="1">
        <w:r>
          <w:rPr>
            <w:rFonts w:ascii="仿宋" w:eastAsia="仿宋" w:hAnsi="仿宋" w:cs="仿宋" w:hint="eastAsia"/>
            <w:lang w:eastAsia="zh-CN"/>
          </w:rPr>
          <w:t>(一)、坚果炒货项目风险分析</w:t>
        </w:r>
        <w:r>
          <w:tab/>
        </w:r>
        <w:r>
          <w:fldChar w:fldCharType="begin"/>
        </w:r>
        <w:r>
          <w:instrText xml:space="preserve"> PAGEREF _Toc8479 \h </w:instrText>
        </w:r>
        <w:r>
          <w:fldChar w:fldCharType="separate"/>
        </w:r>
        <w:r>
          <w:t>49</w:t>
        </w:r>
        <w:r>
          <w:fldChar w:fldCharType="end"/>
        </w:r>
      </w:hyperlink>
    </w:p>
    <w:p>
      <w:pPr>
        <w:pStyle w:val="TOC2"/>
        <w:tabs>
          <w:tab w:val="right" w:leader="dot" w:pos="8306"/>
        </w:tabs>
      </w:pPr>
      <w:hyperlink w:anchor="_Toc13469" w:history="1">
        <w:r>
          <w:rPr>
            <w:rFonts w:ascii="仿宋" w:eastAsia="仿宋" w:hAnsi="仿宋" w:cs="仿宋" w:hint="eastAsia"/>
            <w:lang w:eastAsia="zh-CN"/>
          </w:rPr>
          <w:t>(二)、坚果炒货项目风险对策</w:t>
        </w:r>
        <w:r>
          <w:tab/>
        </w:r>
        <w:r>
          <w:fldChar w:fldCharType="begin"/>
        </w:r>
        <w:r>
          <w:instrText xml:space="preserve"> PAGEREF _Toc13469 \h </w:instrText>
        </w:r>
        <w:r>
          <w:fldChar w:fldCharType="separate"/>
        </w:r>
        <w:r>
          <w:t>50</w:t>
        </w:r>
        <w:r>
          <w:fldChar w:fldCharType="end"/>
        </w:r>
      </w:hyperlink>
    </w:p>
    <w:p>
      <w:pPr>
        <w:pStyle w:val="TOC1"/>
        <w:tabs>
          <w:tab w:val="right" w:leader="dot" w:pos="8306"/>
        </w:tabs>
      </w:pPr>
      <w:hyperlink w:anchor="_Toc22467" w:history="1">
        <w:r>
          <w:rPr>
            <w:rFonts w:ascii="仿宋" w:eastAsia="仿宋" w:hAnsi="仿宋" w:cs="仿宋" w:hint="eastAsia"/>
            <w:lang w:eastAsia="zh-CN"/>
          </w:rPr>
          <w:t>九、SWOT分析</w:t>
        </w:r>
        <w:r>
          <w:tab/>
        </w:r>
        <w:r>
          <w:fldChar w:fldCharType="begin"/>
        </w:r>
        <w:r>
          <w:instrText xml:space="preserve"> PAGEREF _Toc22467 \h </w:instrText>
        </w:r>
        <w:r>
          <w:fldChar w:fldCharType="separate"/>
        </w:r>
        <w:r>
          <w:t>51</w:t>
        </w:r>
        <w:r>
          <w:fldChar w:fldCharType="end"/>
        </w:r>
      </w:hyperlink>
    </w:p>
    <w:p>
      <w:pPr>
        <w:pStyle w:val="TOC2"/>
        <w:tabs>
          <w:tab w:val="right" w:leader="dot" w:pos="8306"/>
        </w:tabs>
      </w:pPr>
      <w:hyperlink w:anchor="_Toc17829" w:history="1">
        <w:r>
          <w:rPr>
            <w:rFonts w:ascii="仿宋" w:eastAsia="仿宋" w:hAnsi="仿宋" w:cs="仿宋" w:hint="eastAsia"/>
            <w:lang w:eastAsia="zh-CN"/>
          </w:rPr>
          <w:t>(一)、优势分析(S)</w:t>
        </w:r>
        <w:r>
          <w:tab/>
        </w:r>
        <w:r>
          <w:fldChar w:fldCharType="begin"/>
        </w:r>
        <w:r>
          <w:instrText xml:space="preserve"> PAGEREF _Toc17829 \h </w:instrText>
        </w:r>
        <w:r>
          <w:fldChar w:fldCharType="separate"/>
        </w:r>
        <w:r>
          <w:t>51</w:t>
        </w:r>
        <w:r>
          <w:fldChar w:fldCharType="end"/>
        </w:r>
      </w:hyperlink>
    </w:p>
    <w:p>
      <w:pPr>
        <w:pStyle w:val="TOC2"/>
        <w:tabs>
          <w:tab w:val="right" w:leader="dot" w:pos="8306"/>
        </w:tabs>
      </w:pPr>
      <w:hyperlink w:anchor="_Toc25967" w:history="1">
        <w:r>
          <w:rPr>
            <w:rFonts w:ascii="仿宋" w:eastAsia="仿宋" w:hAnsi="仿宋" w:cs="仿宋" w:hint="eastAsia"/>
            <w:lang w:eastAsia="zh-CN"/>
          </w:rPr>
          <w:t>(二)、劣势分析(W)</w:t>
        </w:r>
        <w:r>
          <w:tab/>
        </w:r>
        <w:r>
          <w:fldChar w:fldCharType="begin"/>
        </w:r>
        <w:r>
          <w:instrText xml:space="preserve"> PAGEREF _Toc25967 \h </w:instrText>
        </w:r>
        <w:r>
          <w:fldChar w:fldCharType="separate"/>
        </w:r>
        <w:r>
          <w:t>52</w:t>
        </w:r>
        <w:r>
          <w:fldChar w:fldCharType="end"/>
        </w:r>
      </w:hyperlink>
    </w:p>
    <w:p>
      <w:pPr>
        <w:pStyle w:val="TOC2"/>
        <w:tabs>
          <w:tab w:val="right" w:leader="dot" w:pos="8306"/>
        </w:tabs>
      </w:pPr>
      <w:hyperlink w:anchor="_Toc15216" w:history="1">
        <w:r>
          <w:rPr>
            <w:rFonts w:ascii="仿宋" w:eastAsia="仿宋" w:hAnsi="仿宋" w:cs="仿宋" w:hint="eastAsia"/>
            <w:lang w:eastAsia="zh-CN"/>
          </w:rPr>
          <w:t>(三)、机会分析()</w:t>
        </w:r>
        <w:r>
          <w:tab/>
        </w:r>
        <w:r>
          <w:fldChar w:fldCharType="begin"/>
        </w:r>
        <w:r>
          <w:instrText xml:space="preserve"> PAGEREF _Toc15216 \h </w:instrText>
        </w:r>
        <w:r>
          <w:fldChar w:fldCharType="separate"/>
        </w:r>
        <w:r>
          <w:t>53</w:t>
        </w:r>
        <w:r>
          <w:fldChar w:fldCharType="end"/>
        </w:r>
      </w:hyperlink>
    </w:p>
    <w:p>
      <w:pPr>
        <w:pStyle w:val="TOC2"/>
        <w:tabs>
          <w:tab w:val="right" w:leader="dot" w:pos="8306"/>
        </w:tabs>
      </w:pPr>
      <w:hyperlink w:anchor="_Toc1089" w:history="1">
        <w:r>
          <w:rPr>
            <w:rFonts w:ascii="仿宋" w:eastAsia="仿宋" w:hAnsi="仿宋" w:cs="仿宋" w:hint="eastAsia"/>
            <w:lang w:eastAsia="zh-CN"/>
          </w:rPr>
          <w:t>(四)、威胁分析(T)</w:t>
        </w:r>
        <w:r>
          <w:tab/>
        </w:r>
        <w:r>
          <w:fldChar w:fldCharType="begin"/>
        </w:r>
        <w:r>
          <w:instrText xml:space="preserve"> PAGEREF _Toc1089 \h </w:instrText>
        </w:r>
        <w:r>
          <w:fldChar w:fldCharType="separate"/>
        </w:r>
        <w:r>
          <w:t>54</w:t>
        </w:r>
        <w:r>
          <w:fldChar w:fldCharType="end"/>
        </w:r>
      </w:hyperlink>
    </w:p>
    <w:p>
      <w:pPr>
        <w:pStyle w:val="TOC1"/>
        <w:tabs>
          <w:tab w:val="right" w:leader="dot" w:pos="8306"/>
        </w:tabs>
      </w:pPr>
      <w:hyperlink w:anchor="_Toc18557" w:history="1">
        <w:r>
          <w:rPr>
            <w:rFonts w:ascii="仿宋" w:eastAsia="仿宋" w:hAnsi="仿宋" w:cs="仿宋" w:hint="eastAsia"/>
            <w:lang w:eastAsia="zh-CN"/>
          </w:rPr>
          <w:t>十、公司组建背景分析</w:t>
        </w:r>
        <w:r>
          <w:tab/>
        </w:r>
        <w:r>
          <w:fldChar w:fldCharType="begin"/>
        </w:r>
        <w:r>
          <w:instrText xml:space="preserve"> PAGEREF _Toc18557 \h </w:instrText>
        </w:r>
        <w:r>
          <w:fldChar w:fldCharType="separate"/>
        </w:r>
        <w:r>
          <w:t>55</w:t>
        </w:r>
        <w:r>
          <w:fldChar w:fldCharType="end"/>
        </w:r>
      </w:hyperlink>
    </w:p>
    <w:p>
      <w:pPr>
        <w:pStyle w:val="TOC2"/>
        <w:tabs>
          <w:tab w:val="right" w:leader="dot" w:pos="8306"/>
        </w:tabs>
      </w:pPr>
      <w:hyperlink w:anchor="_Toc25136" w:history="1">
        <w:r>
          <w:rPr>
            <w:rFonts w:ascii="仿宋" w:eastAsia="仿宋" w:hAnsi="仿宋" w:cs="仿宋" w:hint="eastAsia"/>
            <w:lang w:eastAsia="zh-CN"/>
          </w:rPr>
          <w:t>(一)、坚果炒货项目背景分析</w:t>
        </w:r>
        <w:r>
          <w:tab/>
        </w:r>
        <w:r>
          <w:fldChar w:fldCharType="begin"/>
        </w:r>
        <w:r>
          <w:instrText xml:space="preserve"> PAGEREF _Toc25136 \h </w:instrText>
        </w:r>
        <w:r>
          <w:fldChar w:fldCharType="separate"/>
        </w:r>
        <w:r>
          <w:t>55</w:t>
        </w:r>
        <w:r>
          <w:fldChar w:fldCharType="end"/>
        </w:r>
      </w:hyperlink>
    </w:p>
    <w:p>
      <w:pPr>
        <w:pStyle w:val="TOC2"/>
        <w:tabs>
          <w:tab w:val="right" w:leader="dot" w:pos="8306"/>
        </w:tabs>
      </w:pPr>
      <w:hyperlink w:anchor="_Toc23187" w:history="1">
        <w:r>
          <w:rPr>
            <w:rFonts w:ascii="仿宋" w:eastAsia="仿宋" w:hAnsi="仿宋" w:cs="仿宋" w:hint="eastAsia"/>
            <w:lang w:eastAsia="zh-CN"/>
          </w:rPr>
          <w:t>(二)、坚果炒货项目建设必要性分析</w:t>
        </w:r>
        <w:r>
          <w:tab/>
        </w:r>
        <w:r>
          <w:fldChar w:fldCharType="begin"/>
        </w:r>
        <w:r>
          <w:instrText xml:space="preserve"> PAGEREF _Toc23187 \h </w:instrText>
        </w:r>
        <w:r>
          <w:fldChar w:fldCharType="separate"/>
        </w:r>
        <w:r>
          <w:t>56</w:t>
        </w:r>
        <w:r>
          <w:fldChar w:fldCharType="end"/>
        </w:r>
      </w:hyperlink>
    </w:p>
    <w:p>
      <w:pPr>
        <w:pStyle w:val="TOC2"/>
        <w:tabs>
          <w:tab w:val="right" w:leader="dot" w:pos="8306"/>
        </w:tabs>
      </w:pPr>
      <w:hyperlink w:anchor="_Toc30437" w:history="1">
        <w:r>
          <w:rPr>
            <w:rFonts w:ascii="仿宋" w:eastAsia="仿宋" w:hAnsi="仿宋" w:cs="仿宋" w:hint="eastAsia"/>
            <w:lang w:eastAsia="zh-CN"/>
          </w:rPr>
          <w:t>(三)、鼓励中小企业发展</w:t>
        </w:r>
        <w:r>
          <w:tab/>
        </w:r>
        <w:r>
          <w:fldChar w:fldCharType="begin"/>
        </w:r>
        <w:r>
          <w:instrText xml:space="preserve"> PAGEREF _Toc30437 \h </w:instrText>
        </w:r>
        <w:r>
          <w:fldChar w:fldCharType="separate"/>
        </w:r>
        <w:r>
          <w:t>57</w:t>
        </w:r>
        <w:r>
          <w:fldChar w:fldCharType="end"/>
        </w:r>
      </w:hyperlink>
    </w:p>
    <w:p>
      <w:pPr>
        <w:pStyle w:val="TOC2"/>
        <w:tabs>
          <w:tab w:val="right" w:leader="dot" w:pos="8306"/>
        </w:tabs>
      </w:pPr>
      <w:hyperlink w:anchor="_Toc20401" w:history="1">
        <w:r>
          <w:rPr>
            <w:rFonts w:ascii="仿宋" w:eastAsia="仿宋" w:hAnsi="仿宋" w:cs="仿宋" w:hint="eastAsia"/>
            <w:lang w:eastAsia="zh-CN"/>
          </w:rPr>
          <w:t>(四)、宏观经济形势分析</w:t>
        </w:r>
        <w:r>
          <w:tab/>
        </w:r>
        <w:r>
          <w:fldChar w:fldCharType="begin"/>
        </w:r>
        <w:r>
          <w:instrText xml:space="preserve"> PAGEREF _Toc20401 \h </w:instrText>
        </w:r>
        <w:r>
          <w:fldChar w:fldCharType="separate"/>
        </w:r>
        <w:r>
          <w:t>58</w:t>
        </w:r>
        <w:r>
          <w:fldChar w:fldCharType="end"/>
        </w:r>
      </w:hyperlink>
    </w:p>
    <w:p>
      <w:pPr>
        <w:pStyle w:val="TOC1"/>
        <w:tabs>
          <w:tab w:val="right" w:leader="dot" w:pos="8306"/>
        </w:tabs>
      </w:pPr>
      <w:hyperlink w:anchor="_Toc16756" w:history="1">
        <w:r>
          <w:rPr>
            <w:rFonts w:ascii="仿宋" w:eastAsia="仿宋" w:hAnsi="仿宋" w:cs="仿宋" w:hint="eastAsia"/>
            <w:lang w:eastAsia="zh-CN"/>
          </w:rPr>
          <w:t>十一、坚果炒货项目总结分析</w:t>
        </w:r>
        <w:r>
          <w:tab/>
        </w:r>
        <w:r>
          <w:fldChar w:fldCharType="begin"/>
        </w:r>
        <w:r>
          <w:instrText xml:space="preserve"> PAGEREF _Toc16756 \h </w:instrText>
        </w:r>
        <w:r>
          <w:fldChar w:fldCharType="separate"/>
        </w:r>
        <w:r>
          <w:t>59</w:t>
        </w:r>
        <w:r>
          <w:fldChar w:fldCharType="end"/>
        </w:r>
      </w:hyperlink>
    </w:p>
    <w:p>
      <w:pPr>
        <w:pStyle w:val="TOC1"/>
        <w:tabs>
          <w:tab w:val="right" w:leader="dot" w:pos="8306"/>
        </w:tabs>
      </w:pPr>
      <w:hyperlink w:anchor="_Toc10085" w:history="1">
        <w:r>
          <w:rPr>
            <w:rFonts w:ascii="仿宋" w:eastAsia="仿宋" w:hAnsi="仿宋" w:cs="仿宋" w:hint="eastAsia"/>
            <w:lang w:eastAsia="zh-CN"/>
          </w:rPr>
          <w:t>十二、社会和环境责任</w:t>
        </w:r>
        <w:r>
          <w:tab/>
        </w:r>
        <w:r>
          <w:fldChar w:fldCharType="begin"/>
        </w:r>
        <w:r>
          <w:instrText xml:space="preserve"> PAGEREF _Toc10085 \h </w:instrText>
        </w:r>
        <w:r>
          <w:fldChar w:fldCharType="separate"/>
        </w:r>
        <w:r>
          <w:t>61</w:t>
        </w:r>
        <w:r>
          <w:fldChar w:fldCharType="end"/>
        </w:r>
      </w:hyperlink>
    </w:p>
    <w:p>
      <w:pPr>
        <w:pStyle w:val="TOC2"/>
        <w:tabs>
          <w:tab w:val="right" w:leader="dot" w:pos="8306"/>
        </w:tabs>
      </w:pPr>
      <w:hyperlink w:anchor="_Toc29914" w:history="1">
        <w:r>
          <w:rPr>
            <w:rFonts w:ascii="仿宋" w:eastAsia="仿宋" w:hAnsi="仿宋" w:cs="仿宋" w:hint="eastAsia"/>
            <w:lang w:eastAsia="zh-CN"/>
          </w:rPr>
          <w:t>(一)、社会责任坚果炒货项目</w:t>
        </w:r>
        <w:r>
          <w:tab/>
        </w:r>
        <w:r>
          <w:fldChar w:fldCharType="begin"/>
        </w:r>
        <w:r>
          <w:instrText xml:space="preserve"> PAGEREF _Toc29914 \h </w:instrText>
        </w:r>
        <w:r>
          <w:fldChar w:fldCharType="separate"/>
        </w:r>
        <w:r>
          <w:t>61</w:t>
        </w:r>
        <w:r>
          <w:fldChar w:fldCharType="end"/>
        </w:r>
      </w:hyperlink>
    </w:p>
    <w:p>
      <w:pPr>
        <w:pStyle w:val="TOC2"/>
        <w:tabs>
          <w:tab w:val="right" w:leader="dot" w:pos="8306"/>
        </w:tabs>
      </w:pPr>
      <w:hyperlink w:anchor="_Toc15309" w:history="1">
        <w:r>
          <w:rPr>
            <w:rFonts w:ascii="仿宋" w:eastAsia="仿宋" w:hAnsi="仿宋" w:cs="仿宋" w:hint="eastAsia"/>
            <w:lang w:eastAsia="zh-CN"/>
          </w:rPr>
          <w:t>(二)、环境保护举措</w:t>
        </w:r>
        <w:r>
          <w:tab/>
        </w:r>
        <w:r>
          <w:fldChar w:fldCharType="begin"/>
        </w:r>
        <w:r>
          <w:instrText xml:space="preserve"> PAGEREF _Toc15309 \h </w:instrText>
        </w:r>
        <w:r>
          <w:fldChar w:fldCharType="separate"/>
        </w:r>
        <w:r>
          <w:t>61</w:t>
        </w:r>
        <w:r>
          <w:fldChar w:fldCharType="end"/>
        </w:r>
      </w:hyperlink>
    </w:p>
    <w:p>
      <w:pPr>
        <w:pStyle w:val="TOC2"/>
        <w:tabs>
          <w:tab w:val="right" w:leader="dot" w:pos="8306"/>
        </w:tabs>
      </w:pPr>
      <w:hyperlink w:anchor="_Toc4460" w:history="1">
        <w:r>
          <w:rPr>
            <w:rFonts w:ascii="仿宋" w:eastAsia="仿宋" w:hAnsi="仿宋" w:cs="仿宋" w:hint="eastAsia"/>
            <w:lang w:eastAsia="zh-CN"/>
          </w:rPr>
          <w:t>(三)、可持续发展倡议</w:t>
        </w:r>
        <w:r>
          <w:tab/>
        </w:r>
        <w:r>
          <w:fldChar w:fldCharType="begin"/>
        </w:r>
        <w:r>
          <w:instrText xml:space="preserve"> PAGEREF _Toc4460 \h </w:instrText>
        </w:r>
        <w:r>
          <w:fldChar w:fldCharType="separate"/>
        </w:r>
        <w:r>
          <w:t>61</w:t>
        </w:r>
        <w:r>
          <w:fldChar w:fldCharType="end"/>
        </w:r>
      </w:hyperlink>
    </w:p>
    <w:p>
      <w:pPr>
        <w:pStyle w:val="TOC1"/>
        <w:tabs>
          <w:tab w:val="right" w:leader="dot" w:pos="8306"/>
        </w:tabs>
      </w:pPr>
      <w:hyperlink w:anchor="_Toc10206" w:history="1">
        <w:r>
          <w:rPr>
            <w:rFonts w:ascii="仿宋" w:eastAsia="仿宋" w:hAnsi="仿宋" w:cs="仿宋" w:hint="eastAsia"/>
            <w:lang w:eastAsia="zh-CN"/>
          </w:rPr>
          <w:t>十三、市场营销策略</w:t>
        </w:r>
        <w:r>
          <w:tab/>
        </w:r>
        <w:r>
          <w:fldChar w:fldCharType="begin"/>
        </w:r>
        <w:r>
          <w:instrText xml:space="preserve"> PAGEREF _Toc10206 \h </w:instrText>
        </w:r>
        <w:r>
          <w:fldChar w:fldCharType="separate"/>
        </w:r>
        <w:r>
          <w:t>62</w:t>
        </w:r>
        <w:r>
          <w:fldChar w:fldCharType="end"/>
        </w:r>
      </w:hyperlink>
    </w:p>
    <w:p>
      <w:pPr>
        <w:pStyle w:val="TOC2"/>
        <w:tabs>
          <w:tab w:val="right" w:leader="dot" w:pos="8306"/>
        </w:tabs>
      </w:pPr>
      <w:hyperlink w:anchor="_Toc6796" w:history="1">
        <w:r>
          <w:rPr>
            <w:rFonts w:ascii="仿宋" w:eastAsia="仿宋" w:hAnsi="仿宋" w:cs="仿宋" w:hint="eastAsia"/>
            <w:lang w:eastAsia="zh-CN"/>
          </w:rPr>
          <w:t>(一)、市场定位和目标市场</w:t>
        </w:r>
        <w:r>
          <w:tab/>
        </w:r>
        <w:r>
          <w:fldChar w:fldCharType="begin"/>
        </w:r>
        <w:r>
          <w:instrText xml:space="preserve"> PAGEREF _Toc6796 \h </w:instrText>
        </w:r>
        <w:r>
          <w:fldChar w:fldCharType="separate"/>
        </w:r>
        <w:r>
          <w:t>62</w:t>
        </w:r>
        <w:r>
          <w:fldChar w:fldCharType="end"/>
        </w:r>
      </w:hyperlink>
    </w:p>
    <w:p>
      <w:pPr>
        <w:pStyle w:val="TOC2"/>
        <w:tabs>
          <w:tab w:val="right" w:leader="dot" w:pos="8306"/>
        </w:tabs>
      </w:pPr>
      <w:hyperlink w:anchor="_Toc27809" w:history="1">
        <w:r>
          <w:rPr>
            <w:rFonts w:ascii="仿宋" w:eastAsia="仿宋" w:hAnsi="仿宋" w:cs="仿宋" w:hint="eastAsia"/>
            <w:lang w:eastAsia="zh-CN"/>
          </w:rPr>
          <w:t>(二)、定价策略</w:t>
        </w:r>
        <w:r>
          <w:tab/>
        </w:r>
        <w:r>
          <w:fldChar w:fldCharType="begin"/>
        </w:r>
        <w:r>
          <w:instrText xml:space="preserve"> PAGEREF _Toc27809 \h </w:instrText>
        </w:r>
        <w:r>
          <w:fldChar w:fldCharType="separate"/>
        </w:r>
        <w:r>
          <w:t>63</w:t>
        </w:r>
        <w:r>
          <w:fldChar w:fldCharType="end"/>
        </w:r>
      </w:hyperlink>
    </w:p>
    <w:p>
      <w:pPr>
        <w:pStyle w:val="TOC2"/>
        <w:tabs>
          <w:tab w:val="right" w:leader="dot" w:pos="8306"/>
        </w:tabs>
      </w:pPr>
      <w:hyperlink w:anchor="_Toc21362" w:history="1">
        <w:r>
          <w:rPr>
            <w:rFonts w:ascii="仿宋" w:eastAsia="仿宋" w:hAnsi="仿宋" w:cs="仿宋" w:hint="eastAsia"/>
            <w:lang w:eastAsia="zh-CN"/>
          </w:rPr>
          <w:t>(三)、销售和推广策略</w:t>
        </w:r>
        <w:r>
          <w:tab/>
        </w:r>
        <w:r>
          <w:fldChar w:fldCharType="begin"/>
        </w:r>
        <w:r>
          <w:instrText xml:space="preserve"> PAGEREF _Toc21362 \h </w:instrText>
        </w:r>
        <w:r>
          <w:fldChar w:fldCharType="separate"/>
        </w:r>
        <w:r>
          <w:t>64</w:t>
        </w:r>
        <w:r>
          <w:fldChar w:fldCharType="end"/>
        </w:r>
      </w:hyperlink>
    </w:p>
    <w:p>
      <w:pPr>
        <w:pStyle w:val="TOC2"/>
        <w:tabs>
          <w:tab w:val="right" w:leader="dot" w:pos="8306"/>
        </w:tabs>
      </w:pPr>
      <w:hyperlink w:anchor="_Toc13695" w:history="1">
        <w:r>
          <w:rPr>
            <w:rFonts w:ascii="仿宋" w:eastAsia="仿宋" w:hAnsi="仿宋" w:cs="仿宋" w:hint="eastAsia"/>
            <w:lang w:eastAsia="zh-CN"/>
          </w:rPr>
          <w:t>(四)、销售渠道和分销策略</w:t>
        </w:r>
        <w:r>
          <w:tab/>
        </w:r>
        <w:r>
          <w:fldChar w:fldCharType="begin"/>
        </w:r>
        <w:r>
          <w:instrText xml:space="preserve"> PAGEREF _Toc13695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667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483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一、坚果炒货行业分析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坚果炒货行业规模及增长性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坚果炒货行业代表品牌及对应公司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474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根据相关机构的最新数据，坚果炒货行业在未来几年将继续保持增长，预计到2023年，该行业的价值将达到XXX亿美元。这一行业正在经历新的变革，出现了一些明显趋势。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电子商务的崛起对坚果炒货包装产生了重要影响。\需要具备适应不同销售渠道的特性，以保证产品在运输和在线销售中的完好无损。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总体而言，坚果炒货包装行业呈现出稳健的年均增长率，约为4-5%。这一增长受到不断变化的消费者偏好、意识提高和不断增长的收入水平的推动。。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754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坚果炒货包装行业一直处于稳步增长的轨道，并且未来前景看好。以下是对行业发展及市场前景的分析：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https://d.book118.com/558067005051006031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坚果炒货相关行业公司成立方案及可行性研究报告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58067005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2024-01-02T09:21:00Z</dcterms:created>
  <dcterms:modified xsi:type="dcterms:W3CDTF">2024-01-02T09:21:09Z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3FC64BD4DC0D47B496D6E32A64FED0A4_11</vt:lpwstr>
  </property>
  <property fmtid="{D5CDD505-2E9C-101B-9397-08002B2CF9AE}" pid="3" name="KSOProductBuildVer">
    <vt:lpwstr>2052-12.1.0.16120</vt:lpwstr>
  </property>
</Properties>
</file>