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半导体测试技术项目规划设计纲要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 w:history="1">
        <w:r>
          <w:rPr>
            <w:rFonts w:ascii="仿宋" w:eastAsia="仿宋" w:hAnsi="仿宋" w:cs="仿宋" w:hint="eastAsia"/>
            <w:lang w:eastAsia="zh-CN"/>
          </w:rPr>
          <w:t>前言</w:t>
        </w:r>
        <w:r>
          <w:tab/>
        </w:r>
        <w:r>
          <w:fldChar w:fldCharType="begin"/>
        </w:r>
        <w:r>
          <w:instrText xml:space="preserve"> PAGEREF _Toc2435 \h </w:instrText>
        </w:r>
        <w:r>
          <w:fldChar w:fldCharType="separate"/>
        </w:r>
        <w:r>
          <w:t>3</w:t>
        </w:r>
        <w:r>
          <w:fldChar w:fldCharType="end"/>
        </w:r>
      </w:hyperlink>
    </w:p>
    <w:p>
      <w:pPr>
        <w:pStyle w:val="TOC1"/>
        <w:tabs>
          <w:tab w:val="right" w:leader="dot" w:pos="8306"/>
        </w:tabs>
      </w:pPr>
      <w:hyperlink w:anchor="_Toc4637" w:history="1">
        <w:r>
          <w:rPr>
            <w:rFonts w:ascii="仿宋" w:eastAsia="仿宋" w:hAnsi="仿宋" w:cs="仿宋" w:hint="eastAsia"/>
            <w:lang w:eastAsia="zh-CN"/>
          </w:rPr>
          <w:t>一、产品规划分析</w:t>
        </w:r>
        <w:r>
          <w:tab/>
        </w:r>
        <w:r>
          <w:fldChar w:fldCharType="begin"/>
        </w:r>
        <w:r>
          <w:instrText xml:space="preserve"> PAGEREF _Toc4637 \h </w:instrText>
        </w:r>
        <w:r>
          <w:fldChar w:fldCharType="separate"/>
        </w:r>
        <w:r>
          <w:t>3</w:t>
        </w:r>
        <w:r>
          <w:fldChar w:fldCharType="end"/>
        </w:r>
      </w:hyperlink>
    </w:p>
    <w:p>
      <w:pPr>
        <w:pStyle w:val="TOC2"/>
        <w:tabs>
          <w:tab w:val="right" w:leader="dot" w:pos="8306"/>
        </w:tabs>
      </w:pPr>
      <w:hyperlink w:anchor="_Toc19074" w:history="1">
        <w:r>
          <w:rPr>
            <w:rFonts w:ascii="仿宋" w:eastAsia="仿宋" w:hAnsi="仿宋" w:cs="仿宋" w:hint="eastAsia"/>
            <w:lang w:eastAsia="zh-CN"/>
          </w:rPr>
          <w:t>(一)、产品规划</w:t>
        </w:r>
        <w:r>
          <w:tab/>
        </w:r>
        <w:r>
          <w:fldChar w:fldCharType="begin"/>
        </w:r>
        <w:r>
          <w:instrText xml:space="preserve"> PAGEREF _Toc19074 \h </w:instrText>
        </w:r>
        <w:r>
          <w:fldChar w:fldCharType="separate"/>
        </w:r>
        <w:r>
          <w:t>3</w:t>
        </w:r>
        <w:r>
          <w:fldChar w:fldCharType="end"/>
        </w:r>
      </w:hyperlink>
    </w:p>
    <w:p>
      <w:pPr>
        <w:pStyle w:val="TOC2"/>
        <w:tabs>
          <w:tab w:val="right" w:leader="dot" w:pos="8306"/>
        </w:tabs>
      </w:pPr>
      <w:hyperlink w:anchor="_Toc24041" w:history="1">
        <w:r>
          <w:rPr>
            <w:rFonts w:ascii="仿宋" w:eastAsia="仿宋" w:hAnsi="仿宋" w:cs="仿宋" w:hint="eastAsia"/>
            <w:lang w:eastAsia="zh-CN"/>
          </w:rPr>
          <w:t>(二)、建设规模</w:t>
        </w:r>
        <w:r>
          <w:tab/>
        </w:r>
        <w:r>
          <w:fldChar w:fldCharType="begin"/>
        </w:r>
        <w:r>
          <w:instrText xml:space="preserve"> PAGEREF _Toc24041 \h </w:instrText>
        </w:r>
        <w:r>
          <w:fldChar w:fldCharType="separate"/>
        </w:r>
        <w:r>
          <w:t>4</w:t>
        </w:r>
        <w:r>
          <w:fldChar w:fldCharType="end"/>
        </w:r>
      </w:hyperlink>
    </w:p>
    <w:p>
      <w:pPr>
        <w:pStyle w:val="TOC1"/>
        <w:tabs>
          <w:tab w:val="right" w:leader="dot" w:pos="8306"/>
        </w:tabs>
      </w:pPr>
      <w:hyperlink w:anchor="_Toc5214" w:history="1">
        <w:r>
          <w:rPr>
            <w:rFonts w:ascii="仿宋" w:eastAsia="仿宋" w:hAnsi="仿宋" w:cs="仿宋" w:hint="eastAsia"/>
            <w:lang w:eastAsia="zh-CN"/>
          </w:rPr>
          <w:t>二、半导体测试技术项目概论</w:t>
        </w:r>
        <w:r>
          <w:tab/>
        </w:r>
        <w:r>
          <w:fldChar w:fldCharType="begin"/>
        </w:r>
        <w:r>
          <w:instrText xml:space="preserve"> PAGEREF _Toc5214 \h </w:instrText>
        </w:r>
        <w:r>
          <w:fldChar w:fldCharType="separate"/>
        </w:r>
        <w:r>
          <w:t>5</w:t>
        </w:r>
        <w:r>
          <w:fldChar w:fldCharType="end"/>
        </w:r>
      </w:hyperlink>
    </w:p>
    <w:p>
      <w:pPr>
        <w:pStyle w:val="TOC2"/>
        <w:tabs>
          <w:tab w:val="right" w:leader="dot" w:pos="8306"/>
        </w:tabs>
      </w:pPr>
      <w:hyperlink w:anchor="_Toc27565" w:history="1">
        <w:r>
          <w:rPr>
            <w:rFonts w:ascii="仿宋" w:eastAsia="仿宋" w:hAnsi="仿宋" w:cs="仿宋" w:hint="eastAsia"/>
            <w:lang w:eastAsia="zh-CN"/>
          </w:rPr>
          <w:t>(一)、半导体测试技术项目概况</w:t>
        </w:r>
        <w:r>
          <w:tab/>
        </w:r>
        <w:r>
          <w:fldChar w:fldCharType="begin"/>
        </w:r>
        <w:r>
          <w:instrText xml:space="preserve"> PAGEREF _Toc27565 \h </w:instrText>
        </w:r>
        <w:r>
          <w:fldChar w:fldCharType="separate"/>
        </w:r>
        <w:r>
          <w:t>5</w:t>
        </w:r>
        <w:r>
          <w:fldChar w:fldCharType="end"/>
        </w:r>
      </w:hyperlink>
    </w:p>
    <w:p>
      <w:pPr>
        <w:pStyle w:val="TOC2"/>
        <w:tabs>
          <w:tab w:val="right" w:leader="dot" w:pos="8306"/>
        </w:tabs>
      </w:pPr>
      <w:hyperlink w:anchor="_Toc20391" w:history="1">
        <w:r>
          <w:rPr>
            <w:rFonts w:ascii="仿宋" w:eastAsia="仿宋" w:hAnsi="仿宋" w:cs="仿宋" w:hint="eastAsia"/>
            <w:lang w:eastAsia="zh-CN"/>
          </w:rPr>
          <w:t>(二)、半导体测试技术项目目标</w:t>
        </w:r>
        <w:r>
          <w:tab/>
        </w:r>
        <w:r>
          <w:fldChar w:fldCharType="begin"/>
        </w:r>
        <w:r>
          <w:instrText xml:space="preserve"> PAGEREF _Toc20391 \h </w:instrText>
        </w:r>
        <w:r>
          <w:fldChar w:fldCharType="separate"/>
        </w:r>
        <w:r>
          <w:t>7</w:t>
        </w:r>
        <w:r>
          <w:fldChar w:fldCharType="end"/>
        </w:r>
      </w:hyperlink>
    </w:p>
    <w:p>
      <w:pPr>
        <w:pStyle w:val="TOC2"/>
        <w:tabs>
          <w:tab w:val="right" w:leader="dot" w:pos="8306"/>
        </w:tabs>
      </w:pPr>
      <w:hyperlink w:anchor="_Toc6196" w:history="1">
        <w:r>
          <w:rPr>
            <w:rFonts w:ascii="仿宋" w:eastAsia="仿宋" w:hAnsi="仿宋" w:cs="仿宋" w:hint="eastAsia"/>
            <w:lang w:eastAsia="zh-CN"/>
          </w:rPr>
          <w:t>(三)、半导体测试技术项目提出的理由</w:t>
        </w:r>
        <w:r>
          <w:tab/>
        </w:r>
        <w:r>
          <w:fldChar w:fldCharType="begin"/>
        </w:r>
        <w:r>
          <w:instrText xml:space="preserve"> PAGEREF _Toc6196 \h </w:instrText>
        </w:r>
        <w:r>
          <w:fldChar w:fldCharType="separate"/>
        </w:r>
        <w:r>
          <w:t>8</w:t>
        </w:r>
        <w:r>
          <w:fldChar w:fldCharType="end"/>
        </w:r>
      </w:hyperlink>
    </w:p>
    <w:p>
      <w:pPr>
        <w:pStyle w:val="TOC2"/>
        <w:tabs>
          <w:tab w:val="right" w:leader="dot" w:pos="8306"/>
        </w:tabs>
      </w:pPr>
      <w:hyperlink w:anchor="_Toc2699" w:history="1">
        <w:r>
          <w:rPr>
            <w:rFonts w:ascii="仿宋" w:eastAsia="仿宋" w:hAnsi="仿宋" w:cs="仿宋" w:hint="eastAsia"/>
            <w:lang w:eastAsia="zh-CN"/>
          </w:rPr>
          <w:t>(四)、半导体测试技术项目意义</w:t>
        </w:r>
        <w:r>
          <w:tab/>
        </w:r>
        <w:r>
          <w:fldChar w:fldCharType="begin"/>
        </w:r>
        <w:r>
          <w:instrText xml:space="preserve"> PAGEREF _Toc2699 \h </w:instrText>
        </w:r>
        <w:r>
          <w:fldChar w:fldCharType="separate"/>
        </w:r>
        <w:r>
          <w:t>10</w:t>
        </w:r>
        <w:r>
          <w:fldChar w:fldCharType="end"/>
        </w:r>
      </w:hyperlink>
    </w:p>
    <w:p>
      <w:pPr>
        <w:pStyle w:val="TOC2"/>
        <w:tabs>
          <w:tab w:val="right" w:leader="dot" w:pos="8306"/>
        </w:tabs>
      </w:pPr>
      <w:hyperlink w:anchor="_Toc4926" w:history="1">
        <w:r>
          <w:rPr>
            <w:rFonts w:ascii="仿宋" w:eastAsia="仿宋" w:hAnsi="仿宋" w:cs="仿宋" w:hint="eastAsia"/>
            <w:lang w:eastAsia="zh-CN"/>
          </w:rPr>
          <w:t>(五)、半导体测试技术项目背景</w:t>
        </w:r>
        <w:r>
          <w:tab/>
        </w:r>
        <w:r>
          <w:fldChar w:fldCharType="begin"/>
        </w:r>
        <w:r>
          <w:instrText xml:space="preserve"> PAGEREF _Toc4926 \h </w:instrText>
        </w:r>
        <w:r>
          <w:fldChar w:fldCharType="separate"/>
        </w:r>
        <w:r>
          <w:t>11</w:t>
        </w:r>
        <w:r>
          <w:fldChar w:fldCharType="end"/>
        </w:r>
      </w:hyperlink>
    </w:p>
    <w:p>
      <w:pPr>
        <w:pStyle w:val="TOC1"/>
        <w:tabs>
          <w:tab w:val="right" w:leader="dot" w:pos="8306"/>
        </w:tabs>
      </w:pPr>
      <w:hyperlink w:anchor="_Toc20204" w:history="1">
        <w:r>
          <w:rPr>
            <w:rFonts w:ascii="仿宋" w:eastAsia="仿宋" w:hAnsi="仿宋" w:cs="仿宋" w:hint="eastAsia"/>
            <w:lang w:eastAsia="zh-CN"/>
          </w:rPr>
          <w:t>三、半导体测试技术项目文档管理</w:t>
        </w:r>
        <w:r>
          <w:tab/>
        </w:r>
        <w:r>
          <w:fldChar w:fldCharType="begin"/>
        </w:r>
        <w:r>
          <w:instrText xml:space="preserve"> PAGEREF _Toc20204 \h </w:instrText>
        </w:r>
        <w:r>
          <w:fldChar w:fldCharType="separate"/>
        </w:r>
        <w:r>
          <w:t>12</w:t>
        </w:r>
        <w:r>
          <w:fldChar w:fldCharType="end"/>
        </w:r>
      </w:hyperlink>
    </w:p>
    <w:p>
      <w:pPr>
        <w:pStyle w:val="TOC2"/>
        <w:tabs>
          <w:tab w:val="right" w:leader="dot" w:pos="8306"/>
        </w:tabs>
      </w:pPr>
      <w:hyperlink w:anchor="_Toc31678" w:history="1">
        <w:r>
          <w:rPr>
            <w:rFonts w:ascii="仿宋" w:eastAsia="仿宋" w:hAnsi="仿宋" w:cs="仿宋" w:hint="eastAsia"/>
            <w:lang w:eastAsia="zh-CN"/>
          </w:rPr>
          <w:t>(一)、文档编制与审查</w:t>
        </w:r>
        <w:r>
          <w:tab/>
        </w:r>
        <w:r>
          <w:fldChar w:fldCharType="begin"/>
        </w:r>
        <w:r>
          <w:instrText xml:space="preserve"> PAGEREF _Toc31678 \h </w:instrText>
        </w:r>
        <w:r>
          <w:fldChar w:fldCharType="separate"/>
        </w:r>
        <w:r>
          <w:t>12</w:t>
        </w:r>
        <w:r>
          <w:fldChar w:fldCharType="end"/>
        </w:r>
      </w:hyperlink>
    </w:p>
    <w:p>
      <w:pPr>
        <w:pStyle w:val="TOC2"/>
        <w:tabs>
          <w:tab w:val="right" w:leader="dot" w:pos="8306"/>
        </w:tabs>
      </w:pPr>
      <w:hyperlink w:anchor="_Toc29220" w:history="1">
        <w:r>
          <w:rPr>
            <w:rFonts w:ascii="仿宋" w:eastAsia="仿宋" w:hAnsi="仿宋" w:cs="仿宋" w:hint="eastAsia"/>
            <w:lang w:eastAsia="zh-CN"/>
          </w:rPr>
          <w:t>(二)、文档发布与分发</w:t>
        </w:r>
        <w:r>
          <w:tab/>
        </w:r>
        <w:r>
          <w:fldChar w:fldCharType="begin"/>
        </w:r>
        <w:r>
          <w:instrText xml:space="preserve"> PAGEREF _Toc29220 \h </w:instrText>
        </w:r>
        <w:r>
          <w:fldChar w:fldCharType="separate"/>
        </w:r>
        <w:r>
          <w:t>13</w:t>
        </w:r>
        <w:r>
          <w:fldChar w:fldCharType="end"/>
        </w:r>
      </w:hyperlink>
    </w:p>
    <w:p>
      <w:pPr>
        <w:pStyle w:val="TOC2"/>
        <w:tabs>
          <w:tab w:val="right" w:leader="dot" w:pos="8306"/>
        </w:tabs>
      </w:pPr>
      <w:hyperlink w:anchor="_Toc786" w:history="1">
        <w:r>
          <w:rPr>
            <w:rFonts w:ascii="仿宋" w:eastAsia="仿宋" w:hAnsi="仿宋" w:cs="仿宋" w:hint="eastAsia"/>
            <w:lang w:eastAsia="zh-CN"/>
          </w:rPr>
          <w:t>(三)、文档存档与归档</w:t>
        </w:r>
        <w:r>
          <w:tab/>
        </w:r>
        <w:r>
          <w:fldChar w:fldCharType="begin"/>
        </w:r>
        <w:r>
          <w:instrText xml:space="preserve"> PAGEREF _Toc786 \h </w:instrText>
        </w:r>
        <w:r>
          <w:fldChar w:fldCharType="separate"/>
        </w:r>
        <w:r>
          <w:t>14</w:t>
        </w:r>
        <w:r>
          <w:fldChar w:fldCharType="end"/>
        </w:r>
      </w:hyperlink>
    </w:p>
    <w:p>
      <w:pPr>
        <w:pStyle w:val="TOC1"/>
        <w:tabs>
          <w:tab w:val="right" w:leader="dot" w:pos="8306"/>
        </w:tabs>
      </w:pPr>
      <w:hyperlink w:anchor="_Toc29657" w:history="1">
        <w:r>
          <w:rPr>
            <w:rFonts w:ascii="仿宋" w:eastAsia="仿宋" w:hAnsi="仿宋" w:cs="仿宋" w:hint="eastAsia"/>
            <w:lang w:eastAsia="zh-CN"/>
          </w:rPr>
          <w:t>四、半导体测试技术项目土建工程</w:t>
        </w:r>
        <w:r>
          <w:tab/>
        </w:r>
        <w:r>
          <w:fldChar w:fldCharType="begin"/>
        </w:r>
        <w:r>
          <w:instrText xml:space="preserve"> PAGEREF _Toc29657 \h </w:instrText>
        </w:r>
        <w:r>
          <w:fldChar w:fldCharType="separate"/>
        </w:r>
        <w:r>
          <w:t>15</w:t>
        </w:r>
        <w:r>
          <w:fldChar w:fldCharType="end"/>
        </w:r>
      </w:hyperlink>
    </w:p>
    <w:p>
      <w:pPr>
        <w:pStyle w:val="TOC2"/>
        <w:tabs>
          <w:tab w:val="right" w:leader="dot" w:pos="8306"/>
        </w:tabs>
      </w:pPr>
      <w:hyperlink w:anchor="_Toc30460" w:history="1">
        <w:r>
          <w:rPr>
            <w:rFonts w:ascii="仿宋" w:eastAsia="仿宋" w:hAnsi="仿宋" w:cs="仿宋" w:hint="eastAsia"/>
            <w:lang w:eastAsia="zh-CN"/>
          </w:rPr>
          <w:t>(一)、建筑工程设计原则</w:t>
        </w:r>
        <w:r>
          <w:tab/>
        </w:r>
        <w:r>
          <w:fldChar w:fldCharType="begin"/>
        </w:r>
        <w:r>
          <w:instrText xml:space="preserve"> PAGEREF _Toc30460 \h </w:instrText>
        </w:r>
        <w:r>
          <w:fldChar w:fldCharType="separate"/>
        </w:r>
        <w:r>
          <w:t>15</w:t>
        </w:r>
        <w:r>
          <w:fldChar w:fldCharType="end"/>
        </w:r>
      </w:hyperlink>
    </w:p>
    <w:p>
      <w:pPr>
        <w:pStyle w:val="TOC2"/>
        <w:tabs>
          <w:tab w:val="right" w:leader="dot" w:pos="8306"/>
        </w:tabs>
      </w:pPr>
      <w:hyperlink w:anchor="_Toc27801" w:history="1">
        <w:r>
          <w:rPr>
            <w:rFonts w:ascii="仿宋" w:eastAsia="仿宋" w:hAnsi="仿宋" w:cs="仿宋" w:hint="eastAsia"/>
            <w:lang w:eastAsia="zh-CN"/>
          </w:rPr>
          <w:t>(二)、土建工程设计年限及安全等级</w:t>
        </w:r>
        <w:r>
          <w:tab/>
        </w:r>
        <w:r>
          <w:fldChar w:fldCharType="begin"/>
        </w:r>
        <w:r>
          <w:instrText xml:space="preserve"> PAGEREF _Toc27801 \h </w:instrText>
        </w:r>
        <w:r>
          <w:fldChar w:fldCharType="separate"/>
        </w:r>
        <w:r>
          <w:t>16</w:t>
        </w:r>
        <w:r>
          <w:fldChar w:fldCharType="end"/>
        </w:r>
      </w:hyperlink>
    </w:p>
    <w:p>
      <w:pPr>
        <w:pStyle w:val="TOC2"/>
        <w:tabs>
          <w:tab w:val="right" w:leader="dot" w:pos="8306"/>
        </w:tabs>
      </w:pPr>
      <w:hyperlink w:anchor="_Toc20581" w:history="1">
        <w:r>
          <w:rPr>
            <w:rFonts w:ascii="仿宋" w:eastAsia="仿宋" w:hAnsi="仿宋" w:cs="仿宋" w:hint="eastAsia"/>
            <w:lang w:eastAsia="zh-CN"/>
          </w:rPr>
          <w:t>(三)、建筑工程设计总体要求</w:t>
        </w:r>
        <w:r>
          <w:tab/>
        </w:r>
        <w:r>
          <w:fldChar w:fldCharType="begin"/>
        </w:r>
        <w:r>
          <w:instrText xml:space="preserve"> PAGEREF _Toc20581 \h </w:instrText>
        </w:r>
        <w:r>
          <w:fldChar w:fldCharType="separate"/>
        </w:r>
        <w:r>
          <w:t>18</w:t>
        </w:r>
        <w:r>
          <w:fldChar w:fldCharType="end"/>
        </w:r>
      </w:hyperlink>
    </w:p>
    <w:p>
      <w:pPr>
        <w:pStyle w:val="TOC2"/>
        <w:tabs>
          <w:tab w:val="right" w:leader="dot" w:pos="8306"/>
        </w:tabs>
      </w:pPr>
      <w:hyperlink w:anchor="_Toc21001" w:history="1">
        <w:r>
          <w:rPr>
            <w:rFonts w:ascii="仿宋" w:eastAsia="仿宋" w:hAnsi="仿宋" w:cs="仿宋" w:hint="eastAsia"/>
            <w:lang w:eastAsia="zh-CN"/>
          </w:rPr>
          <w:t>(四)、土建工程建设指标</w:t>
        </w:r>
        <w:r>
          <w:tab/>
        </w:r>
        <w:r>
          <w:fldChar w:fldCharType="begin"/>
        </w:r>
        <w:r>
          <w:instrText xml:space="preserve"> PAGEREF _Toc21001 \h </w:instrText>
        </w:r>
        <w:r>
          <w:fldChar w:fldCharType="separate"/>
        </w:r>
        <w:r>
          <w:t>18</w:t>
        </w:r>
        <w:r>
          <w:fldChar w:fldCharType="end"/>
        </w:r>
      </w:hyperlink>
    </w:p>
    <w:p>
      <w:pPr>
        <w:pStyle w:val="TOC1"/>
        <w:tabs>
          <w:tab w:val="right" w:leader="dot" w:pos="8306"/>
        </w:tabs>
      </w:pPr>
      <w:hyperlink w:anchor="_Toc5424" w:history="1">
        <w:r>
          <w:rPr>
            <w:rFonts w:ascii="仿宋" w:eastAsia="仿宋" w:hAnsi="仿宋" w:cs="仿宋" w:hint="eastAsia"/>
            <w:lang w:eastAsia="zh-CN"/>
          </w:rPr>
          <w:t>五、市场分析、调研</w:t>
        </w:r>
        <w:r>
          <w:tab/>
        </w:r>
        <w:r>
          <w:fldChar w:fldCharType="begin"/>
        </w:r>
        <w:r>
          <w:instrText xml:space="preserve"> PAGEREF _Toc5424 \h </w:instrText>
        </w:r>
        <w:r>
          <w:fldChar w:fldCharType="separate"/>
        </w:r>
        <w:r>
          <w:t>18</w:t>
        </w:r>
        <w:r>
          <w:fldChar w:fldCharType="end"/>
        </w:r>
      </w:hyperlink>
    </w:p>
    <w:p>
      <w:pPr>
        <w:pStyle w:val="TOC2"/>
        <w:tabs>
          <w:tab w:val="right" w:leader="dot" w:pos="8306"/>
        </w:tabs>
      </w:pPr>
      <w:hyperlink w:anchor="_Toc17910" w:history="1">
        <w:r>
          <w:rPr>
            <w:rFonts w:ascii="仿宋" w:eastAsia="仿宋" w:hAnsi="仿宋" w:cs="仿宋" w:hint="eastAsia"/>
            <w:lang w:eastAsia="zh-CN"/>
          </w:rPr>
          <w:t>(一)、半导体测试技术行业分析</w:t>
        </w:r>
        <w:r>
          <w:tab/>
        </w:r>
        <w:r>
          <w:fldChar w:fldCharType="begin"/>
        </w:r>
        <w:r>
          <w:instrText xml:space="preserve"> PAGEREF _Toc17910 \h </w:instrText>
        </w:r>
        <w:r>
          <w:fldChar w:fldCharType="separate"/>
        </w:r>
        <w:r>
          <w:t>18</w:t>
        </w:r>
        <w:r>
          <w:fldChar w:fldCharType="end"/>
        </w:r>
      </w:hyperlink>
    </w:p>
    <w:p>
      <w:pPr>
        <w:pStyle w:val="TOC2"/>
        <w:tabs>
          <w:tab w:val="right" w:leader="dot" w:pos="8306"/>
        </w:tabs>
      </w:pPr>
      <w:hyperlink w:anchor="_Toc3491" w:history="1">
        <w:r>
          <w:rPr>
            <w:rFonts w:ascii="仿宋" w:eastAsia="仿宋" w:hAnsi="仿宋" w:cs="仿宋" w:hint="eastAsia"/>
            <w:lang w:eastAsia="zh-CN"/>
          </w:rPr>
          <w:t>(二)、半导体测试技术市场分析预测</w:t>
        </w:r>
        <w:r>
          <w:tab/>
        </w:r>
        <w:r>
          <w:fldChar w:fldCharType="begin"/>
        </w:r>
        <w:r>
          <w:instrText xml:space="preserve"> PAGEREF _Toc3491 \h </w:instrText>
        </w:r>
        <w:r>
          <w:fldChar w:fldCharType="separate"/>
        </w:r>
        <w:r>
          <w:t>19</w:t>
        </w:r>
        <w:r>
          <w:fldChar w:fldCharType="end"/>
        </w:r>
      </w:hyperlink>
    </w:p>
    <w:p>
      <w:pPr>
        <w:pStyle w:val="TOC1"/>
        <w:tabs>
          <w:tab w:val="right" w:leader="dot" w:pos="8306"/>
        </w:tabs>
      </w:pPr>
      <w:hyperlink w:anchor="_Toc3723" w:history="1">
        <w:r>
          <w:rPr>
            <w:rFonts w:ascii="仿宋" w:eastAsia="仿宋" w:hAnsi="仿宋" w:cs="仿宋" w:hint="eastAsia"/>
            <w:lang w:eastAsia="zh-CN"/>
          </w:rPr>
          <w:t>六、工艺说明</w:t>
        </w:r>
        <w:r>
          <w:tab/>
        </w:r>
        <w:r>
          <w:fldChar w:fldCharType="begin"/>
        </w:r>
        <w:r>
          <w:instrText xml:space="preserve"> PAGEREF _Toc3723 \h </w:instrText>
        </w:r>
        <w:r>
          <w:fldChar w:fldCharType="separate"/>
        </w:r>
        <w:r>
          <w:t>20</w:t>
        </w:r>
        <w:r>
          <w:fldChar w:fldCharType="end"/>
        </w:r>
      </w:hyperlink>
    </w:p>
    <w:p>
      <w:pPr>
        <w:pStyle w:val="TOC2"/>
        <w:tabs>
          <w:tab w:val="right" w:leader="dot" w:pos="8306"/>
        </w:tabs>
      </w:pPr>
      <w:hyperlink w:anchor="_Toc4666" w:history="1">
        <w:r>
          <w:rPr>
            <w:rFonts w:ascii="仿宋" w:eastAsia="仿宋" w:hAnsi="仿宋" w:cs="仿宋" w:hint="eastAsia"/>
            <w:lang w:eastAsia="zh-CN"/>
          </w:rPr>
          <w:t>(一)、技术管理特点</w:t>
        </w:r>
        <w:r>
          <w:tab/>
        </w:r>
        <w:r>
          <w:fldChar w:fldCharType="begin"/>
        </w:r>
        <w:r>
          <w:instrText xml:space="preserve"> PAGEREF _Toc4666 \h </w:instrText>
        </w:r>
        <w:r>
          <w:fldChar w:fldCharType="separate"/>
        </w:r>
        <w:r>
          <w:t>20</w:t>
        </w:r>
        <w:r>
          <w:fldChar w:fldCharType="end"/>
        </w:r>
      </w:hyperlink>
    </w:p>
    <w:p>
      <w:pPr>
        <w:pStyle w:val="TOC2"/>
        <w:tabs>
          <w:tab w:val="right" w:leader="dot" w:pos="8306"/>
        </w:tabs>
      </w:pPr>
      <w:hyperlink w:anchor="_Toc2409" w:history="1">
        <w:r>
          <w:rPr>
            <w:rFonts w:ascii="仿宋" w:eastAsia="仿宋" w:hAnsi="仿宋" w:cs="仿宋" w:hint="eastAsia"/>
            <w:lang w:eastAsia="zh-CN"/>
          </w:rPr>
          <w:t>(二)、半导体测试技术项目工艺技术设计方案</w:t>
        </w:r>
        <w:r>
          <w:tab/>
        </w:r>
        <w:r>
          <w:fldChar w:fldCharType="begin"/>
        </w:r>
        <w:r>
          <w:instrText xml:space="preserve"> PAGEREF _Toc2409 \h </w:instrText>
        </w:r>
        <w:r>
          <w:fldChar w:fldCharType="separate"/>
        </w:r>
        <w:r>
          <w:t>21</w:t>
        </w:r>
        <w:r>
          <w:fldChar w:fldCharType="end"/>
        </w:r>
      </w:hyperlink>
    </w:p>
    <w:p>
      <w:pPr>
        <w:pStyle w:val="TOC2"/>
        <w:tabs>
          <w:tab w:val="right" w:leader="dot" w:pos="8306"/>
        </w:tabs>
      </w:pPr>
      <w:hyperlink w:anchor="_Toc7384" w:history="1">
        <w:r>
          <w:rPr>
            <w:rFonts w:ascii="仿宋" w:eastAsia="仿宋" w:hAnsi="仿宋" w:cs="仿宋" w:hint="eastAsia"/>
            <w:lang w:eastAsia="zh-CN"/>
          </w:rPr>
          <w:t>(三)、设备选型方案</w:t>
        </w:r>
        <w:r>
          <w:tab/>
        </w:r>
        <w:r>
          <w:fldChar w:fldCharType="begin"/>
        </w:r>
        <w:r>
          <w:instrText xml:space="preserve"> PAGEREF _Toc7384 \h </w:instrText>
        </w:r>
        <w:r>
          <w:fldChar w:fldCharType="separate"/>
        </w:r>
        <w:r>
          <w:t>23</w:t>
        </w:r>
        <w:r>
          <w:fldChar w:fldCharType="end"/>
        </w:r>
      </w:hyperlink>
    </w:p>
    <w:p>
      <w:pPr>
        <w:pStyle w:val="TOC1"/>
        <w:tabs>
          <w:tab w:val="right" w:leader="dot" w:pos="8306"/>
        </w:tabs>
      </w:pPr>
      <w:hyperlink w:anchor="_Toc14471" w:history="1">
        <w:r>
          <w:rPr>
            <w:rFonts w:ascii="仿宋" w:eastAsia="仿宋" w:hAnsi="仿宋" w:cs="仿宋" w:hint="eastAsia"/>
            <w:lang w:eastAsia="zh-CN"/>
          </w:rPr>
          <w:t>七、半导体测试技术项目财务管理</w:t>
        </w:r>
        <w:r>
          <w:tab/>
        </w:r>
        <w:r>
          <w:fldChar w:fldCharType="begin"/>
        </w:r>
        <w:r>
          <w:instrText xml:space="preserve"> PAGEREF _Toc14471 \h </w:instrText>
        </w:r>
        <w:r>
          <w:fldChar w:fldCharType="separate"/>
        </w:r>
        <w:r>
          <w:t>24</w:t>
        </w:r>
        <w:r>
          <w:fldChar w:fldCharType="end"/>
        </w:r>
      </w:hyperlink>
    </w:p>
    <w:p>
      <w:pPr>
        <w:pStyle w:val="TOC2"/>
        <w:tabs>
          <w:tab w:val="right" w:leader="dot" w:pos="8306"/>
        </w:tabs>
      </w:pPr>
      <w:hyperlink w:anchor="_Toc24753" w:history="1">
        <w:r>
          <w:rPr>
            <w:rFonts w:ascii="仿宋" w:eastAsia="仿宋" w:hAnsi="仿宋" w:cs="仿宋" w:hint="eastAsia"/>
            <w:lang w:eastAsia="zh-CN"/>
          </w:rPr>
          <w:t>(一)、资金需求大</w:t>
        </w:r>
        <w:r>
          <w:tab/>
        </w:r>
        <w:r>
          <w:fldChar w:fldCharType="begin"/>
        </w:r>
        <w:r>
          <w:instrText xml:space="preserve"> PAGEREF _Toc24753 \h </w:instrText>
        </w:r>
        <w:r>
          <w:fldChar w:fldCharType="separate"/>
        </w:r>
        <w:r>
          <w:t>24</w:t>
        </w:r>
        <w:r>
          <w:fldChar w:fldCharType="end"/>
        </w:r>
      </w:hyperlink>
    </w:p>
    <w:p>
      <w:pPr>
        <w:pStyle w:val="TOC2"/>
        <w:tabs>
          <w:tab w:val="right" w:leader="dot" w:pos="8306"/>
        </w:tabs>
      </w:pPr>
      <w:hyperlink w:anchor="_Toc16127" w:history="1">
        <w:r>
          <w:rPr>
            <w:rFonts w:ascii="仿宋" w:eastAsia="仿宋" w:hAnsi="仿宋" w:cs="仿宋" w:hint="eastAsia"/>
            <w:lang w:eastAsia="zh-CN"/>
          </w:rPr>
          <w:t>(二)、研发周期长</w:t>
        </w:r>
        <w:r>
          <w:tab/>
        </w:r>
        <w:r>
          <w:fldChar w:fldCharType="begin"/>
        </w:r>
        <w:r>
          <w:instrText xml:space="preserve"> PAGEREF _Toc16127 \h </w:instrText>
        </w:r>
        <w:r>
          <w:fldChar w:fldCharType="separate"/>
        </w:r>
        <w:r>
          <w:t>25</w:t>
        </w:r>
        <w:r>
          <w:fldChar w:fldCharType="end"/>
        </w:r>
      </w:hyperlink>
    </w:p>
    <w:p>
      <w:pPr>
        <w:pStyle w:val="TOC2"/>
        <w:tabs>
          <w:tab w:val="right" w:leader="dot" w:pos="8306"/>
        </w:tabs>
      </w:pPr>
      <w:hyperlink w:anchor="_Toc1640" w:history="1">
        <w:r>
          <w:rPr>
            <w:rFonts w:ascii="仿宋" w:eastAsia="仿宋" w:hAnsi="仿宋" w:cs="仿宋" w:hint="eastAsia"/>
            <w:lang w:eastAsia="zh-CN"/>
          </w:rPr>
          <w:t>(三)、市场风险大</w:t>
        </w:r>
        <w:r>
          <w:tab/>
        </w:r>
        <w:r>
          <w:fldChar w:fldCharType="begin"/>
        </w:r>
        <w:r>
          <w:instrText xml:space="preserve"> PAGEREF _Toc1640 \h </w:instrText>
        </w:r>
        <w:r>
          <w:fldChar w:fldCharType="separate"/>
        </w:r>
        <w:r>
          <w:t>26</w:t>
        </w:r>
        <w:r>
          <w:fldChar w:fldCharType="end"/>
        </w:r>
      </w:hyperlink>
    </w:p>
    <w:p>
      <w:pPr>
        <w:pStyle w:val="TOC2"/>
        <w:tabs>
          <w:tab w:val="right" w:leader="dot" w:pos="8306"/>
        </w:tabs>
      </w:pPr>
      <w:hyperlink w:anchor="_Toc5413" w:history="1">
        <w:r>
          <w:rPr>
            <w:rFonts w:ascii="仿宋" w:eastAsia="仿宋" w:hAnsi="仿宋" w:cs="仿宋" w:hint="eastAsia"/>
            <w:lang w:eastAsia="zh-CN"/>
          </w:rPr>
          <w:t>(四)、利润率高</w:t>
        </w:r>
        <w:r>
          <w:tab/>
        </w:r>
        <w:r>
          <w:fldChar w:fldCharType="begin"/>
        </w:r>
        <w:r>
          <w:instrText xml:space="preserve"> PAGEREF _Toc5413 \h </w:instrText>
        </w:r>
        <w:r>
          <w:fldChar w:fldCharType="separate"/>
        </w:r>
        <w:r>
          <w:t>29</w:t>
        </w:r>
        <w:r>
          <w:fldChar w:fldCharType="end"/>
        </w:r>
      </w:hyperlink>
    </w:p>
    <w:p>
      <w:pPr>
        <w:pStyle w:val="TOC1"/>
        <w:tabs>
          <w:tab w:val="right" w:leader="dot" w:pos="8306"/>
        </w:tabs>
      </w:pPr>
      <w:hyperlink w:anchor="_Toc22066" w:history="1">
        <w:r>
          <w:rPr>
            <w:rFonts w:ascii="仿宋" w:eastAsia="仿宋" w:hAnsi="仿宋" w:cs="仿宋" w:hint="eastAsia"/>
            <w:lang w:eastAsia="zh-CN"/>
          </w:rPr>
          <w:t>八、半导体测试技术项目计划安排</w:t>
        </w:r>
        <w:r>
          <w:tab/>
        </w:r>
        <w:r>
          <w:fldChar w:fldCharType="begin"/>
        </w:r>
        <w:r>
          <w:instrText xml:space="preserve"> PAGEREF _Toc22066 \h </w:instrText>
        </w:r>
        <w:r>
          <w:fldChar w:fldCharType="separate"/>
        </w:r>
        <w:r>
          <w:t>31</w:t>
        </w:r>
        <w:r>
          <w:fldChar w:fldCharType="end"/>
        </w:r>
      </w:hyperlink>
    </w:p>
    <w:p>
      <w:pPr>
        <w:pStyle w:val="TOC2"/>
        <w:tabs>
          <w:tab w:val="right" w:leader="dot" w:pos="8306"/>
        </w:tabs>
      </w:pPr>
      <w:hyperlink w:anchor="_Toc13998" w:history="1">
        <w:r>
          <w:rPr>
            <w:rFonts w:ascii="仿宋" w:eastAsia="仿宋" w:hAnsi="仿宋" w:cs="仿宋" w:hint="eastAsia"/>
            <w:lang w:eastAsia="zh-CN"/>
          </w:rPr>
          <w:t>(一)、建设周期</w:t>
        </w:r>
        <w:r>
          <w:tab/>
        </w:r>
        <w:r>
          <w:fldChar w:fldCharType="begin"/>
        </w:r>
        <w:r>
          <w:instrText xml:space="preserve"> PAGEREF _Toc13998 \h </w:instrText>
        </w:r>
        <w:r>
          <w:fldChar w:fldCharType="separate"/>
        </w:r>
        <w:r>
          <w:t>31</w:t>
        </w:r>
        <w:r>
          <w:fldChar w:fldCharType="end"/>
        </w:r>
      </w:hyperlink>
    </w:p>
    <w:p>
      <w:pPr>
        <w:pStyle w:val="TOC2"/>
        <w:tabs>
          <w:tab w:val="right" w:leader="dot" w:pos="8306"/>
        </w:tabs>
      </w:pPr>
      <w:hyperlink w:anchor="_Toc10240" w:history="1">
        <w:r>
          <w:rPr>
            <w:rFonts w:ascii="仿宋" w:eastAsia="仿宋" w:hAnsi="仿宋" w:cs="仿宋" w:hint="eastAsia"/>
            <w:lang w:eastAsia="zh-CN"/>
          </w:rPr>
          <w:t>(二)、建设进度</w:t>
        </w:r>
        <w:r>
          <w:tab/>
        </w:r>
        <w:r>
          <w:fldChar w:fldCharType="begin"/>
        </w:r>
        <w:r>
          <w:instrText xml:space="preserve"> PAGEREF _Toc10240 \h </w:instrText>
        </w:r>
        <w:r>
          <w:fldChar w:fldCharType="separate"/>
        </w:r>
        <w:r>
          <w:t>32</w:t>
        </w:r>
        <w:r>
          <w:fldChar w:fldCharType="end"/>
        </w:r>
      </w:hyperlink>
    </w:p>
    <w:p>
      <w:pPr>
        <w:pStyle w:val="TOC2"/>
        <w:tabs>
          <w:tab w:val="right" w:leader="dot" w:pos="8306"/>
        </w:tabs>
      </w:pPr>
      <w:hyperlink w:anchor="_Toc25258" w:history="1">
        <w:r>
          <w:rPr>
            <w:rFonts w:ascii="仿宋" w:eastAsia="仿宋" w:hAnsi="仿宋" w:cs="仿宋" w:hint="eastAsia"/>
            <w:lang w:eastAsia="zh-CN"/>
          </w:rPr>
          <w:t>(三)、进度安排注意事项</w:t>
        </w:r>
        <w:r>
          <w:tab/>
        </w:r>
        <w:r>
          <w:fldChar w:fldCharType="begin"/>
        </w:r>
        <w:r>
          <w:instrText xml:space="preserve"> PAGEREF _Toc25258 \h </w:instrText>
        </w:r>
        <w:r>
          <w:fldChar w:fldCharType="separate"/>
        </w:r>
        <w:r>
          <w:t>33</w:t>
        </w:r>
        <w:r>
          <w:fldChar w:fldCharType="end"/>
        </w:r>
      </w:hyperlink>
    </w:p>
    <w:p>
      <w:pPr>
        <w:pStyle w:val="TOC2"/>
        <w:tabs>
          <w:tab w:val="right" w:leader="dot" w:pos="8306"/>
        </w:tabs>
      </w:pPr>
      <w:hyperlink w:anchor="_Toc29176" w:history="1">
        <w:r>
          <w:rPr>
            <w:rFonts w:ascii="仿宋" w:eastAsia="仿宋" w:hAnsi="仿宋" w:cs="仿宋" w:hint="eastAsia"/>
            <w:lang w:eastAsia="zh-CN"/>
          </w:rPr>
          <w:t>(四)、人力资源配置</w:t>
        </w:r>
        <w:r>
          <w:tab/>
        </w:r>
        <w:r>
          <w:fldChar w:fldCharType="begin"/>
        </w:r>
        <w:r>
          <w:instrText xml:space="preserve"> PAGEREF _Toc29176 \h </w:instrText>
        </w:r>
        <w:r>
          <w:fldChar w:fldCharType="separate"/>
        </w:r>
        <w:r>
          <w:t>35</w:t>
        </w:r>
        <w:r>
          <w:fldChar w:fldCharType="end"/>
        </w:r>
      </w:hyperlink>
    </w:p>
    <w:p>
      <w:pPr>
        <w:pStyle w:val="TOC1"/>
        <w:tabs>
          <w:tab w:val="right" w:leader="dot" w:pos="8306"/>
        </w:tabs>
      </w:pPr>
      <w:hyperlink w:anchor="_Toc1176" w:history="1">
        <w:r>
          <w:rPr>
            <w:rFonts w:ascii="仿宋" w:eastAsia="仿宋" w:hAnsi="仿宋" w:cs="仿宋" w:hint="eastAsia"/>
            <w:lang w:eastAsia="zh-CN"/>
          </w:rPr>
          <w:t>九、半导体测试技术项目经营效益</w:t>
        </w:r>
        <w:r>
          <w:tab/>
        </w:r>
        <w:r>
          <w:fldChar w:fldCharType="begin"/>
        </w:r>
        <w:r>
          <w:instrText xml:space="preserve"> PAGEREF _Toc1176 \h </w:instrText>
        </w:r>
        <w:r>
          <w:fldChar w:fldCharType="separate"/>
        </w:r>
        <w:r>
          <w:t>35</w:t>
        </w:r>
        <w:r>
          <w:fldChar w:fldCharType="end"/>
        </w:r>
      </w:hyperlink>
    </w:p>
    <w:p>
      <w:pPr>
        <w:pStyle w:val="TOC2"/>
        <w:tabs>
          <w:tab w:val="right" w:leader="dot" w:pos="8306"/>
        </w:tabs>
      </w:pPr>
      <w:hyperlink w:anchor="_Toc20428" w:history="1">
        <w:r>
          <w:rPr>
            <w:rFonts w:ascii="仿宋" w:eastAsia="仿宋" w:hAnsi="仿宋" w:cs="仿宋" w:hint="eastAsia"/>
            <w:lang w:eastAsia="zh-CN"/>
          </w:rPr>
          <w:t>(一)、经济评价财务测算</w:t>
        </w:r>
        <w:r>
          <w:tab/>
        </w:r>
        <w:r>
          <w:fldChar w:fldCharType="begin"/>
        </w:r>
        <w:r>
          <w:instrText xml:space="preserve"> PAGEREF _Toc20428 \h </w:instrText>
        </w:r>
        <w:r>
          <w:fldChar w:fldCharType="separate"/>
        </w:r>
        <w:r>
          <w:t>35</w:t>
        </w:r>
        <w:r>
          <w:fldChar w:fldCharType="end"/>
        </w:r>
      </w:hyperlink>
    </w:p>
    <w:p>
      <w:pPr>
        <w:pStyle w:val="TOC2"/>
        <w:tabs>
          <w:tab w:val="right" w:leader="dot" w:pos="8306"/>
        </w:tabs>
      </w:pPr>
      <w:hyperlink w:anchor="_Toc22245" w:history="1">
        <w:r>
          <w:rPr>
            <w:rFonts w:ascii="仿宋" w:eastAsia="仿宋" w:hAnsi="仿宋" w:cs="仿宋" w:hint="eastAsia"/>
            <w:lang w:eastAsia="zh-CN"/>
          </w:rPr>
          <w:t>(二)、半导体测试技术项目盈利能力分析</w:t>
        </w:r>
        <w:r>
          <w:tab/>
        </w:r>
        <w:r>
          <w:fldChar w:fldCharType="begin"/>
        </w:r>
        <w:r>
          <w:instrText xml:space="preserve"> PAGEREF _Toc22245 \h </w:instrText>
        </w:r>
        <w:r>
          <w:fldChar w:fldCharType="separate"/>
        </w:r>
        <w:r>
          <w:t>37</w:t>
        </w:r>
        <w:r>
          <w:fldChar w:fldCharType="end"/>
        </w:r>
      </w:hyperlink>
    </w:p>
    <w:p>
      <w:pPr>
        <w:pStyle w:val="TOC1"/>
        <w:tabs>
          <w:tab w:val="right" w:leader="dot" w:pos="8306"/>
        </w:tabs>
      </w:pPr>
      <w:hyperlink w:anchor="_Toc29101" w:history="1">
        <w:r>
          <w:rPr>
            <w:rFonts w:ascii="仿宋" w:eastAsia="仿宋" w:hAnsi="仿宋" w:cs="仿宋" w:hint="eastAsia"/>
            <w:lang w:eastAsia="zh-CN"/>
          </w:rPr>
          <w:t>十、半导体测试技术项目投资规划</w:t>
        </w:r>
        <w:r>
          <w:tab/>
        </w:r>
        <w:r>
          <w:fldChar w:fldCharType="begin"/>
        </w:r>
        <w:r>
          <w:instrText xml:space="preserve"> PAGEREF _Toc29101 \h </w:instrText>
        </w:r>
        <w:r>
          <w:fldChar w:fldCharType="separate"/>
        </w:r>
        <w:r>
          <w:t>38</w:t>
        </w:r>
        <w:r>
          <w:fldChar w:fldCharType="end"/>
        </w:r>
      </w:hyperlink>
    </w:p>
    <w:p>
      <w:pPr>
        <w:pStyle w:val="TOC2"/>
        <w:tabs>
          <w:tab w:val="right" w:leader="dot" w:pos="8306"/>
        </w:tabs>
      </w:pPr>
      <w:hyperlink w:anchor="_Toc4750" w:history="1">
        <w:r>
          <w:rPr>
            <w:rFonts w:ascii="仿宋" w:eastAsia="仿宋" w:hAnsi="仿宋" w:cs="仿宋" w:hint="eastAsia"/>
            <w:lang w:eastAsia="zh-CN"/>
          </w:rPr>
          <w:t>(一)、半导体测试技术项目总投资估算</w:t>
        </w:r>
        <w:r>
          <w:tab/>
        </w:r>
        <w:r>
          <w:fldChar w:fldCharType="begin"/>
        </w:r>
        <w:r>
          <w:instrText xml:space="preserve"> PAGEREF _Toc4750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23" w:history="1">
        <w:r>
          <w:rPr>
            <w:rFonts w:ascii="仿宋" w:eastAsia="仿宋" w:hAnsi="仿宋" w:cs="仿宋" w:hint="eastAsia"/>
            <w:lang w:eastAsia="zh-CN"/>
          </w:rPr>
          <w:t>(二)、资金筹措</w:t>
        </w:r>
        <w:r>
          <w:tab/>
        </w:r>
        <w:r>
          <w:fldChar w:fldCharType="begin"/>
        </w:r>
        <w:r>
          <w:instrText xml:space="preserve"> PAGEREF _Toc6123 \h </w:instrText>
        </w:r>
        <w:r>
          <w:fldChar w:fldCharType="separate"/>
        </w:r>
        <w:r>
          <w:t>39</w:t>
        </w:r>
        <w:r>
          <w:fldChar w:fldCharType="end"/>
        </w:r>
      </w:hyperlink>
    </w:p>
    <w:p>
      <w:pPr>
        <w:pStyle w:val="TOC1"/>
        <w:tabs>
          <w:tab w:val="right" w:leader="dot" w:pos="8306"/>
        </w:tabs>
      </w:pPr>
      <w:hyperlink w:anchor="_Toc23753" w:history="1">
        <w:r>
          <w:rPr>
            <w:rFonts w:ascii="仿宋" w:eastAsia="仿宋" w:hAnsi="仿宋" w:cs="仿宋" w:hint="eastAsia"/>
            <w:lang w:eastAsia="zh-CN"/>
          </w:rPr>
          <w:t>十一、半导体测试技术项目环境影响分析</w:t>
        </w:r>
        <w:r>
          <w:tab/>
        </w:r>
        <w:r>
          <w:fldChar w:fldCharType="begin"/>
        </w:r>
        <w:r>
          <w:instrText xml:space="preserve"> PAGEREF _Toc23753 \h </w:instrText>
        </w:r>
        <w:r>
          <w:fldChar w:fldCharType="separate"/>
        </w:r>
        <w:r>
          <w:t>40</w:t>
        </w:r>
        <w:r>
          <w:fldChar w:fldCharType="end"/>
        </w:r>
      </w:hyperlink>
    </w:p>
    <w:p>
      <w:pPr>
        <w:pStyle w:val="TOC2"/>
        <w:tabs>
          <w:tab w:val="right" w:leader="dot" w:pos="8306"/>
        </w:tabs>
      </w:pPr>
      <w:hyperlink w:anchor="_Toc10368" w:history="1">
        <w:r>
          <w:rPr>
            <w:rFonts w:ascii="仿宋" w:eastAsia="仿宋" w:hAnsi="仿宋" w:cs="仿宋" w:hint="eastAsia"/>
            <w:lang w:eastAsia="zh-CN"/>
          </w:rPr>
          <w:t>(一)、建设区域环境质量现状</w:t>
        </w:r>
        <w:r>
          <w:tab/>
        </w:r>
        <w:r>
          <w:fldChar w:fldCharType="begin"/>
        </w:r>
        <w:r>
          <w:instrText xml:space="preserve"> PAGEREF _Toc10368 \h </w:instrText>
        </w:r>
        <w:r>
          <w:fldChar w:fldCharType="separate"/>
        </w:r>
        <w:r>
          <w:t>40</w:t>
        </w:r>
        <w:r>
          <w:fldChar w:fldCharType="end"/>
        </w:r>
      </w:hyperlink>
    </w:p>
    <w:p>
      <w:pPr>
        <w:pStyle w:val="TOC2"/>
        <w:tabs>
          <w:tab w:val="right" w:leader="dot" w:pos="8306"/>
        </w:tabs>
      </w:pPr>
      <w:hyperlink w:anchor="_Toc27347" w:history="1">
        <w:r>
          <w:rPr>
            <w:rFonts w:ascii="仿宋" w:eastAsia="仿宋" w:hAnsi="仿宋" w:cs="仿宋" w:hint="eastAsia"/>
            <w:lang w:eastAsia="zh-CN"/>
          </w:rPr>
          <w:t>(二)、建设期环境保护</w:t>
        </w:r>
        <w:r>
          <w:tab/>
        </w:r>
        <w:r>
          <w:fldChar w:fldCharType="begin"/>
        </w:r>
        <w:r>
          <w:instrText xml:space="preserve"> PAGEREF _Toc27347 \h </w:instrText>
        </w:r>
        <w:r>
          <w:fldChar w:fldCharType="separate"/>
        </w:r>
        <w:r>
          <w:t>41</w:t>
        </w:r>
        <w:r>
          <w:fldChar w:fldCharType="end"/>
        </w:r>
      </w:hyperlink>
    </w:p>
    <w:p>
      <w:pPr>
        <w:pStyle w:val="TOC2"/>
        <w:tabs>
          <w:tab w:val="right" w:leader="dot" w:pos="8306"/>
        </w:tabs>
      </w:pPr>
      <w:hyperlink w:anchor="_Toc5664" w:history="1">
        <w:r>
          <w:rPr>
            <w:rFonts w:ascii="仿宋" w:eastAsia="仿宋" w:hAnsi="仿宋" w:cs="仿宋" w:hint="eastAsia"/>
            <w:lang w:eastAsia="zh-CN"/>
          </w:rPr>
          <w:t>(三)、运营期环境保护</w:t>
        </w:r>
        <w:r>
          <w:tab/>
        </w:r>
        <w:r>
          <w:fldChar w:fldCharType="begin"/>
        </w:r>
        <w:r>
          <w:instrText xml:space="preserve"> PAGEREF _Toc5664 \h </w:instrText>
        </w:r>
        <w:r>
          <w:fldChar w:fldCharType="separate"/>
        </w:r>
        <w:r>
          <w:t>42</w:t>
        </w:r>
        <w:r>
          <w:fldChar w:fldCharType="end"/>
        </w:r>
      </w:hyperlink>
    </w:p>
    <w:p>
      <w:pPr>
        <w:pStyle w:val="TOC2"/>
        <w:tabs>
          <w:tab w:val="right" w:leader="dot" w:pos="8306"/>
        </w:tabs>
      </w:pPr>
      <w:hyperlink w:anchor="_Toc21851" w:history="1">
        <w:r>
          <w:rPr>
            <w:rFonts w:ascii="仿宋" w:eastAsia="仿宋" w:hAnsi="仿宋" w:cs="仿宋" w:hint="eastAsia"/>
            <w:lang w:eastAsia="zh-CN"/>
          </w:rPr>
          <w:t>(四)、半导体测试技术项目建设对区域经济的影响</w:t>
        </w:r>
        <w:r>
          <w:tab/>
        </w:r>
        <w:r>
          <w:fldChar w:fldCharType="begin"/>
        </w:r>
        <w:r>
          <w:instrText xml:space="preserve"> PAGEREF _Toc21851 \h </w:instrText>
        </w:r>
        <w:r>
          <w:fldChar w:fldCharType="separate"/>
        </w:r>
        <w:r>
          <w:t>44</w:t>
        </w:r>
        <w:r>
          <w:fldChar w:fldCharType="end"/>
        </w:r>
      </w:hyperlink>
    </w:p>
    <w:p>
      <w:pPr>
        <w:pStyle w:val="TOC2"/>
        <w:tabs>
          <w:tab w:val="right" w:leader="dot" w:pos="8306"/>
        </w:tabs>
      </w:pPr>
      <w:hyperlink w:anchor="_Toc19576" w:history="1">
        <w:r>
          <w:rPr>
            <w:rFonts w:ascii="仿宋" w:eastAsia="仿宋" w:hAnsi="仿宋" w:cs="仿宋" w:hint="eastAsia"/>
            <w:lang w:eastAsia="zh-CN"/>
          </w:rPr>
          <w:t>(五)、废弃物处理</w:t>
        </w:r>
        <w:r>
          <w:tab/>
        </w:r>
        <w:r>
          <w:fldChar w:fldCharType="begin"/>
        </w:r>
        <w:r>
          <w:instrText xml:space="preserve"> PAGEREF _Toc19576 \h </w:instrText>
        </w:r>
        <w:r>
          <w:fldChar w:fldCharType="separate"/>
        </w:r>
        <w:r>
          <w:t>46</w:t>
        </w:r>
        <w:r>
          <w:fldChar w:fldCharType="end"/>
        </w:r>
      </w:hyperlink>
    </w:p>
    <w:p>
      <w:pPr>
        <w:pStyle w:val="TOC2"/>
        <w:tabs>
          <w:tab w:val="right" w:leader="dot" w:pos="8306"/>
        </w:tabs>
      </w:pPr>
      <w:hyperlink w:anchor="_Toc8227" w:history="1">
        <w:r>
          <w:rPr>
            <w:rFonts w:ascii="仿宋" w:eastAsia="仿宋" w:hAnsi="仿宋" w:cs="仿宋" w:hint="eastAsia"/>
            <w:lang w:eastAsia="zh-CN"/>
          </w:rPr>
          <w:t>(六)、特殊环境影响分析</w:t>
        </w:r>
        <w:r>
          <w:tab/>
        </w:r>
        <w:r>
          <w:fldChar w:fldCharType="begin"/>
        </w:r>
        <w:r>
          <w:instrText xml:space="preserve"> PAGEREF _Toc8227 \h </w:instrText>
        </w:r>
        <w:r>
          <w:fldChar w:fldCharType="separate"/>
        </w:r>
        <w:r>
          <w:t>47</w:t>
        </w:r>
        <w:r>
          <w:fldChar w:fldCharType="end"/>
        </w:r>
      </w:hyperlink>
    </w:p>
    <w:p>
      <w:pPr>
        <w:pStyle w:val="TOC2"/>
        <w:tabs>
          <w:tab w:val="right" w:leader="dot" w:pos="8306"/>
        </w:tabs>
      </w:pPr>
      <w:hyperlink w:anchor="_Toc13258" w:history="1">
        <w:r>
          <w:rPr>
            <w:rFonts w:ascii="仿宋" w:eastAsia="仿宋" w:hAnsi="仿宋" w:cs="仿宋" w:hint="eastAsia"/>
            <w:lang w:eastAsia="zh-CN"/>
          </w:rPr>
          <w:t>(七)、清洁生产</w:t>
        </w:r>
        <w:r>
          <w:tab/>
        </w:r>
        <w:r>
          <w:fldChar w:fldCharType="begin"/>
        </w:r>
        <w:r>
          <w:instrText xml:space="preserve"> PAGEREF _Toc13258 \h </w:instrText>
        </w:r>
        <w:r>
          <w:fldChar w:fldCharType="separate"/>
        </w:r>
        <w:r>
          <w:t>48</w:t>
        </w:r>
        <w:r>
          <w:fldChar w:fldCharType="end"/>
        </w:r>
      </w:hyperlink>
    </w:p>
    <w:p>
      <w:pPr>
        <w:pStyle w:val="TOC2"/>
        <w:tabs>
          <w:tab w:val="right" w:leader="dot" w:pos="8306"/>
        </w:tabs>
      </w:pPr>
      <w:hyperlink w:anchor="_Toc24527" w:history="1">
        <w:r>
          <w:rPr>
            <w:rFonts w:ascii="仿宋" w:eastAsia="仿宋" w:hAnsi="仿宋" w:cs="仿宋" w:hint="eastAsia"/>
            <w:lang w:eastAsia="zh-CN"/>
          </w:rPr>
          <w:t>(八)、环境保护综合评价</w:t>
        </w:r>
        <w:r>
          <w:tab/>
        </w:r>
        <w:r>
          <w:fldChar w:fldCharType="begin"/>
        </w:r>
        <w:r>
          <w:instrText xml:space="preserve"> PAGEREF _Toc24527 \h </w:instrText>
        </w:r>
        <w:r>
          <w:fldChar w:fldCharType="separate"/>
        </w:r>
        <w:r>
          <w:t>49</w:t>
        </w:r>
        <w:r>
          <w:fldChar w:fldCharType="end"/>
        </w:r>
      </w:hyperlink>
    </w:p>
    <w:p>
      <w:pPr>
        <w:pStyle w:val="TOC1"/>
        <w:tabs>
          <w:tab w:val="right" w:leader="dot" w:pos="8306"/>
        </w:tabs>
      </w:pPr>
      <w:hyperlink w:anchor="_Toc11784" w:history="1">
        <w:r>
          <w:rPr>
            <w:rFonts w:ascii="仿宋" w:eastAsia="仿宋" w:hAnsi="仿宋" w:cs="仿宋" w:hint="eastAsia"/>
            <w:lang w:eastAsia="zh-CN"/>
          </w:rPr>
          <w:t>十二、半导体测试技术项目人力资源培养与发展</w:t>
        </w:r>
        <w:r>
          <w:tab/>
        </w:r>
        <w:r>
          <w:fldChar w:fldCharType="begin"/>
        </w:r>
        <w:r>
          <w:instrText xml:space="preserve"> PAGEREF _Toc11784 \h </w:instrText>
        </w:r>
        <w:r>
          <w:fldChar w:fldCharType="separate"/>
        </w:r>
        <w:r>
          <w:t>51</w:t>
        </w:r>
        <w:r>
          <w:fldChar w:fldCharType="end"/>
        </w:r>
      </w:hyperlink>
    </w:p>
    <w:p>
      <w:pPr>
        <w:pStyle w:val="TOC2"/>
        <w:tabs>
          <w:tab w:val="right" w:leader="dot" w:pos="8306"/>
        </w:tabs>
      </w:pPr>
      <w:hyperlink w:anchor="_Toc30452" w:history="1">
        <w:r>
          <w:rPr>
            <w:rFonts w:ascii="仿宋" w:eastAsia="仿宋" w:hAnsi="仿宋" w:cs="仿宋" w:hint="eastAsia"/>
            <w:lang w:eastAsia="zh-CN"/>
          </w:rPr>
          <w:t>(一)、人才需求与规划</w:t>
        </w:r>
        <w:r>
          <w:tab/>
        </w:r>
        <w:r>
          <w:fldChar w:fldCharType="begin"/>
        </w:r>
        <w:r>
          <w:instrText xml:space="preserve"> PAGEREF _Toc30452 \h </w:instrText>
        </w:r>
        <w:r>
          <w:fldChar w:fldCharType="separate"/>
        </w:r>
        <w:r>
          <w:t>51</w:t>
        </w:r>
        <w:r>
          <w:fldChar w:fldCharType="end"/>
        </w:r>
      </w:hyperlink>
    </w:p>
    <w:p>
      <w:pPr>
        <w:pStyle w:val="TOC2"/>
        <w:tabs>
          <w:tab w:val="right" w:leader="dot" w:pos="8306"/>
        </w:tabs>
      </w:pPr>
      <w:hyperlink w:anchor="_Toc16918" w:history="1">
        <w:r>
          <w:rPr>
            <w:rFonts w:ascii="仿宋" w:eastAsia="仿宋" w:hAnsi="仿宋" w:cs="仿宋" w:hint="eastAsia"/>
            <w:lang w:eastAsia="zh-CN"/>
          </w:rPr>
          <w:t>(二)、培训与发展计划</w:t>
        </w:r>
        <w:r>
          <w:tab/>
        </w:r>
        <w:r>
          <w:fldChar w:fldCharType="begin"/>
        </w:r>
        <w:r>
          <w:instrText xml:space="preserve"> PAGEREF _Toc16918 \h </w:instrText>
        </w:r>
        <w:r>
          <w:fldChar w:fldCharType="separate"/>
        </w:r>
        <w:r>
          <w:t>51</w:t>
        </w:r>
        <w:r>
          <w:fldChar w:fldCharType="end"/>
        </w:r>
      </w:hyperlink>
    </w:p>
    <w:p>
      <w:pPr>
        <w:pStyle w:val="TOC1"/>
        <w:tabs>
          <w:tab w:val="right" w:leader="dot" w:pos="8306"/>
        </w:tabs>
      </w:pPr>
      <w:hyperlink w:anchor="_Toc27885" w:history="1">
        <w:r>
          <w:rPr>
            <w:rFonts w:ascii="仿宋" w:eastAsia="仿宋" w:hAnsi="仿宋" w:cs="仿宋" w:hint="eastAsia"/>
            <w:lang w:eastAsia="zh-CN"/>
          </w:rPr>
          <w:t>十三、质量管理体系</w:t>
        </w:r>
        <w:r>
          <w:tab/>
        </w:r>
        <w:r>
          <w:fldChar w:fldCharType="begin"/>
        </w:r>
        <w:r>
          <w:instrText xml:space="preserve"> PAGEREF _Toc27885 \h </w:instrText>
        </w:r>
        <w:r>
          <w:fldChar w:fldCharType="separate"/>
        </w:r>
        <w:r>
          <w:t>52</w:t>
        </w:r>
        <w:r>
          <w:fldChar w:fldCharType="end"/>
        </w:r>
      </w:hyperlink>
    </w:p>
    <w:p>
      <w:pPr>
        <w:pStyle w:val="TOC2"/>
        <w:tabs>
          <w:tab w:val="right" w:leader="dot" w:pos="8306"/>
        </w:tabs>
      </w:pPr>
      <w:hyperlink w:anchor="_Toc3555" w:history="1">
        <w:r>
          <w:rPr>
            <w:rFonts w:ascii="仿宋" w:eastAsia="仿宋" w:hAnsi="仿宋" w:cs="仿宋" w:hint="eastAsia"/>
            <w:lang w:eastAsia="zh-CN"/>
          </w:rPr>
          <w:t>(一)、质量目标与方针</w:t>
        </w:r>
        <w:r>
          <w:tab/>
        </w:r>
        <w:r>
          <w:fldChar w:fldCharType="begin"/>
        </w:r>
        <w:r>
          <w:instrText xml:space="preserve"> PAGEREF _Toc3555 \h </w:instrText>
        </w:r>
        <w:r>
          <w:fldChar w:fldCharType="separate"/>
        </w:r>
        <w:r>
          <w:t>52</w:t>
        </w:r>
        <w:r>
          <w:fldChar w:fldCharType="end"/>
        </w:r>
      </w:hyperlink>
    </w:p>
    <w:p>
      <w:pPr>
        <w:pStyle w:val="TOC2"/>
        <w:tabs>
          <w:tab w:val="right" w:leader="dot" w:pos="8306"/>
        </w:tabs>
      </w:pPr>
      <w:hyperlink w:anchor="_Toc13308" w:history="1">
        <w:r>
          <w:rPr>
            <w:rFonts w:ascii="仿宋" w:eastAsia="仿宋" w:hAnsi="仿宋" w:cs="仿宋" w:hint="eastAsia"/>
            <w:lang w:eastAsia="zh-CN"/>
          </w:rPr>
          <w:t>(二)、质量管理责任</w:t>
        </w:r>
        <w:r>
          <w:tab/>
        </w:r>
        <w:r>
          <w:fldChar w:fldCharType="begin"/>
        </w:r>
        <w:r>
          <w:instrText xml:space="preserve"> PAGEREF _Toc13308 \h </w:instrText>
        </w:r>
        <w:r>
          <w:fldChar w:fldCharType="separate"/>
        </w:r>
        <w:r>
          <w:t>53</w:t>
        </w:r>
        <w:r>
          <w:fldChar w:fldCharType="end"/>
        </w:r>
      </w:hyperlink>
    </w:p>
    <w:p>
      <w:pPr>
        <w:pStyle w:val="TOC2"/>
        <w:tabs>
          <w:tab w:val="right" w:leader="dot" w:pos="8306"/>
        </w:tabs>
      </w:pPr>
      <w:hyperlink w:anchor="_Toc7795" w:history="1">
        <w:r>
          <w:rPr>
            <w:rFonts w:ascii="仿宋" w:eastAsia="仿宋" w:hAnsi="仿宋" w:cs="仿宋" w:hint="eastAsia"/>
            <w:lang w:eastAsia="zh-CN"/>
          </w:rPr>
          <w:t>(三)、质量管理体系文件</w:t>
        </w:r>
        <w:r>
          <w:tab/>
        </w:r>
        <w:r>
          <w:fldChar w:fldCharType="begin"/>
        </w:r>
        <w:r>
          <w:instrText xml:space="preserve"> PAGEREF _Toc7795 \h </w:instrText>
        </w:r>
        <w:r>
          <w:fldChar w:fldCharType="separate"/>
        </w:r>
        <w:r>
          <w:t>54</w:t>
        </w:r>
        <w:r>
          <w:fldChar w:fldCharType="end"/>
        </w:r>
      </w:hyperlink>
    </w:p>
    <w:p>
      <w:pPr>
        <w:pStyle w:val="TOC2"/>
        <w:tabs>
          <w:tab w:val="right" w:leader="dot" w:pos="8306"/>
        </w:tabs>
      </w:pPr>
      <w:hyperlink w:anchor="_Toc8634" w:history="1">
        <w:r>
          <w:rPr>
            <w:rFonts w:ascii="仿宋" w:eastAsia="仿宋" w:hAnsi="仿宋" w:cs="仿宋" w:hint="eastAsia"/>
            <w:lang w:eastAsia="zh-CN"/>
          </w:rPr>
          <w:t>(四)、质量培训与教育</w:t>
        </w:r>
        <w:r>
          <w:tab/>
        </w:r>
        <w:r>
          <w:fldChar w:fldCharType="begin"/>
        </w:r>
        <w:r>
          <w:instrText xml:space="preserve"> PAGEREF _Toc8634 \h </w:instrText>
        </w:r>
        <w:r>
          <w:fldChar w:fldCharType="separate"/>
        </w:r>
        <w:r>
          <w:t>56</w:t>
        </w:r>
        <w:r>
          <w:fldChar w:fldCharType="end"/>
        </w:r>
      </w:hyperlink>
    </w:p>
    <w:p>
      <w:pPr>
        <w:pStyle w:val="TOC2"/>
        <w:tabs>
          <w:tab w:val="right" w:leader="dot" w:pos="8306"/>
        </w:tabs>
      </w:pPr>
      <w:hyperlink w:anchor="_Toc1297" w:history="1">
        <w:r>
          <w:rPr>
            <w:rFonts w:ascii="仿宋" w:eastAsia="仿宋" w:hAnsi="仿宋" w:cs="仿宋" w:hint="eastAsia"/>
            <w:lang w:eastAsia="zh-CN"/>
          </w:rPr>
          <w:t>(五)、质量审核与评价</w:t>
        </w:r>
        <w:r>
          <w:tab/>
        </w:r>
        <w:r>
          <w:fldChar w:fldCharType="begin"/>
        </w:r>
        <w:r>
          <w:instrText xml:space="preserve"> PAGEREF _Toc1297 \h </w:instrText>
        </w:r>
        <w:r>
          <w:fldChar w:fldCharType="separate"/>
        </w:r>
        <w:r>
          <w:t>57</w:t>
        </w:r>
        <w:r>
          <w:fldChar w:fldCharType="end"/>
        </w:r>
      </w:hyperlink>
    </w:p>
    <w:p>
      <w:pPr>
        <w:pStyle w:val="TOC2"/>
        <w:tabs>
          <w:tab w:val="right" w:leader="dot" w:pos="8306"/>
        </w:tabs>
      </w:pPr>
      <w:hyperlink w:anchor="_Toc13299" w:history="1">
        <w:r>
          <w:rPr>
            <w:rFonts w:ascii="仿宋" w:eastAsia="仿宋" w:hAnsi="仿宋" w:cs="仿宋" w:hint="eastAsia"/>
            <w:lang w:eastAsia="zh-CN"/>
          </w:rPr>
          <w:t>(六)、不符合与纠正措施</w:t>
        </w:r>
        <w:r>
          <w:tab/>
        </w:r>
        <w:r>
          <w:fldChar w:fldCharType="begin"/>
        </w:r>
        <w:r>
          <w:instrText xml:space="preserve"> PAGEREF _Toc13299 \h </w:instrText>
        </w:r>
        <w:r>
          <w:fldChar w:fldCharType="separate"/>
        </w:r>
        <w:r>
          <w:t>59</w:t>
        </w:r>
        <w:r>
          <w:fldChar w:fldCharType="end"/>
        </w:r>
      </w:hyperlink>
    </w:p>
    <w:p>
      <w:pPr>
        <w:pStyle w:val="TOC1"/>
        <w:tabs>
          <w:tab w:val="right" w:leader="dot" w:pos="8306"/>
        </w:tabs>
      </w:pPr>
      <w:hyperlink w:anchor="_Toc31558" w:history="1">
        <w:r>
          <w:rPr>
            <w:rFonts w:ascii="仿宋" w:eastAsia="仿宋" w:hAnsi="仿宋" w:cs="仿宋" w:hint="eastAsia"/>
            <w:lang w:eastAsia="zh-CN"/>
          </w:rPr>
          <w:t>十四、半导体测试技术项目工程方案分析</w:t>
        </w:r>
        <w:r>
          <w:tab/>
        </w:r>
        <w:r>
          <w:fldChar w:fldCharType="begin"/>
        </w:r>
        <w:r>
          <w:instrText xml:space="preserve"> PAGEREF _Toc31558 \h </w:instrText>
        </w:r>
        <w:r>
          <w:fldChar w:fldCharType="separate"/>
        </w:r>
        <w:r>
          <w:t>60</w:t>
        </w:r>
        <w:r>
          <w:fldChar w:fldCharType="end"/>
        </w:r>
      </w:hyperlink>
    </w:p>
    <w:p>
      <w:pPr>
        <w:pStyle w:val="TOC2"/>
        <w:tabs>
          <w:tab w:val="right" w:leader="dot" w:pos="8306"/>
        </w:tabs>
      </w:pPr>
      <w:hyperlink w:anchor="_Toc19797" w:history="1">
        <w:r>
          <w:rPr>
            <w:rFonts w:ascii="仿宋" w:eastAsia="仿宋" w:hAnsi="仿宋" w:cs="仿宋" w:hint="eastAsia"/>
            <w:lang w:eastAsia="zh-CN"/>
          </w:rPr>
          <w:t>(一)、建筑工程设计原则</w:t>
        </w:r>
        <w:r>
          <w:tab/>
        </w:r>
        <w:r>
          <w:fldChar w:fldCharType="begin"/>
        </w:r>
        <w:r>
          <w:instrText xml:space="preserve"> PAGEREF _Toc19797 \h </w:instrText>
        </w:r>
        <w:r>
          <w:fldChar w:fldCharType="separate"/>
        </w:r>
        <w:r>
          <w:t>60</w:t>
        </w:r>
        <w:r>
          <w:fldChar w:fldCharType="end"/>
        </w:r>
      </w:hyperlink>
    </w:p>
    <w:p>
      <w:pPr>
        <w:pStyle w:val="TOC2"/>
        <w:tabs>
          <w:tab w:val="right" w:leader="dot" w:pos="8306"/>
        </w:tabs>
      </w:pPr>
      <w:hyperlink w:anchor="_Toc13123" w:history="1">
        <w:r>
          <w:rPr>
            <w:rFonts w:ascii="仿宋" w:eastAsia="仿宋" w:hAnsi="仿宋" w:cs="仿宋" w:hint="eastAsia"/>
            <w:lang w:eastAsia="zh-CN"/>
          </w:rPr>
          <w:t>(二)、土建工程建设指标</w:t>
        </w:r>
        <w:r>
          <w:tab/>
        </w:r>
        <w:r>
          <w:fldChar w:fldCharType="begin"/>
        </w:r>
        <w:r>
          <w:instrText xml:space="preserve"> PAGEREF _Toc13123 \h </w:instrText>
        </w:r>
        <w:r>
          <w:fldChar w:fldCharType="separate"/>
        </w:r>
        <w:r>
          <w:t>63</w:t>
        </w:r>
        <w:r>
          <w:fldChar w:fldCharType="end"/>
        </w:r>
      </w:hyperlink>
    </w:p>
    <w:p>
      <w:pPr>
        <w:pStyle w:val="TOC1"/>
        <w:tabs>
          <w:tab w:val="right" w:leader="dot" w:pos="8306"/>
        </w:tabs>
      </w:pPr>
      <w:hyperlink w:anchor="_Toc12442" w:history="1">
        <w:r>
          <w:rPr>
            <w:rFonts w:ascii="仿宋" w:eastAsia="仿宋" w:hAnsi="仿宋" w:cs="仿宋" w:hint="eastAsia"/>
            <w:lang w:eastAsia="zh-CN"/>
          </w:rPr>
          <w:t>十五、利益相关者分析与沟通计划</w:t>
        </w:r>
        <w:r>
          <w:tab/>
        </w:r>
        <w:r>
          <w:fldChar w:fldCharType="begin"/>
        </w:r>
        <w:r>
          <w:instrText xml:space="preserve"> PAGEREF _Toc12442 \h </w:instrText>
        </w:r>
        <w:r>
          <w:fldChar w:fldCharType="separate"/>
        </w:r>
        <w:r>
          <w:t>65</w:t>
        </w:r>
        <w:r>
          <w:fldChar w:fldCharType="end"/>
        </w:r>
      </w:hyperlink>
    </w:p>
    <w:p>
      <w:pPr>
        <w:pStyle w:val="TOC2"/>
        <w:tabs>
          <w:tab w:val="right" w:leader="dot" w:pos="8306"/>
        </w:tabs>
      </w:pPr>
      <w:hyperlink w:anchor="_Toc8415" w:history="1">
        <w:r>
          <w:rPr>
            <w:rFonts w:ascii="仿宋" w:eastAsia="仿宋" w:hAnsi="仿宋" w:cs="仿宋" w:hint="eastAsia"/>
            <w:lang w:eastAsia="zh-CN"/>
          </w:rPr>
          <w:t>(一)、利益相关者分析</w:t>
        </w:r>
        <w:r>
          <w:tab/>
        </w:r>
        <w:r>
          <w:fldChar w:fldCharType="begin"/>
        </w:r>
        <w:r>
          <w:instrText xml:space="preserve"> PAGEREF _Toc8415 \h </w:instrText>
        </w:r>
        <w:r>
          <w:fldChar w:fldCharType="separate"/>
        </w:r>
        <w:r>
          <w:t>65</w:t>
        </w:r>
        <w:r>
          <w:fldChar w:fldCharType="end"/>
        </w:r>
      </w:hyperlink>
    </w:p>
    <w:p>
      <w:pPr>
        <w:pStyle w:val="TOC2"/>
        <w:tabs>
          <w:tab w:val="right" w:leader="dot" w:pos="8306"/>
        </w:tabs>
      </w:pPr>
      <w:hyperlink w:anchor="_Toc30239" w:history="1">
        <w:r>
          <w:rPr>
            <w:rFonts w:ascii="仿宋" w:eastAsia="仿宋" w:hAnsi="仿宋" w:cs="仿宋" w:hint="eastAsia"/>
            <w:lang w:eastAsia="zh-CN"/>
          </w:rPr>
          <w:t>(二)、沟通计划</w:t>
        </w:r>
        <w:r>
          <w:tab/>
        </w:r>
        <w:r>
          <w:fldChar w:fldCharType="begin"/>
        </w:r>
        <w:r>
          <w:instrText xml:space="preserve"> PAGEREF _Toc30239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0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半导体测试技术项目的主要产品是XXXX，预计年产值为XXX万元。这一产品在市场中占据着重要的地位，其广泛的应用范围使得该半导体测试技术项目的市场前景非常广阔。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半导体测试技术项目的xxx产品作为重要的原材料之一，将在多个领域发挥关键作用。其在建筑、交通、能源等方面的广泛应用将为整个产业链提供强大的支持，形成产业协同效应。半导体测试技术项目的年产值XXX万XXX万XXX万万元不仅反映了其在市场上的巨大潜力，更预示着它对国民经济的积极贡献。这种关联度高、涉及面广的产业关系，使得该半导体测试技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04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总征地面积为XXXX平方米，相当于约XX.XX亩，其中净用地面积为XXXX平方米，红线范围内相当于约XX.XX亩。这一用地规模充分考虑了半导体测试技术项目的建设需求，保障了半导体测试技术项目在合适的空间内得以充分发展。半导体测试技术项目规划的总建筑面积为XXXX平方米，其中主体工程建设占XXXX平方米，计容建筑面积达XXXX平方米。预计建筑工程的投资将达到XXXX万元，为半导体测试技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计划购置的设备共计XXXX台（套），设备购置费用为XXXX万元。这一设备购置计划充分考虑到半导体测试技术项目的生产需求和技术要求，确保了半导体测试技术项目在生产运营中具备先进的技术装备和高效的生产能力。设备的合理配置将为半导体测试技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计划总投资为XXXX万元，预计年实现营业收入为XXXX万元。这一产能规模的设定旨在确保半导体测试技术项目能够在投资与回报之间取得平衡，实现长期可持续的发展。半导体测试技术项目的总投资充分考虑到各个方面的需求，包括用地建设、设备购置等多个环节，以确保半导体测试技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214"/>
      <w:r>
        <w:rPr>
          <w:rFonts w:ascii="仿宋" w:eastAsia="仿宋" w:hAnsi="仿宋" w:cs="仿宋" w:hint="eastAsia"/>
          <w:sz w:val="28"/>
          <w:lang w:eastAsia="zh-CN"/>
        </w:rPr>
        <w:t>二、半导体测试技术项目概论</w:t>
      </w:r>
      <w:bookmarkEnd w:id="5"/>
    </w:p>
    <w:p>
      <w:pPr>
        <w:pStyle w:val="Heading2"/>
        <w:rPr>
          <w:rFonts w:ascii="仿宋" w:eastAsia="仿宋" w:hAnsi="仿宋" w:cs="仿宋" w:hint="eastAsia"/>
          <w:lang w:eastAsia="zh-CN"/>
        </w:rPr>
      </w:pPr>
      <w:bookmarkStart w:id="6" w:name="_Toc27565"/>
      <w:r>
        <w:rPr>
          <w:rFonts w:ascii="仿宋" w:eastAsia="仿宋" w:hAnsi="仿宋" w:cs="仿宋" w:hint="eastAsia"/>
          <w:lang w:eastAsia="zh-CN"/>
        </w:rPr>
        <w:t>(一)、半导体测试技术项目概况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起源追溯至对市场的深入洞察。市场的不断演变与变革为半导体测试技术项目提供了难得的机遇。当前市场存在的需求缺口和变革的大环境共同构成了半导体测试技术项目的背景。这个半导体测试技术项目旨在充分利用市场机遇，填补行业中尚未满足的需求，为客户提供全新的解决方案。市场的变革和需求的增长使得这个半导体测试技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半导体测试技术项目名称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正式命名为半导体测试技术。这个名称不仅仅是一个标识，更代表了半导体测试技术项目的核心理念和愿景。它蕴含着半导体测试技术项目所要解决问题的关键字，具有强烈的表达和辨识度，为半导体测试技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半导体测试技术项目目标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核心目标是提供一种全新、高效的解决方案，满足客户日益增长的需求。半导体测试技术项目追求的不仅仅是满足市场需求，更是在市场中获得卓越的竞争优势。通过不断提升产品或服务的质量和创新水平，半导体测试技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半导体测试技术项目范围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全面涵盖了产品研发、制造、市场推广和售后服务，确保从产品设计到最终用户体验的全方位关注。这一全面的半导体测试技术项目范围是为了确保半导体测试技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半导体测试技术项目时间表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半导体测试技术项目计划在未来18个月内完成，包括研发、测试、市场试点和正式推出等不同阶段。这个时间表的合理设计是为了确保半导体测试技术项目各个阶段的顺利推进，以便按时交付高质量的成果。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半导体测试技术项目预算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总预算估算为XX百万美元，主要分配在研发、市场推广、人员培训和运营等方面。这一充足的预算为半导体测试技术项目提供了充足的资源，确保半导体测试技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半导体测试技术项目风险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可能面临的风险包括市场接受度低、技术难题、竞争激烈等。半导体测试技术项目团队已经制定了相应的风险应对计划，通过前瞻性的风险管理，确保半导体测试技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半导体测试技术项目团队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半导体测试技术项目汇聚了一支经验丰富、多领域专业素养的核心团队，确保半导体测试技术项目在各个方面都能拥有高水平的执行力。团队的协同作战是半导体测试技术项目成功的关键因素之一。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半导体测试技术项目背景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半导体测试技术项目的背景根植于市场对更高效、创新产品的渴望，同时也受到科技发展对行业格局的深刻改变的影响。这为半导体测试技术项目提供了广阔的发展空间和市场需求。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半导体测试技术项目现状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截至目前，半导体测试技术项目已完成市场调研和技术验证，取得了初步的成功。这为半导体测试技术项目在未来的发展奠定了坚实的基础，为更远大的目标打下了坚实的基石。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391"/>
      <w:r>
        <w:rPr>
          <w:rFonts w:ascii="仿宋" w:eastAsia="仿宋" w:hAnsi="仿宋" w:cs="仿宋" w:hint="eastAsia"/>
          <w:sz w:val="28"/>
          <w:lang w:eastAsia="zh-CN"/>
        </w:rPr>
        <w:t>(二)、半导体测试技术项目目标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keyword》半导体测试技术项目首要业务目标是在市场中占据有利地位，实现产品/服务的成功推广和销售。通过不断提升产品质量、创新性，半导体测试技术项目追求成为行业中的领导者，赢得更多客户的青睐。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在科技迅速发展的时代，半导体测试技术项目着眼于技术创新。通过持续的研发和技术升级，半导体测试技术项目旨在推出更具创新性的产品或服务，以满足市场对新鲜、先进解决方案的需求。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为了建立可持续的客户关系，半导体测试技术项目设定了客户满意度目标。通过提供卓越的产品质量和优质的客户服务，半导体测试技术项目追求赢得客户的信任和忠诚度，确保他们的满意度达到行业领先水平。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半导体测试技术项目注重社会责任和可持续发展。通过实施环保、社会责任半导体测试技术项目，半导体测试技术项目致力于在经济发展的同时保护环境，促进社会公平，实现可持续经营。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半导体测试技术项目的团队是实现目标的核心驱动力。因此，半导体测试技术项目设定了团队发展目标，包括提升团队成员的专业技能、培养领导力，以及搭建协同高效的团队工作氛围。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196"/>
      <w:r>
        <w:rPr>
          <w:rFonts w:ascii="仿宋" w:eastAsia="仿宋" w:hAnsi="仿宋" w:cs="仿宋" w:hint="eastAsia"/>
          <w:sz w:val="28"/>
          <w:lang w:eastAsia="zh-CN"/>
        </w:rPr>
        <w:t>(三)、半导体测试技术项目提出的理由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半导体测试技术项目提出的理由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提出源于对市场机遇的深刻洞察。当前市场中存在的需求缺口和行业发展趋势表明，有巨大的商业机会等待被开发。通过准确捕捉市场机遇，半导体测试技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理念基于对技术创新的信仰。通过持续的研发和技术投入，半导体测试技术项目有望推出更具创新性的产品或服务。在科技飞速发展的当下，半导体测试技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提出是为了增强企业的行业竞争力。通过提升产品或服务的质量和独特性，半导体测试技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响应了消费者需求的变化。随着社会和科技的不断发展，消费者对产品和服务的需求也在发生变化。通过深入了解并及时回应消费者的新需求，半导体测试技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提出是企业战略发展规划的一部分。在面对日益激烈的市场竞争和不断变化的商业环境中，半导体测试技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半导体测试技术项目的提出不仅仅是基于商业考量，还注重社会责任。通过推出环保、社会责任等方面的半导体测试技术项目，半导体测试技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半导体测试技术项目的提出反映了对利益相关者期望的关注。包括客户、员工、投资者等利益相关者在企业发展中都有着各自的期望，半导体测试技术项目力求在满足这些期望的同时，取得更大的共赢。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99"/>
      <w:r>
        <w:rPr>
          <w:rFonts w:ascii="仿宋" w:eastAsia="仿宋" w:hAnsi="仿宋" w:cs="仿宋" w:hint="eastAsia"/>
          <w:sz w:val="28"/>
          <w:lang w:eastAsia="zh-CN"/>
        </w:rPr>
        <w:t>(四)、半导体测试技术项目意义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在实施半导体测试技术项目的过程中，我们不仅仅是在追逐商业成功，更是为企业和社会的多个层面创造了深远的意义。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首要意义在于提升企业的市场竞争力。通过持续的创新和对产品质量的高标准要求，半导体测试技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导体测试技术项目的推进将促使行业技术水平的提升。通过引入先进技术和创新性解决方案，半导体测试技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半导体测试技术项目不仅创造了大量就业机会，提高了就业水平，还注重社会责任和环保。通过参与社会公益事业和推动环保半导体测试技术项目，半导体测试技术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综合而言，半导体测试技术项目意义重大，不仅推动了企业的发展，也为行业和社会的进步贡献了积极力量。这是一个全面而深刻的影响，将在未来产生可持续的正面效应。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926"/>
      <w:r>
        <w:rPr>
          <w:rFonts w:ascii="仿宋" w:eastAsia="仿宋" w:hAnsi="仿宋" w:cs="仿宋" w:hint="eastAsia"/>
          <w:sz w:val="28"/>
          <w:lang w:eastAsia="zh-CN"/>
        </w:rPr>
        <w:t>(五)、半导体测试技术项目背景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在当今迅猛发展的商业环境中，半导体测试技术项目的动因根植于对多方面因素的审慎考量。这个半导体测试技术项目的提出并非孤立的决策，而是对企业所处背景深入思考的产物。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半导体测试技术项目背后的首要原因。科技的迅速发展和全球市场的快速变化使得企业必须灵活应对。半导体测试技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竞争的激烈程度也是半导体测试技术项目背景中不可忽视的一环。企业需要在激烈竞争中脱颖而出，为此，半导体测试技术项目致力于打破常规，提供独特的价值主张，以吸引客户并确保市场份额的增长。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技术的迅速发展为企业带来了机遇与挑战。作为半导体测试技术项目启动的背景之一，对新兴技术的应用将有助于提升企业的技术水平，使其在不断演进的商业环境中保持竞争优势。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此外，社会对企业责任的期望也在逐渐升高。半导体测试技术项目充分融入了社会责任的理念，通过可持续经营和社会公益半导体测试技术项目，企图为社会贡献一份力量，在商业成功的同时关注社会价值。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204"/>
      <w:r>
        <w:rPr>
          <w:rFonts w:ascii="仿宋" w:eastAsia="仿宋" w:hAnsi="仿宋" w:cs="仿宋" w:hint="eastAsia"/>
          <w:sz w:val="28"/>
          <w:lang w:eastAsia="zh-CN"/>
        </w:rPr>
        <w:t>三、半导体测试技术项目文档管理</w:t>
      </w:r>
      <w:bookmarkEnd w:id="11"/>
    </w:p>
    <w:p>
      <w:pPr>
        <w:pStyle w:val="Heading2"/>
        <w:rPr>
          <w:rFonts w:ascii="仿宋" w:eastAsia="仿宋" w:hAnsi="仿宋" w:cs="仿宋" w:hint="eastAsia"/>
          <w:lang w:eastAsia="zh-CN"/>
        </w:rPr>
      </w:pPr>
      <w:bookmarkStart w:id="12" w:name="_Toc3167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半导体测试技术项目高度重视文档的质量和准确性，以支持半导体测试技术项目的各项活动和决策。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文档的编制始于半导体测试技术项目计划的初期，我们制定了详细的文档编制计划，明确了每个文档的内容、格式和编写责任人。在半导体测试技术项目启动阶段，我们首先编制了半导体测试技术项目章程，明确定义了半导体测试技术项目的目标、范围、风险等关键要素。随后，半导体测试技术项目团队根据计划陆续编制了需求文档、设计文档、测试文档等各类文档，确保半导体测试技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半导体测试技术项目管理中的重要环节，旨在确保半导体测试技术项目文档符合质量标准和半导体测试技术项目需求。在半导体测试技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半导体测试技术项目相关利益方和专业领域的专家对文档进行独立审查。这有助于获取更全面、客观的反馈，确保半导体测试技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半导体测试技术项目在文档编制与审查方面建立了严格的管理机制，通过规范的流程和多维度的审查，确保半导体测试技术项目文档的质量、准确性和可靠性，为半导体测试技术项目的顺利推进提供了有力支持。</w:t>
      </w:r>
    </w:p>
    <w:p>
      <w:pPr>
        <w:pStyle w:val="Heading2"/>
        <w:ind w:firstLine="560" w:firstLineChars="200"/>
        <w:rPr>
          <w:rFonts w:ascii="仿宋" w:eastAsia="仿宋" w:hAnsi="仿宋" w:cs="仿宋" w:hint="eastAsia"/>
          <w:sz w:val="28"/>
          <w:lang w:eastAsia="zh-CN"/>
        </w:rPr>
      </w:pPr>
      <w:bookmarkStart w:id="13" w:name="_Toc2922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在半导体测试技术项目中，我们致力于优化文档发布与分发过程，以确保信息的高效传递和团队间协作的顺畅进行。以下是我们采取的关键优化策略：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我们通过多渠道发布文档，包括电子邮件、半导体测试技术项目管理平台、内部网站等，以满足不同团队成员的偏好和需求。多渠道发布确保了信息的全面覆盖。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我们采用了精细的权限控制，确保只有授权人员可以访问敏感信息。这种安全措施保护了半导体测试技术项目文档的机密性，防止了未经授权的信息泄露。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8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半导体测试技术项目生命周期中一个至关重要的环节，直接关系到半导体测试技术项目信息的长期保存和历史记录的完整性。在半导体测试技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657"/>
      <w:r>
        <w:rPr>
          <w:rFonts w:ascii="仿宋" w:eastAsia="仿宋" w:hAnsi="仿宋" w:cs="仿宋" w:hint="eastAsia"/>
          <w:sz w:val="28"/>
          <w:lang w:eastAsia="zh-CN"/>
        </w:rPr>
        <w:t>四、半导体测试技术项目土建工程</w:t>
      </w:r>
      <w:bookmarkEnd w:id="15"/>
    </w:p>
    <w:p>
      <w:pPr>
        <w:pStyle w:val="Heading2"/>
        <w:rPr>
          <w:rFonts w:ascii="仿宋" w:eastAsia="仿宋" w:hAnsi="仿宋" w:cs="仿宋" w:hint="eastAsia"/>
          <w:lang w:eastAsia="zh-CN"/>
        </w:rPr>
      </w:pPr>
      <w:bookmarkStart w:id="16" w:name="_Toc3046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在半导体测试技术项目的建筑工程设计中，我们将秉承一系列重要的设计原则，以确保半导体测试技术项目建筑在功能、美观、可持续性等方面达到最佳效果。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首要原则是确保建筑的功能性得到最大化的发挥。我们将充分理解半导体测试技术项目的实际需求，合理布局各个功能区域，保证建筑在满足业务需求的同时，提供高效的工作环境。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在建筑设计中，我们将综合考虑建设和运营成本。通过精细的经济效益分析，确保设计方案在高效利用资源的同时，对半导体测试技术项目的长期盈利能力有积极的贡献。</w:t>
      </w:r>
    </w:p>
    <w:p>
      <w:pPr>
        <w:pStyle w:val="Heading2"/>
        <w:ind w:firstLine="560" w:firstLineChars="200"/>
        <w:rPr>
          <w:rFonts w:ascii="仿宋" w:eastAsia="仿宋" w:hAnsi="仿宋" w:cs="仿宋" w:hint="eastAsia"/>
          <w:sz w:val="28"/>
          <w:lang w:eastAsia="zh-CN"/>
        </w:rPr>
      </w:pPr>
      <w:bookmarkStart w:id="17" w:name="_Toc2780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https://d.book118.com/558077110025006026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B46DD"/>
    <w:rsid w:val="40BB46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77110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2024-01-12T19:58:00Z</dcterms:created>
  <dcterms:modified xsi:type="dcterms:W3CDTF">2024-01-12T19:58:19Z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525B90BFB81E4ADB957C34C70A36E5C7_11</vt:lpwstr>
  </property>
  <property fmtid="{D5CDD505-2E9C-101B-9397-08002B2CF9AE}" pid="3" name="KSOProductBuildVer">
    <vt:lpwstr>2052-12.1.0.16120</vt:lpwstr>
  </property>
</Properties>
</file>