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纺织、服装、鞋帽批发服务项目可行性建设方案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4" w:history="1">
        <w:r>
          <w:rPr>
            <w:rFonts w:ascii="仿宋" w:eastAsia="仿宋" w:hAnsi="仿宋" w:cs="仿宋" w:hint="eastAsia"/>
            <w:lang w:eastAsia="zh-CN"/>
          </w:rPr>
          <w:t>前言</w:t>
        </w:r>
        <w:r>
          <w:tab/>
        </w:r>
        <w:r>
          <w:fldChar w:fldCharType="begin"/>
        </w:r>
        <w:r>
          <w:instrText xml:space="preserve"> PAGEREF _Toc27174 \h </w:instrText>
        </w:r>
        <w:r>
          <w:fldChar w:fldCharType="separate"/>
        </w:r>
        <w:r>
          <w:t>4</w:t>
        </w:r>
        <w:r>
          <w:fldChar w:fldCharType="end"/>
        </w:r>
      </w:hyperlink>
    </w:p>
    <w:p>
      <w:pPr>
        <w:pStyle w:val="TOC1"/>
        <w:tabs>
          <w:tab w:val="right" w:leader="dot" w:pos="8306"/>
        </w:tabs>
      </w:pPr>
      <w:hyperlink w:anchor="_Toc25997" w:history="1">
        <w:r>
          <w:rPr>
            <w:rFonts w:ascii="仿宋" w:eastAsia="仿宋" w:hAnsi="仿宋" w:cs="仿宋" w:hint="eastAsia"/>
            <w:lang w:eastAsia="zh-CN"/>
          </w:rPr>
          <w:t>一、背景、必要性分析</w:t>
        </w:r>
        <w:r>
          <w:tab/>
        </w:r>
        <w:r>
          <w:fldChar w:fldCharType="begin"/>
        </w:r>
        <w:r>
          <w:instrText xml:space="preserve"> PAGEREF _Toc25997 \h </w:instrText>
        </w:r>
        <w:r>
          <w:fldChar w:fldCharType="separate"/>
        </w:r>
        <w:r>
          <w:t>4</w:t>
        </w:r>
        <w:r>
          <w:fldChar w:fldCharType="end"/>
        </w:r>
      </w:hyperlink>
    </w:p>
    <w:p>
      <w:pPr>
        <w:pStyle w:val="TOC2"/>
        <w:tabs>
          <w:tab w:val="right" w:leader="dot" w:pos="8306"/>
        </w:tabs>
      </w:pPr>
      <w:hyperlink w:anchor="_Toc25934" w:history="1">
        <w:r>
          <w:rPr>
            <w:rFonts w:ascii="仿宋" w:eastAsia="仿宋" w:hAnsi="仿宋" w:cs="仿宋" w:hint="eastAsia"/>
            <w:lang w:eastAsia="zh-CN"/>
          </w:rPr>
          <w:t>(一)、项目建设背景</w:t>
        </w:r>
        <w:r>
          <w:tab/>
        </w:r>
        <w:r>
          <w:fldChar w:fldCharType="begin"/>
        </w:r>
        <w:r>
          <w:instrText xml:space="preserve"> PAGEREF _Toc25934 \h </w:instrText>
        </w:r>
        <w:r>
          <w:fldChar w:fldCharType="separate"/>
        </w:r>
        <w:r>
          <w:t>4</w:t>
        </w:r>
        <w:r>
          <w:fldChar w:fldCharType="end"/>
        </w:r>
      </w:hyperlink>
    </w:p>
    <w:p>
      <w:pPr>
        <w:pStyle w:val="TOC2"/>
        <w:tabs>
          <w:tab w:val="right" w:leader="dot" w:pos="8306"/>
        </w:tabs>
      </w:pPr>
      <w:hyperlink w:anchor="_Toc11934" w:history="1">
        <w:r>
          <w:rPr>
            <w:rFonts w:ascii="仿宋" w:eastAsia="仿宋" w:hAnsi="仿宋" w:cs="仿宋" w:hint="eastAsia"/>
            <w:lang w:eastAsia="zh-CN"/>
          </w:rPr>
          <w:t>(二)、必要性分析</w:t>
        </w:r>
        <w:r>
          <w:tab/>
        </w:r>
        <w:r>
          <w:fldChar w:fldCharType="begin"/>
        </w:r>
        <w:r>
          <w:instrText xml:space="preserve"> PAGEREF _Toc11934 \h </w:instrText>
        </w:r>
        <w:r>
          <w:fldChar w:fldCharType="separate"/>
        </w:r>
        <w:r>
          <w:t>5</w:t>
        </w:r>
        <w:r>
          <w:fldChar w:fldCharType="end"/>
        </w:r>
      </w:hyperlink>
    </w:p>
    <w:p>
      <w:pPr>
        <w:pStyle w:val="TOC2"/>
        <w:tabs>
          <w:tab w:val="right" w:leader="dot" w:pos="8306"/>
        </w:tabs>
      </w:pPr>
      <w:hyperlink w:anchor="_Toc23976" w:history="1">
        <w:r>
          <w:rPr>
            <w:rFonts w:ascii="仿宋" w:eastAsia="仿宋" w:hAnsi="仿宋" w:cs="仿宋" w:hint="eastAsia"/>
            <w:lang w:eastAsia="zh-CN"/>
          </w:rPr>
          <w:t>(三)、项目建设有利条件</w:t>
        </w:r>
        <w:r>
          <w:tab/>
        </w:r>
        <w:r>
          <w:fldChar w:fldCharType="begin"/>
        </w:r>
        <w:r>
          <w:instrText xml:space="preserve"> PAGEREF _Toc23976 \h </w:instrText>
        </w:r>
        <w:r>
          <w:fldChar w:fldCharType="separate"/>
        </w:r>
        <w:r>
          <w:t>6</w:t>
        </w:r>
        <w:r>
          <w:fldChar w:fldCharType="end"/>
        </w:r>
      </w:hyperlink>
    </w:p>
    <w:p>
      <w:pPr>
        <w:pStyle w:val="TOC1"/>
        <w:tabs>
          <w:tab w:val="right" w:leader="dot" w:pos="8306"/>
        </w:tabs>
      </w:pPr>
      <w:hyperlink w:anchor="_Toc16776" w:history="1">
        <w:r>
          <w:rPr>
            <w:rFonts w:ascii="仿宋" w:eastAsia="仿宋" w:hAnsi="仿宋" w:cs="仿宋" w:hint="eastAsia"/>
            <w:lang w:eastAsia="zh-CN"/>
          </w:rPr>
          <w:t>二、经济影响分析</w:t>
        </w:r>
        <w:r>
          <w:tab/>
        </w:r>
        <w:r>
          <w:fldChar w:fldCharType="begin"/>
        </w:r>
        <w:r>
          <w:instrText xml:space="preserve"> PAGEREF _Toc16776 \h </w:instrText>
        </w:r>
        <w:r>
          <w:fldChar w:fldCharType="separate"/>
        </w:r>
        <w:r>
          <w:t>8</w:t>
        </w:r>
        <w:r>
          <w:fldChar w:fldCharType="end"/>
        </w:r>
      </w:hyperlink>
    </w:p>
    <w:p>
      <w:pPr>
        <w:pStyle w:val="TOC2"/>
        <w:tabs>
          <w:tab w:val="right" w:leader="dot" w:pos="8306"/>
        </w:tabs>
      </w:pPr>
      <w:hyperlink w:anchor="_Toc19746" w:history="1">
        <w:r>
          <w:rPr>
            <w:rFonts w:ascii="仿宋" w:eastAsia="仿宋" w:hAnsi="仿宋" w:cs="仿宋" w:hint="eastAsia"/>
            <w:lang w:eastAsia="zh-CN"/>
          </w:rPr>
          <w:t>(一)、经济费用效益或费用效果分析</w:t>
        </w:r>
        <w:r>
          <w:tab/>
        </w:r>
        <w:r>
          <w:fldChar w:fldCharType="begin"/>
        </w:r>
        <w:r>
          <w:instrText xml:space="preserve"> PAGEREF _Toc19746 \h </w:instrText>
        </w:r>
        <w:r>
          <w:fldChar w:fldCharType="separate"/>
        </w:r>
        <w:r>
          <w:t>8</w:t>
        </w:r>
        <w:r>
          <w:fldChar w:fldCharType="end"/>
        </w:r>
      </w:hyperlink>
    </w:p>
    <w:p>
      <w:pPr>
        <w:pStyle w:val="TOC2"/>
        <w:tabs>
          <w:tab w:val="right" w:leader="dot" w:pos="8306"/>
        </w:tabs>
      </w:pPr>
      <w:hyperlink w:anchor="_Toc9751" w:history="1">
        <w:r>
          <w:rPr>
            <w:rFonts w:ascii="仿宋" w:eastAsia="仿宋" w:hAnsi="仿宋" w:cs="仿宋" w:hint="eastAsia"/>
            <w:lang w:eastAsia="zh-CN"/>
          </w:rPr>
          <w:t>(二)、行业影响分析</w:t>
        </w:r>
        <w:r>
          <w:tab/>
        </w:r>
        <w:r>
          <w:fldChar w:fldCharType="begin"/>
        </w:r>
        <w:r>
          <w:instrText xml:space="preserve"> PAGEREF _Toc9751 \h </w:instrText>
        </w:r>
        <w:r>
          <w:fldChar w:fldCharType="separate"/>
        </w:r>
        <w:r>
          <w:t>10</w:t>
        </w:r>
        <w:r>
          <w:fldChar w:fldCharType="end"/>
        </w:r>
      </w:hyperlink>
    </w:p>
    <w:p>
      <w:pPr>
        <w:pStyle w:val="TOC2"/>
        <w:tabs>
          <w:tab w:val="right" w:leader="dot" w:pos="8306"/>
        </w:tabs>
      </w:pPr>
      <w:hyperlink w:anchor="_Toc925" w:history="1">
        <w:r>
          <w:rPr>
            <w:rFonts w:ascii="仿宋" w:eastAsia="仿宋" w:hAnsi="仿宋" w:cs="仿宋" w:hint="eastAsia"/>
            <w:lang w:eastAsia="zh-CN"/>
          </w:rPr>
          <w:t>(三)、区域经济影响分析</w:t>
        </w:r>
        <w:r>
          <w:tab/>
        </w:r>
        <w:r>
          <w:fldChar w:fldCharType="begin"/>
        </w:r>
        <w:r>
          <w:instrText xml:space="preserve"> PAGEREF _Toc925 \h </w:instrText>
        </w:r>
        <w:r>
          <w:fldChar w:fldCharType="separate"/>
        </w:r>
        <w:r>
          <w:t>12</w:t>
        </w:r>
        <w:r>
          <w:fldChar w:fldCharType="end"/>
        </w:r>
      </w:hyperlink>
    </w:p>
    <w:p>
      <w:pPr>
        <w:pStyle w:val="TOC2"/>
        <w:tabs>
          <w:tab w:val="right" w:leader="dot" w:pos="8306"/>
        </w:tabs>
      </w:pPr>
      <w:hyperlink w:anchor="_Toc24264" w:history="1">
        <w:r>
          <w:rPr>
            <w:rFonts w:ascii="仿宋" w:eastAsia="仿宋" w:hAnsi="仿宋" w:cs="仿宋" w:hint="eastAsia"/>
            <w:lang w:eastAsia="zh-CN"/>
          </w:rPr>
          <w:t>(四)、宏观经济影响分析</w:t>
        </w:r>
        <w:r>
          <w:tab/>
        </w:r>
        <w:r>
          <w:fldChar w:fldCharType="begin"/>
        </w:r>
        <w:r>
          <w:instrText xml:space="preserve"> PAGEREF _Toc24264 \h </w:instrText>
        </w:r>
        <w:r>
          <w:fldChar w:fldCharType="separate"/>
        </w:r>
        <w:r>
          <w:t>13</w:t>
        </w:r>
        <w:r>
          <w:fldChar w:fldCharType="end"/>
        </w:r>
      </w:hyperlink>
    </w:p>
    <w:p>
      <w:pPr>
        <w:pStyle w:val="TOC1"/>
        <w:tabs>
          <w:tab w:val="right" w:leader="dot" w:pos="8306"/>
        </w:tabs>
      </w:pPr>
      <w:hyperlink w:anchor="_Toc11073" w:history="1">
        <w:r>
          <w:rPr>
            <w:rFonts w:ascii="仿宋" w:eastAsia="仿宋" w:hAnsi="仿宋" w:cs="仿宋" w:hint="eastAsia"/>
            <w:lang w:eastAsia="zh-CN"/>
          </w:rPr>
          <w:t>三、建设风险评估分析</w:t>
        </w:r>
        <w:r>
          <w:tab/>
        </w:r>
        <w:r>
          <w:fldChar w:fldCharType="begin"/>
        </w:r>
        <w:r>
          <w:instrText xml:space="preserve"> PAGEREF _Toc11073 \h </w:instrText>
        </w:r>
        <w:r>
          <w:fldChar w:fldCharType="separate"/>
        </w:r>
        <w:r>
          <w:t>15</w:t>
        </w:r>
        <w:r>
          <w:fldChar w:fldCharType="end"/>
        </w:r>
      </w:hyperlink>
    </w:p>
    <w:p>
      <w:pPr>
        <w:pStyle w:val="TOC2"/>
        <w:tabs>
          <w:tab w:val="right" w:leader="dot" w:pos="8306"/>
        </w:tabs>
      </w:pPr>
      <w:hyperlink w:anchor="_Toc16471" w:history="1">
        <w:r>
          <w:rPr>
            <w:rFonts w:ascii="仿宋" w:eastAsia="仿宋" w:hAnsi="仿宋" w:cs="仿宋" w:hint="eastAsia"/>
            <w:lang w:eastAsia="zh-CN"/>
          </w:rPr>
          <w:t>(一)、政策风险分析</w:t>
        </w:r>
        <w:r>
          <w:tab/>
        </w:r>
        <w:r>
          <w:fldChar w:fldCharType="begin"/>
        </w:r>
        <w:r>
          <w:instrText xml:space="preserve"> PAGEREF _Toc16471 \h </w:instrText>
        </w:r>
        <w:r>
          <w:fldChar w:fldCharType="separate"/>
        </w:r>
        <w:r>
          <w:t>15</w:t>
        </w:r>
        <w:r>
          <w:fldChar w:fldCharType="end"/>
        </w:r>
      </w:hyperlink>
    </w:p>
    <w:p>
      <w:pPr>
        <w:pStyle w:val="TOC2"/>
        <w:tabs>
          <w:tab w:val="right" w:leader="dot" w:pos="8306"/>
        </w:tabs>
      </w:pPr>
      <w:hyperlink w:anchor="_Toc5186" w:history="1">
        <w:r>
          <w:rPr>
            <w:rFonts w:ascii="仿宋" w:eastAsia="仿宋" w:hAnsi="仿宋" w:cs="仿宋" w:hint="eastAsia"/>
            <w:lang w:eastAsia="zh-CN"/>
          </w:rPr>
          <w:t>(二)、社会风险分析</w:t>
        </w:r>
        <w:r>
          <w:tab/>
        </w:r>
        <w:r>
          <w:fldChar w:fldCharType="begin"/>
        </w:r>
        <w:r>
          <w:instrText xml:space="preserve"> PAGEREF _Toc5186 \h </w:instrText>
        </w:r>
        <w:r>
          <w:fldChar w:fldCharType="separate"/>
        </w:r>
        <w:r>
          <w:t>16</w:t>
        </w:r>
        <w:r>
          <w:fldChar w:fldCharType="end"/>
        </w:r>
      </w:hyperlink>
    </w:p>
    <w:p>
      <w:pPr>
        <w:pStyle w:val="TOC2"/>
        <w:tabs>
          <w:tab w:val="right" w:leader="dot" w:pos="8306"/>
        </w:tabs>
      </w:pPr>
      <w:hyperlink w:anchor="_Toc5865" w:history="1">
        <w:r>
          <w:rPr>
            <w:rFonts w:ascii="仿宋" w:eastAsia="仿宋" w:hAnsi="仿宋" w:cs="仿宋" w:hint="eastAsia"/>
            <w:lang w:eastAsia="zh-CN"/>
          </w:rPr>
          <w:t>(三)、市场风险分析</w:t>
        </w:r>
        <w:r>
          <w:tab/>
        </w:r>
        <w:r>
          <w:fldChar w:fldCharType="begin"/>
        </w:r>
        <w:r>
          <w:instrText xml:space="preserve"> PAGEREF _Toc5865 \h </w:instrText>
        </w:r>
        <w:r>
          <w:fldChar w:fldCharType="separate"/>
        </w:r>
        <w:r>
          <w:t>17</w:t>
        </w:r>
        <w:r>
          <w:fldChar w:fldCharType="end"/>
        </w:r>
      </w:hyperlink>
    </w:p>
    <w:p>
      <w:pPr>
        <w:pStyle w:val="TOC2"/>
        <w:tabs>
          <w:tab w:val="right" w:leader="dot" w:pos="8306"/>
        </w:tabs>
      </w:pPr>
      <w:hyperlink w:anchor="_Toc11243" w:history="1">
        <w:r>
          <w:rPr>
            <w:rFonts w:ascii="仿宋" w:eastAsia="仿宋" w:hAnsi="仿宋" w:cs="仿宋" w:hint="eastAsia"/>
            <w:lang w:eastAsia="zh-CN"/>
          </w:rPr>
          <w:t>(四)、资金风险分析</w:t>
        </w:r>
        <w:r>
          <w:tab/>
        </w:r>
        <w:r>
          <w:fldChar w:fldCharType="begin"/>
        </w:r>
        <w:r>
          <w:instrText xml:space="preserve"> PAGEREF _Toc11243 \h </w:instrText>
        </w:r>
        <w:r>
          <w:fldChar w:fldCharType="separate"/>
        </w:r>
        <w:r>
          <w:t>18</w:t>
        </w:r>
        <w:r>
          <w:fldChar w:fldCharType="end"/>
        </w:r>
      </w:hyperlink>
    </w:p>
    <w:p>
      <w:pPr>
        <w:pStyle w:val="TOC2"/>
        <w:tabs>
          <w:tab w:val="right" w:leader="dot" w:pos="8306"/>
        </w:tabs>
      </w:pPr>
      <w:hyperlink w:anchor="_Toc3441" w:history="1">
        <w:r>
          <w:rPr>
            <w:rFonts w:ascii="仿宋" w:eastAsia="仿宋" w:hAnsi="仿宋" w:cs="仿宋" w:hint="eastAsia"/>
            <w:lang w:eastAsia="zh-CN"/>
          </w:rPr>
          <w:t>(五)、技术风险分析</w:t>
        </w:r>
        <w:r>
          <w:tab/>
        </w:r>
        <w:r>
          <w:fldChar w:fldCharType="begin"/>
        </w:r>
        <w:r>
          <w:instrText xml:space="preserve"> PAGEREF _Toc3441 \h </w:instrText>
        </w:r>
        <w:r>
          <w:fldChar w:fldCharType="separate"/>
        </w:r>
        <w:r>
          <w:t>19</w:t>
        </w:r>
        <w:r>
          <w:fldChar w:fldCharType="end"/>
        </w:r>
      </w:hyperlink>
    </w:p>
    <w:p>
      <w:pPr>
        <w:pStyle w:val="TOC2"/>
        <w:tabs>
          <w:tab w:val="right" w:leader="dot" w:pos="8306"/>
        </w:tabs>
      </w:pPr>
      <w:hyperlink w:anchor="_Toc24814" w:history="1">
        <w:r>
          <w:rPr>
            <w:rFonts w:ascii="仿宋" w:eastAsia="仿宋" w:hAnsi="仿宋" w:cs="仿宋" w:hint="eastAsia"/>
            <w:lang w:eastAsia="zh-CN"/>
          </w:rPr>
          <w:t>(六)、财务风险分析</w:t>
        </w:r>
        <w:r>
          <w:tab/>
        </w:r>
        <w:r>
          <w:fldChar w:fldCharType="begin"/>
        </w:r>
        <w:r>
          <w:instrText xml:space="preserve"> PAGEREF _Toc24814 \h </w:instrText>
        </w:r>
        <w:r>
          <w:fldChar w:fldCharType="separate"/>
        </w:r>
        <w:r>
          <w:t>21</w:t>
        </w:r>
        <w:r>
          <w:fldChar w:fldCharType="end"/>
        </w:r>
      </w:hyperlink>
    </w:p>
    <w:p>
      <w:pPr>
        <w:pStyle w:val="TOC2"/>
        <w:tabs>
          <w:tab w:val="right" w:leader="dot" w:pos="8306"/>
        </w:tabs>
      </w:pPr>
      <w:hyperlink w:anchor="_Toc12600" w:history="1">
        <w:r>
          <w:rPr>
            <w:rFonts w:ascii="仿宋" w:eastAsia="仿宋" w:hAnsi="仿宋" w:cs="仿宋" w:hint="eastAsia"/>
            <w:lang w:eastAsia="zh-CN"/>
          </w:rPr>
          <w:t>(七)、管理风险分析</w:t>
        </w:r>
        <w:r>
          <w:tab/>
        </w:r>
        <w:r>
          <w:fldChar w:fldCharType="begin"/>
        </w:r>
        <w:r>
          <w:instrText xml:space="preserve"> PAGEREF _Toc12600 \h </w:instrText>
        </w:r>
        <w:r>
          <w:fldChar w:fldCharType="separate"/>
        </w:r>
        <w:r>
          <w:t>22</w:t>
        </w:r>
        <w:r>
          <w:fldChar w:fldCharType="end"/>
        </w:r>
      </w:hyperlink>
    </w:p>
    <w:p>
      <w:pPr>
        <w:pStyle w:val="TOC2"/>
        <w:tabs>
          <w:tab w:val="right" w:leader="dot" w:pos="8306"/>
        </w:tabs>
      </w:pPr>
      <w:hyperlink w:anchor="_Toc1866" w:history="1">
        <w:r>
          <w:rPr>
            <w:rFonts w:ascii="仿宋" w:eastAsia="仿宋" w:hAnsi="仿宋" w:cs="仿宋" w:hint="eastAsia"/>
            <w:lang w:eastAsia="zh-CN"/>
          </w:rPr>
          <w:t>(八)、其它风险分析</w:t>
        </w:r>
        <w:r>
          <w:tab/>
        </w:r>
        <w:r>
          <w:fldChar w:fldCharType="begin"/>
        </w:r>
        <w:r>
          <w:instrText xml:space="preserve"> PAGEREF _Toc1866 \h </w:instrText>
        </w:r>
        <w:r>
          <w:fldChar w:fldCharType="separate"/>
        </w:r>
        <w:r>
          <w:t>24</w:t>
        </w:r>
        <w:r>
          <w:fldChar w:fldCharType="end"/>
        </w:r>
      </w:hyperlink>
    </w:p>
    <w:p>
      <w:pPr>
        <w:pStyle w:val="TOC2"/>
        <w:tabs>
          <w:tab w:val="right" w:leader="dot" w:pos="8306"/>
        </w:tabs>
      </w:pPr>
      <w:hyperlink w:anchor="_Toc31412" w:history="1">
        <w:r>
          <w:rPr>
            <w:rFonts w:ascii="仿宋" w:eastAsia="仿宋" w:hAnsi="仿宋" w:cs="仿宋" w:hint="eastAsia"/>
            <w:lang w:eastAsia="zh-CN"/>
          </w:rPr>
          <w:t>(九)、社会影响评估</w:t>
        </w:r>
        <w:r>
          <w:tab/>
        </w:r>
        <w:r>
          <w:fldChar w:fldCharType="begin"/>
        </w:r>
        <w:r>
          <w:instrText xml:space="preserve"> PAGEREF _Toc31412 \h </w:instrText>
        </w:r>
        <w:r>
          <w:fldChar w:fldCharType="separate"/>
        </w:r>
        <w:r>
          <w:t>25</w:t>
        </w:r>
        <w:r>
          <w:fldChar w:fldCharType="end"/>
        </w:r>
      </w:hyperlink>
    </w:p>
    <w:p>
      <w:pPr>
        <w:pStyle w:val="TOC1"/>
        <w:tabs>
          <w:tab w:val="right" w:leader="dot" w:pos="8306"/>
        </w:tabs>
      </w:pPr>
      <w:hyperlink w:anchor="_Toc8261" w:history="1">
        <w:r>
          <w:rPr>
            <w:rFonts w:ascii="仿宋" w:eastAsia="仿宋" w:hAnsi="仿宋" w:cs="仿宋" w:hint="eastAsia"/>
            <w:lang w:eastAsia="zh-CN"/>
          </w:rPr>
          <w:t>四、环境和生态影响分析</w:t>
        </w:r>
        <w:r>
          <w:tab/>
        </w:r>
        <w:r>
          <w:fldChar w:fldCharType="begin"/>
        </w:r>
        <w:r>
          <w:instrText xml:space="preserve"> PAGEREF _Toc8261 \h </w:instrText>
        </w:r>
        <w:r>
          <w:fldChar w:fldCharType="separate"/>
        </w:r>
        <w:r>
          <w:t>27</w:t>
        </w:r>
        <w:r>
          <w:fldChar w:fldCharType="end"/>
        </w:r>
      </w:hyperlink>
    </w:p>
    <w:p>
      <w:pPr>
        <w:pStyle w:val="TOC2"/>
        <w:tabs>
          <w:tab w:val="right" w:leader="dot" w:pos="8306"/>
        </w:tabs>
      </w:pPr>
      <w:hyperlink w:anchor="_Toc19989" w:history="1">
        <w:r>
          <w:rPr>
            <w:rFonts w:ascii="仿宋" w:eastAsia="仿宋" w:hAnsi="仿宋" w:cs="仿宋" w:hint="eastAsia"/>
            <w:lang w:eastAsia="zh-CN"/>
          </w:rPr>
          <w:t>(一)、环境和生态现状</w:t>
        </w:r>
        <w:r>
          <w:tab/>
        </w:r>
        <w:r>
          <w:fldChar w:fldCharType="begin"/>
        </w:r>
        <w:r>
          <w:instrText xml:space="preserve"> PAGEREF _Toc19989 \h </w:instrText>
        </w:r>
        <w:r>
          <w:fldChar w:fldCharType="separate"/>
        </w:r>
        <w:r>
          <w:t>27</w:t>
        </w:r>
        <w:r>
          <w:fldChar w:fldCharType="end"/>
        </w:r>
      </w:hyperlink>
    </w:p>
    <w:p>
      <w:pPr>
        <w:pStyle w:val="TOC2"/>
        <w:tabs>
          <w:tab w:val="right" w:leader="dot" w:pos="8306"/>
        </w:tabs>
      </w:pPr>
      <w:hyperlink w:anchor="_Toc20298" w:history="1">
        <w:r>
          <w:rPr>
            <w:rFonts w:ascii="仿宋" w:eastAsia="仿宋" w:hAnsi="仿宋" w:cs="仿宋" w:hint="eastAsia"/>
            <w:lang w:eastAsia="zh-CN"/>
          </w:rPr>
          <w:t>(二)、生态环境影响分析</w:t>
        </w:r>
        <w:r>
          <w:tab/>
        </w:r>
        <w:r>
          <w:fldChar w:fldCharType="begin"/>
        </w:r>
        <w:r>
          <w:instrText xml:space="preserve"> PAGEREF _Toc20298 \h </w:instrText>
        </w:r>
        <w:r>
          <w:fldChar w:fldCharType="separate"/>
        </w:r>
        <w:r>
          <w:t>29</w:t>
        </w:r>
        <w:r>
          <w:fldChar w:fldCharType="end"/>
        </w:r>
      </w:hyperlink>
    </w:p>
    <w:p>
      <w:pPr>
        <w:pStyle w:val="TOC2"/>
        <w:tabs>
          <w:tab w:val="right" w:leader="dot" w:pos="8306"/>
        </w:tabs>
      </w:pPr>
      <w:hyperlink w:anchor="_Toc14637" w:history="1">
        <w:r>
          <w:rPr>
            <w:rFonts w:ascii="仿宋" w:eastAsia="仿宋" w:hAnsi="仿宋" w:cs="仿宋" w:hint="eastAsia"/>
            <w:lang w:eastAsia="zh-CN"/>
          </w:rPr>
          <w:t>(三)、生态环境保护措施</w:t>
        </w:r>
        <w:r>
          <w:tab/>
        </w:r>
        <w:r>
          <w:fldChar w:fldCharType="begin"/>
        </w:r>
        <w:r>
          <w:instrText xml:space="preserve"> PAGEREF _Toc14637 \h </w:instrText>
        </w:r>
        <w:r>
          <w:fldChar w:fldCharType="separate"/>
        </w:r>
        <w:r>
          <w:t>30</w:t>
        </w:r>
        <w:r>
          <w:fldChar w:fldCharType="end"/>
        </w:r>
      </w:hyperlink>
    </w:p>
    <w:p>
      <w:pPr>
        <w:pStyle w:val="TOC2"/>
        <w:tabs>
          <w:tab w:val="right" w:leader="dot" w:pos="8306"/>
        </w:tabs>
      </w:pPr>
      <w:hyperlink w:anchor="_Toc19119" w:history="1">
        <w:r>
          <w:rPr>
            <w:rFonts w:ascii="仿宋" w:eastAsia="仿宋" w:hAnsi="仿宋" w:cs="仿宋" w:hint="eastAsia"/>
            <w:lang w:eastAsia="zh-CN"/>
          </w:rPr>
          <w:t>(四)、地质灾害影响分析</w:t>
        </w:r>
        <w:r>
          <w:tab/>
        </w:r>
        <w:r>
          <w:fldChar w:fldCharType="begin"/>
        </w:r>
        <w:r>
          <w:instrText xml:space="preserve"> PAGEREF _Toc19119 \h </w:instrText>
        </w:r>
        <w:r>
          <w:fldChar w:fldCharType="separate"/>
        </w:r>
        <w:r>
          <w:t>32</w:t>
        </w:r>
        <w:r>
          <w:fldChar w:fldCharType="end"/>
        </w:r>
      </w:hyperlink>
    </w:p>
    <w:p>
      <w:pPr>
        <w:pStyle w:val="TOC2"/>
        <w:tabs>
          <w:tab w:val="right" w:leader="dot" w:pos="8306"/>
        </w:tabs>
      </w:pPr>
      <w:hyperlink w:anchor="_Toc8604" w:history="1">
        <w:r>
          <w:rPr>
            <w:rFonts w:ascii="仿宋" w:eastAsia="仿宋" w:hAnsi="仿宋" w:cs="仿宋" w:hint="eastAsia"/>
            <w:lang w:eastAsia="zh-CN"/>
          </w:rPr>
          <w:t>(五)、特殊环境影响</w:t>
        </w:r>
        <w:r>
          <w:tab/>
        </w:r>
        <w:r>
          <w:fldChar w:fldCharType="begin"/>
        </w:r>
        <w:r>
          <w:instrText xml:space="preserve"> PAGEREF _Toc8604 \h </w:instrText>
        </w:r>
        <w:r>
          <w:fldChar w:fldCharType="separate"/>
        </w:r>
        <w:r>
          <w:t>33</w:t>
        </w:r>
        <w:r>
          <w:fldChar w:fldCharType="end"/>
        </w:r>
      </w:hyperlink>
    </w:p>
    <w:p>
      <w:pPr>
        <w:pStyle w:val="TOC1"/>
        <w:tabs>
          <w:tab w:val="right" w:leader="dot" w:pos="8306"/>
        </w:tabs>
      </w:pPr>
      <w:hyperlink w:anchor="_Toc20395" w:history="1">
        <w:r>
          <w:rPr>
            <w:rFonts w:ascii="仿宋" w:eastAsia="仿宋" w:hAnsi="仿宋" w:cs="仿宋" w:hint="eastAsia"/>
            <w:lang w:eastAsia="zh-CN"/>
          </w:rPr>
          <w:t>五、项目监理与质量保证</w:t>
        </w:r>
        <w:r>
          <w:tab/>
        </w:r>
        <w:r>
          <w:fldChar w:fldCharType="begin"/>
        </w:r>
        <w:r>
          <w:instrText xml:space="preserve"> PAGEREF _Toc20395 \h </w:instrText>
        </w:r>
        <w:r>
          <w:fldChar w:fldCharType="separate"/>
        </w:r>
        <w:r>
          <w:t>34</w:t>
        </w:r>
        <w:r>
          <w:fldChar w:fldCharType="end"/>
        </w:r>
      </w:hyperlink>
    </w:p>
    <w:p>
      <w:pPr>
        <w:pStyle w:val="TOC2"/>
        <w:tabs>
          <w:tab w:val="right" w:leader="dot" w:pos="8306"/>
        </w:tabs>
      </w:pPr>
      <w:hyperlink w:anchor="_Toc28012" w:history="1">
        <w:r>
          <w:rPr>
            <w:rFonts w:ascii="仿宋" w:eastAsia="仿宋" w:hAnsi="仿宋" w:cs="仿宋" w:hint="eastAsia"/>
            <w:lang w:eastAsia="zh-CN"/>
          </w:rPr>
          <w:t>(一)、监理体系构建</w:t>
        </w:r>
        <w:r>
          <w:tab/>
        </w:r>
        <w:r>
          <w:fldChar w:fldCharType="begin"/>
        </w:r>
        <w:r>
          <w:instrText xml:space="preserve"> PAGEREF _Toc28012 \h </w:instrText>
        </w:r>
        <w:r>
          <w:fldChar w:fldCharType="separate"/>
        </w:r>
        <w:r>
          <w:t>34</w:t>
        </w:r>
        <w:r>
          <w:fldChar w:fldCharType="end"/>
        </w:r>
      </w:hyperlink>
    </w:p>
    <w:p>
      <w:pPr>
        <w:pStyle w:val="TOC2"/>
        <w:tabs>
          <w:tab w:val="right" w:leader="dot" w:pos="8306"/>
        </w:tabs>
      </w:pPr>
      <w:hyperlink w:anchor="_Toc6921" w:history="1">
        <w:r>
          <w:rPr>
            <w:rFonts w:ascii="仿宋" w:eastAsia="仿宋" w:hAnsi="仿宋" w:cs="仿宋" w:hint="eastAsia"/>
            <w:lang w:eastAsia="zh-CN"/>
          </w:rPr>
          <w:t>(二)、质量保证体系实施</w:t>
        </w:r>
        <w:r>
          <w:tab/>
        </w:r>
        <w:r>
          <w:fldChar w:fldCharType="begin"/>
        </w:r>
        <w:r>
          <w:instrText xml:space="preserve"> PAGEREF _Toc6921 \h </w:instrText>
        </w:r>
        <w:r>
          <w:fldChar w:fldCharType="separate"/>
        </w:r>
        <w:r>
          <w:t>35</w:t>
        </w:r>
        <w:r>
          <w:fldChar w:fldCharType="end"/>
        </w:r>
      </w:hyperlink>
    </w:p>
    <w:p>
      <w:pPr>
        <w:pStyle w:val="TOC2"/>
        <w:tabs>
          <w:tab w:val="right" w:leader="dot" w:pos="8306"/>
        </w:tabs>
      </w:pPr>
      <w:hyperlink w:anchor="_Toc16772" w:history="1">
        <w:r>
          <w:rPr>
            <w:rFonts w:ascii="仿宋" w:eastAsia="仿宋" w:hAnsi="仿宋" w:cs="仿宋" w:hint="eastAsia"/>
            <w:lang w:eastAsia="zh-CN"/>
          </w:rPr>
          <w:t>(三)、监理与质量控制流程</w:t>
        </w:r>
        <w:r>
          <w:tab/>
        </w:r>
        <w:r>
          <w:fldChar w:fldCharType="begin"/>
        </w:r>
        <w:r>
          <w:instrText xml:space="preserve"> PAGEREF _Toc16772 \h </w:instrText>
        </w:r>
        <w:r>
          <w:fldChar w:fldCharType="separate"/>
        </w:r>
        <w:r>
          <w:t>36</w:t>
        </w:r>
        <w:r>
          <w:fldChar w:fldCharType="end"/>
        </w:r>
      </w:hyperlink>
    </w:p>
    <w:p>
      <w:pPr>
        <w:pStyle w:val="TOC1"/>
        <w:tabs>
          <w:tab w:val="right" w:leader="dot" w:pos="8306"/>
        </w:tabs>
      </w:pPr>
      <w:hyperlink w:anchor="_Toc13397" w:history="1">
        <w:r>
          <w:rPr>
            <w:rFonts w:ascii="仿宋" w:eastAsia="仿宋" w:hAnsi="仿宋" w:cs="仿宋" w:hint="eastAsia"/>
            <w:lang w:eastAsia="zh-CN"/>
          </w:rPr>
          <w:t>六、财务管理与成本控制</w:t>
        </w:r>
        <w:r>
          <w:tab/>
        </w:r>
        <w:r>
          <w:fldChar w:fldCharType="begin"/>
        </w:r>
        <w:r>
          <w:instrText xml:space="preserve"> PAGEREF _Toc13397 \h </w:instrText>
        </w:r>
        <w:r>
          <w:fldChar w:fldCharType="separate"/>
        </w:r>
        <w:r>
          <w:t>36</w:t>
        </w:r>
        <w:r>
          <w:fldChar w:fldCharType="end"/>
        </w:r>
      </w:hyperlink>
    </w:p>
    <w:p>
      <w:pPr>
        <w:pStyle w:val="TOC2"/>
        <w:tabs>
          <w:tab w:val="right" w:leader="dot" w:pos="8306"/>
        </w:tabs>
      </w:pPr>
      <w:hyperlink w:anchor="_Toc3211" w:history="1">
        <w:r>
          <w:rPr>
            <w:rFonts w:ascii="仿宋" w:eastAsia="仿宋" w:hAnsi="仿宋" w:cs="仿宋" w:hint="eastAsia"/>
            <w:lang w:eastAsia="zh-CN"/>
          </w:rPr>
          <w:t>(一)、财务管理体系建设</w:t>
        </w:r>
        <w:r>
          <w:tab/>
        </w:r>
        <w:r>
          <w:fldChar w:fldCharType="begin"/>
        </w:r>
        <w:r>
          <w:instrText xml:space="preserve"> PAGEREF _Toc3211 \h </w:instrText>
        </w:r>
        <w:r>
          <w:fldChar w:fldCharType="separate"/>
        </w:r>
        <w:r>
          <w:t>36</w:t>
        </w:r>
        <w:r>
          <w:fldChar w:fldCharType="end"/>
        </w:r>
      </w:hyperlink>
    </w:p>
    <w:p>
      <w:pPr>
        <w:pStyle w:val="TOC2"/>
        <w:tabs>
          <w:tab w:val="right" w:leader="dot" w:pos="8306"/>
        </w:tabs>
      </w:pPr>
      <w:hyperlink w:anchor="_Toc1946" w:history="1">
        <w:r>
          <w:rPr>
            <w:rFonts w:ascii="仿宋" w:eastAsia="仿宋" w:hAnsi="仿宋" w:cs="仿宋" w:hint="eastAsia"/>
            <w:lang w:eastAsia="zh-CN"/>
          </w:rPr>
          <w:t>(二)、成本控制措施</w:t>
        </w:r>
        <w:r>
          <w:tab/>
        </w:r>
        <w:r>
          <w:fldChar w:fldCharType="begin"/>
        </w:r>
        <w:r>
          <w:instrText xml:space="preserve"> PAGEREF _Toc1946 \h </w:instrText>
        </w:r>
        <w:r>
          <w:fldChar w:fldCharType="separate"/>
        </w:r>
        <w:r>
          <w:t>38</w:t>
        </w:r>
        <w:r>
          <w:fldChar w:fldCharType="end"/>
        </w:r>
      </w:hyperlink>
    </w:p>
    <w:p>
      <w:pPr>
        <w:pStyle w:val="TOC1"/>
        <w:tabs>
          <w:tab w:val="right" w:leader="dot" w:pos="8306"/>
        </w:tabs>
      </w:pPr>
      <w:hyperlink w:anchor="_Toc2630" w:history="1">
        <w:r>
          <w:rPr>
            <w:rFonts w:ascii="仿宋" w:eastAsia="仿宋" w:hAnsi="仿宋" w:cs="仿宋" w:hint="eastAsia"/>
            <w:lang w:eastAsia="zh-CN"/>
          </w:rPr>
          <w:t>七、安全与应急管理</w:t>
        </w:r>
        <w:r>
          <w:tab/>
        </w:r>
        <w:r>
          <w:fldChar w:fldCharType="begin"/>
        </w:r>
        <w:r>
          <w:instrText xml:space="preserve"> PAGEREF _Toc2630 \h </w:instrText>
        </w:r>
        <w:r>
          <w:fldChar w:fldCharType="separate"/>
        </w:r>
        <w:r>
          <w:t>39</w:t>
        </w:r>
        <w:r>
          <w:fldChar w:fldCharType="end"/>
        </w:r>
      </w:hyperlink>
    </w:p>
    <w:p>
      <w:pPr>
        <w:pStyle w:val="TOC2"/>
        <w:tabs>
          <w:tab w:val="right" w:leader="dot" w:pos="8306"/>
        </w:tabs>
      </w:pPr>
      <w:hyperlink w:anchor="_Toc27115" w:history="1">
        <w:r>
          <w:rPr>
            <w:rFonts w:ascii="仿宋" w:eastAsia="仿宋" w:hAnsi="仿宋" w:cs="仿宋" w:hint="eastAsia"/>
            <w:lang w:eastAsia="zh-CN"/>
          </w:rPr>
          <w:t>(一)、安全生产管理</w:t>
        </w:r>
        <w:r>
          <w:tab/>
        </w:r>
        <w:r>
          <w:fldChar w:fldCharType="begin"/>
        </w:r>
        <w:r>
          <w:instrText xml:space="preserve"> PAGEREF _Toc27115 \h </w:instrText>
        </w:r>
        <w:r>
          <w:fldChar w:fldCharType="separate"/>
        </w:r>
        <w:r>
          <w:t>39</w:t>
        </w:r>
        <w:r>
          <w:fldChar w:fldCharType="end"/>
        </w:r>
      </w:hyperlink>
    </w:p>
    <w:p>
      <w:pPr>
        <w:pStyle w:val="TOC2"/>
        <w:tabs>
          <w:tab w:val="right" w:leader="dot" w:pos="8306"/>
        </w:tabs>
      </w:pPr>
      <w:hyperlink w:anchor="_Toc2669" w:history="1">
        <w:r>
          <w:rPr>
            <w:rFonts w:ascii="仿宋" w:eastAsia="仿宋" w:hAnsi="仿宋" w:cs="仿宋" w:hint="eastAsia"/>
            <w:lang w:eastAsia="zh-CN"/>
          </w:rPr>
          <w:t>(二)、应急预案与响应</w:t>
        </w:r>
        <w:r>
          <w:tab/>
        </w:r>
        <w:r>
          <w:fldChar w:fldCharType="begin"/>
        </w:r>
        <w:r>
          <w:instrText xml:space="preserve"> PAGEREF _Toc2669 \h </w:instrText>
        </w:r>
        <w:r>
          <w:fldChar w:fldCharType="separate"/>
        </w:r>
        <w:r>
          <w:t>40</w:t>
        </w:r>
        <w:r>
          <w:fldChar w:fldCharType="end"/>
        </w:r>
      </w:hyperlink>
    </w:p>
    <w:p>
      <w:pPr>
        <w:pStyle w:val="TOC1"/>
        <w:tabs>
          <w:tab w:val="right" w:leader="dot" w:pos="8306"/>
        </w:tabs>
      </w:pPr>
      <w:hyperlink w:anchor="_Toc18248" w:history="1">
        <w:r>
          <w:rPr>
            <w:rFonts w:ascii="仿宋" w:eastAsia="仿宋" w:hAnsi="仿宋" w:cs="仿宋" w:hint="eastAsia"/>
            <w:lang w:eastAsia="zh-CN"/>
          </w:rPr>
          <w:t>八、土地利用与规划方案</w:t>
        </w:r>
        <w:r>
          <w:tab/>
        </w:r>
        <w:r>
          <w:fldChar w:fldCharType="begin"/>
        </w:r>
        <w:r>
          <w:instrText xml:space="preserve"> PAGEREF _Toc18248 \h </w:instrText>
        </w:r>
        <w:r>
          <w:fldChar w:fldCharType="separate"/>
        </w:r>
        <w:r>
          <w:t>42</w:t>
        </w:r>
        <w:r>
          <w:fldChar w:fldCharType="end"/>
        </w:r>
      </w:hyperlink>
    </w:p>
    <w:p>
      <w:pPr>
        <w:pStyle w:val="TOC2"/>
        <w:tabs>
          <w:tab w:val="right" w:leader="dot" w:pos="8306"/>
        </w:tabs>
      </w:pPr>
      <w:hyperlink w:anchor="_Toc24450" w:history="1">
        <w:r>
          <w:rPr>
            <w:rFonts w:ascii="仿宋" w:eastAsia="仿宋" w:hAnsi="仿宋" w:cs="仿宋" w:hint="eastAsia"/>
            <w:lang w:eastAsia="zh-CN"/>
          </w:rPr>
          <w:t>(一)、项目用地情况分析</w:t>
        </w:r>
        <w:r>
          <w:tab/>
        </w:r>
        <w:r>
          <w:fldChar w:fldCharType="begin"/>
        </w:r>
        <w:r>
          <w:instrText xml:space="preserve"> PAGEREF _Toc24450 \h </w:instrText>
        </w:r>
        <w:r>
          <w:fldChar w:fldCharType="separate"/>
        </w:r>
        <w:r>
          <w:t>42</w:t>
        </w:r>
        <w:r>
          <w:fldChar w:fldCharType="end"/>
        </w:r>
      </w:hyperlink>
    </w:p>
    <w:p>
      <w:pPr>
        <w:pStyle w:val="TOC2"/>
        <w:tabs>
          <w:tab w:val="right" w:leader="dot" w:pos="8306"/>
        </w:tabs>
      </w:pPr>
      <w:hyperlink w:anchor="_Toc27810" w:history="1">
        <w:r>
          <w:rPr>
            <w:rFonts w:ascii="仿宋" w:eastAsia="仿宋" w:hAnsi="仿宋" w:cs="仿宋" w:hint="eastAsia"/>
            <w:lang w:eastAsia="zh-CN"/>
          </w:rPr>
          <w:t>(二)、土地利用规划方案</w:t>
        </w:r>
        <w:r>
          <w:tab/>
        </w:r>
        <w:r>
          <w:fldChar w:fldCharType="begin"/>
        </w:r>
        <w:r>
          <w:instrText xml:space="preserve"> PAGEREF _Toc27810 \h </w:instrText>
        </w:r>
        <w:r>
          <w:fldChar w:fldCharType="separate"/>
        </w:r>
        <w:r>
          <w:t>43</w:t>
        </w:r>
        <w:r>
          <w:fldChar w:fldCharType="end"/>
        </w:r>
      </w:hyperlink>
    </w:p>
    <w:p>
      <w:pPr>
        <w:pStyle w:val="TOC1"/>
        <w:tabs>
          <w:tab w:val="right" w:leader="dot" w:pos="8306"/>
        </w:tabs>
      </w:pPr>
      <w:hyperlink w:anchor="_Toc15684" w:history="1">
        <w:r>
          <w:rPr>
            <w:rFonts w:ascii="仿宋" w:eastAsia="仿宋" w:hAnsi="仿宋" w:cs="仿宋" w:hint="eastAsia"/>
            <w:lang w:eastAsia="zh-CN"/>
          </w:rPr>
          <w:t>九、项目变更管理</w:t>
        </w:r>
        <w:r>
          <w:tab/>
        </w:r>
        <w:r>
          <w:fldChar w:fldCharType="begin"/>
        </w:r>
        <w:r>
          <w:instrText xml:space="preserve"> PAGEREF _Toc15684 \h </w:instrText>
        </w:r>
        <w:r>
          <w:fldChar w:fldCharType="separate"/>
        </w:r>
        <w:r>
          <w:t>44</w:t>
        </w:r>
        <w:r>
          <w:fldChar w:fldCharType="end"/>
        </w:r>
      </w:hyperlink>
    </w:p>
    <w:p>
      <w:pPr>
        <w:pStyle w:val="TOC2"/>
        <w:tabs>
          <w:tab w:val="right" w:leader="dot" w:pos="8306"/>
        </w:tabs>
      </w:pPr>
      <w:hyperlink w:anchor="_Toc14091" w:history="1">
        <w:r>
          <w:rPr>
            <w:rFonts w:ascii="仿宋" w:eastAsia="仿宋" w:hAnsi="仿宋" w:cs="仿宋" w:hint="eastAsia"/>
            <w:lang w:eastAsia="zh-CN"/>
          </w:rPr>
          <w:t>(一)、变更控制流程</w:t>
        </w:r>
        <w:r>
          <w:tab/>
        </w:r>
        <w:r>
          <w:fldChar w:fldCharType="begin"/>
        </w:r>
        <w:r>
          <w:instrText xml:space="preserve"> PAGEREF _Toc14091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9" w:history="1">
        <w:r>
          <w:rPr>
            <w:rFonts w:ascii="仿宋" w:eastAsia="仿宋" w:hAnsi="仿宋" w:cs="仿宋" w:hint="eastAsia"/>
            <w:lang w:eastAsia="zh-CN"/>
          </w:rPr>
          <w:t>(二)、影响评估与处理</w:t>
        </w:r>
        <w:r>
          <w:tab/>
        </w:r>
        <w:r>
          <w:fldChar w:fldCharType="begin"/>
        </w:r>
        <w:r>
          <w:instrText xml:space="preserve"> PAGEREF _Toc19359 \h </w:instrText>
        </w:r>
        <w:r>
          <w:fldChar w:fldCharType="separate"/>
        </w:r>
        <w:r>
          <w:t>45</w:t>
        </w:r>
        <w:r>
          <w:fldChar w:fldCharType="end"/>
        </w:r>
      </w:hyperlink>
    </w:p>
    <w:p>
      <w:pPr>
        <w:pStyle w:val="TOC2"/>
        <w:tabs>
          <w:tab w:val="right" w:leader="dot" w:pos="8306"/>
        </w:tabs>
      </w:pPr>
      <w:hyperlink w:anchor="_Toc31060" w:history="1">
        <w:r>
          <w:rPr>
            <w:rFonts w:ascii="仿宋" w:eastAsia="仿宋" w:hAnsi="仿宋" w:cs="仿宋" w:hint="eastAsia"/>
            <w:lang w:eastAsia="zh-CN"/>
          </w:rPr>
          <w:t>(三)、变更记录与追踪</w:t>
        </w:r>
        <w:r>
          <w:tab/>
        </w:r>
        <w:r>
          <w:fldChar w:fldCharType="begin"/>
        </w:r>
        <w:r>
          <w:instrText xml:space="preserve"> PAGEREF _Toc31060 \h </w:instrText>
        </w:r>
        <w:r>
          <w:fldChar w:fldCharType="separate"/>
        </w:r>
        <w:r>
          <w:t>47</w:t>
        </w:r>
        <w:r>
          <w:fldChar w:fldCharType="end"/>
        </w:r>
      </w:hyperlink>
    </w:p>
    <w:p>
      <w:pPr>
        <w:pStyle w:val="TOC2"/>
        <w:tabs>
          <w:tab w:val="right" w:leader="dot" w:pos="8306"/>
        </w:tabs>
      </w:pPr>
      <w:hyperlink w:anchor="_Toc6742" w:history="1">
        <w:r>
          <w:rPr>
            <w:rFonts w:ascii="仿宋" w:eastAsia="仿宋" w:hAnsi="仿宋" w:cs="仿宋" w:hint="eastAsia"/>
            <w:lang w:eastAsia="zh-CN"/>
          </w:rPr>
          <w:t>(四)、变更管理策略</w:t>
        </w:r>
        <w:r>
          <w:tab/>
        </w:r>
        <w:r>
          <w:fldChar w:fldCharType="begin"/>
        </w:r>
        <w:r>
          <w:instrText xml:space="preserve"> PAGEREF _Toc6742 \h </w:instrText>
        </w:r>
        <w:r>
          <w:fldChar w:fldCharType="separate"/>
        </w:r>
        <w:r>
          <w:t>48</w:t>
        </w:r>
        <w:r>
          <w:fldChar w:fldCharType="end"/>
        </w:r>
      </w:hyperlink>
    </w:p>
    <w:p>
      <w:pPr>
        <w:pStyle w:val="TOC1"/>
        <w:tabs>
          <w:tab w:val="right" w:leader="dot" w:pos="8306"/>
        </w:tabs>
      </w:pPr>
      <w:hyperlink w:anchor="_Toc13219" w:history="1">
        <w:r>
          <w:rPr>
            <w:rFonts w:ascii="仿宋" w:eastAsia="仿宋" w:hAnsi="仿宋" w:cs="仿宋" w:hint="eastAsia"/>
            <w:lang w:eastAsia="zh-CN"/>
          </w:rPr>
          <w:t>十、客户关系管理与市场拓展</w:t>
        </w:r>
        <w:r>
          <w:tab/>
        </w:r>
        <w:r>
          <w:fldChar w:fldCharType="begin"/>
        </w:r>
        <w:r>
          <w:instrText xml:space="preserve"> PAGEREF _Toc13219 \h </w:instrText>
        </w:r>
        <w:r>
          <w:fldChar w:fldCharType="separate"/>
        </w:r>
        <w:r>
          <w:t>50</w:t>
        </w:r>
        <w:r>
          <w:fldChar w:fldCharType="end"/>
        </w:r>
      </w:hyperlink>
    </w:p>
    <w:p>
      <w:pPr>
        <w:pStyle w:val="TOC2"/>
        <w:tabs>
          <w:tab w:val="right" w:leader="dot" w:pos="8306"/>
        </w:tabs>
      </w:pPr>
      <w:hyperlink w:anchor="_Toc17075" w:history="1">
        <w:r>
          <w:rPr>
            <w:rFonts w:ascii="仿宋" w:eastAsia="仿宋" w:hAnsi="仿宋" w:cs="仿宋" w:hint="eastAsia"/>
            <w:lang w:eastAsia="zh-CN"/>
          </w:rPr>
          <w:t>(一)、客户关系管理策略</w:t>
        </w:r>
        <w:r>
          <w:tab/>
        </w:r>
        <w:r>
          <w:fldChar w:fldCharType="begin"/>
        </w:r>
        <w:r>
          <w:instrText xml:space="preserve"> PAGEREF _Toc17075 \h </w:instrText>
        </w:r>
        <w:r>
          <w:fldChar w:fldCharType="separate"/>
        </w:r>
        <w:r>
          <w:t>50</w:t>
        </w:r>
        <w:r>
          <w:fldChar w:fldCharType="end"/>
        </w:r>
      </w:hyperlink>
    </w:p>
    <w:p>
      <w:pPr>
        <w:pStyle w:val="TOC2"/>
        <w:tabs>
          <w:tab w:val="right" w:leader="dot" w:pos="8306"/>
        </w:tabs>
      </w:pPr>
      <w:hyperlink w:anchor="_Toc21712" w:history="1">
        <w:r>
          <w:rPr>
            <w:rFonts w:ascii="仿宋" w:eastAsia="仿宋" w:hAnsi="仿宋" w:cs="仿宋" w:hint="eastAsia"/>
            <w:lang w:eastAsia="zh-CN"/>
          </w:rPr>
          <w:t>(二)、市场拓展方案</w:t>
        </w:r>
        <w:r>
          <w:tab/>
        </w:r>
        <w:r>
          <w:fldChar w:fldCharType="begin"/>
        </w:r>
        <w:r>
          <w:instrText xml:space="preserve"> PAGEREF _Toc21712 \h </w:instrText>
        </w:r>
        <w:r>
          <w:fldChar w:fldCharType="separate"/>
        </w:r>
        <w:r>
          <w:t>51</w:t>
        </w:r>
        <w:r>
          <w:fldChar w:fldCharType="end"/>
        </w:r>
      </w:hyperlink>
    </w:p>
    <w:p>
      <w:pPr>
        <w:pStyle w:val="TOC1"/>
        <w:tabs>
          <w:tab w:val="right" w:leader="dot" w:pos="8306"/>
        </w:tabs>
      </w:pPr>
      <w:hyperlink w:anchor="_Toc12288" w:history="1">
        <w:r>
          <w:rPr>
            <w:rFonts w:ascii="仿宋" w:eastAsia="仿宋" w:hAnsi="仿宋" w:cs="仿宋" w:hint="eastAsia"/>
            <w:lang w:eastAsia="zh-CN"/>
          </w:rPr>
          <w:t>十一、项目进度计划</w:t>
        </w:r>
        <w:r>
          <w:tab/>
        </w:r>
        <w:r>
          <w:fldChar w:fldCharType="begin"/>
        </w:r>
        <w:r>
          <w:instrText xml:space="preserve"> PAGEREF _Toc12288 \h </w:instrText>
        </w:r>
        <w:r>
          <w:fldChar w:fldCharType="separate"/>
        </w:r>
        <w:r>
          <w:t>52</w:t>
        </w:r>
        <w:r>
          <w:fldChar w:fldCharType="end"/>
        </w:r>
      </w:hyperlink>
    </w:p>
    <w:p>
      <w:pPr>
        <w:pStyle w:val="TOC2"/>
        <w:tabs>
          <w:tab w:val="right" w:leader="dot" w:pos="8306"/>
        </w:tabs>
      </w:pPr>
      <w:hyperlink w:anchor="_Toc15238" w:history="1">
        <w:r>
          <w:rPr>
            <w:rFonts w:ascii="仿宋" w:eastAsia="仿宋" w:hAnsi="仿宋" w:cs="仿宋" w:hint="eastAsia"/>
            <w:lang w:eastAsia="zh-CN"/>
          </w:rPr>
          <w:t>(一)、建设周期</w:t>
        </w:r>
        <w:r>
          <w:tab/>
        </w:r>
        <w:r>
          <w:fldChar w:fldCharType="begin"/>
        </w:r>
        <w:r>
          <w:instrText xml:space="preserve"> PAGEREF _Toc15238 \h </w:instrText>
        </w:r>
        <w:r>
          <w:fldChar w:fldCharType="separate"/>
        </w:r>
        <w:r>
          <w:t>52</w:t>
        </w:r>
        <w:r>
          <w:fldChar w:fldCharType="end"/>
        </w:r>
      </w:hyperlink>
    </w:p>
    <w:p>
      <w:pPr>
        <w:pStyle w:val="TOC2"/>
        <w:tabs>
          <w:tab w:val="right" w:leader="dot" w:pos="8306"/>
        </w:tabs>
      </w:pPr>
      <w:hyperlink w:anchor="_Toc3234" w:history="1">
        <w:r>
          <w:rPr>
            <w:rFonts w:ascii="仿宋" w:eastAsia="仿宋" w:hAnsi="仿宋" w:cs="仿宋" w:hint="eastAsia"/>
            <w:lang w:eastAsia="zh-CN"/>
          </w:rPr>
          <w:t>(二)、建设进度</w:t>
        </w:r>
        <w:r>
          <w:tab/>
        </w:r>
        <w:r>
          <w:fldChar w:fldCharType="begin"/>
        </w:r>
        <w:r>
          <w:instrText xml:space="preserve"> PAGEREF _Toc3234 \h </w:instrText>
        </w:r>
        <w:r>
          <w:fldChar w:fldCharType="separate"/>
        </w:r>
        <w:r>
          <w:t>52</w:t>
        </w:r>
        <w:r>
          <w:fldChar w:fldCharType="end"/>
        </w:r>
      </w:hyperlink>
    </w:p>
    <w:p>
      <w:pPr>
        <w:pStyle w:val="TOC2"/>
        <w:tabs>
          <w:tab w:val="right" w:leader="dot" w:pos="8306"/>
        </w:tabs>
      </w:pPr>
      <w:hyperlink w:anchor="_Toc7541" w:history="1">
        <w:r>
          <w:rPr>
            <w:rFonts w:ascii="仿宋" w:eastAsia="仿宋" w:hAnsi="仿宋" w:cs="仿宋" w:hint="eastAsia"/>
            <w:lang w:eastAsia="zh-CN"/>
          </w:rPr>
          <w:t>(三)、进度安排注意事项</w:t>
        </w:r>
        <w:r>
          <w:tab/>
        </w:r>
        <w:r>
          <w:fldChar w:fldCharType="begin"/>
        </w:r>
        <w:r>
          <w:instrText xml:space="preserve"> PAGEREF _Toc7541 \h </w:instrText>
        </w:r>
        <w:r>
          <w:fldChar w:fldCharType="separate"/>
        </w:r>
        <w:r>
          <w:t>54</w:t>
        </w:r>
        <w:r>
          <w:fldChar w:fldCharType="end"/>
        </w:r>
      </w:hyperlink>
    </w:p>
    <w:p>
      <w:pPr>
        <w:pStyle w:val="TOC2"/>
        <w:tabs>
          <w:tab w:val="right" w:leader="dot" w:pos="8306"/>
        </w:tabs>
      </w:pPr>
      <w:hyperlink w:anchor="_Toc251" w:history="1">
        <w:r>
          <w:rPr>
            <w:rFonts w:ascii="仿宋" w:eastAsia="仿宋" w:hAnsi="仿宋" w:cs="仿宋" w:hint="eastAsia"/>
            <w:lang w:eastAsia="zh-CN"/>
          </w:rPr>
          <w:t>(四)、人力资源配置</w:t>
        </w:r>
        <w:r>
          <w:tab/>
        </w:r>
        <w:r>
          <w:fldChar w:fldCharType="begin"/>
        </w:r>
        <w:r>
          <w:instrText xml:space="preserve"> PAGEREF _Toc251 \h </w:instrText>
        </w:r>
        <w:r>
          <w:fldChar w:fldCharType="separate"/>
        </w:r>
        <w:r>
          <w:t>55</w:t>
        </w:r>
        <w:r>
          <w:fldChar w:fldCharType="end"/>
        </w:r>
      </w:hyperlink>
    </w:p>
    <w:p>
      <w:pPr>
        <w:pStyle w:val="TOC2"/>
        <w:tabs>
          <w:tab w:val="right" w:leader="dot" w:pos="8306"/>
        </w:tabs>
      </w:pPr>
      <w:hyperlink w:anchor="_Toc27933" w:history="1">
        <w:r>
          <w:rPr>
            <w:rFonts w:ascii="仿宋" w:eastAsia="仿宋" w:hAnsi="仿宋" w:cs="仿宋" w:hint="eastAsia"/>
            <w:lang w:eastAsia="zh-CN"/>
          </w:rPr>
          <w:t>(五)、员工培训</w:t>
        </w:r>
        <w:r>
          <w:tab/>
        </w:r>
        <w:r>
          <w:fldChar w:fldCharType="begin"/>
        </w:r>
        <w:r>
          <w:instrText xml:space="preserve"> PAGEREF _Toc27933 \h </w:instrText>
        </w:r>
        <w:r>
          <w:fldChar w:fldCharType="separate"/>
        </w:r>
        <w:r>
          <w:t>57</w:t>
        </w:r>
        <w:r>
          <w:fldChar w:fldCharType="end"/>
        </w:r>
      </w:hyperlink>
    </w:p>
    <w:p>
      <w:pPr>
        <w:pStyle w:val="TOC2"/>
        <w:tabs>
          <w:tab w:val="right" w:leader="dot" w:pos="8306"/>
        </w:tabs>
      </w:pPr>
      <w:hyperlink w:anchor="_Toc6793" w:history="1">
        <w:r>
          <w:rPr>
            <w:rFonts w:ascii="仿宋" w:eastAsia="仿宋" w:hAnsi="仿宋" w:cs="仿宋" w:hint="eastAsia"/>
            <w:lang w:eastAsia="zh-CN"/>
          </w:rPr>
          <w:t>(六)、项目实施保障</w:t>
        </w:r>
        <w:r>
          <w:tab/>
        </w:r>
        <w:r>
          <w:fldChar w:fldCharType="begin"/>
        </w:r>
        <w:r>
          <w:instrText xml:space="preserve"> PAGEREF _Toc6793 \h </w:instrText>
        </w:r>
        <w:r>
          <w:fldChar w:fldCharType="separate"/>
        </w:r>
        <w:r>
          <w:t>58</w:t>
        </w:r>
        <w:r>
          <w:fldChar w:fldCharType="end"/>
        </w:r>
      </w:hyperlink>
    </w:p>
    <w:p>
      <w:pPr>
        <w:pStyle w:val="TOC2"/>
        <w:tabs>
          <w:tab w:val="right" w:leader="dot" w:pos="8306"/>
        </w:tabs>
      </w:pPr>
      <w:hyperlink w:anchor="_Toc23295" w:history="1">
        <w:r>
          <w:rPr>
            <w:rFonts w:ascii="仿宋" w:eastAsia="仿宋" w:hAnsi="仿宋" w:cs="仿宋" w:hint="eastAsia"/>
            <w:lang w:eastAsia="zh-CN"/>
          </w:rPr>
          <w:t>(七)、安全规范管理</w:t>
        </w:r>
        <w:r>
          <w:tab/>
        </w:r>
        <w:r>
          <w:fldChar w:fldCharType="begin"/>
        </w:r>
        <w:r>
          <w:instrText xml:space="preserve"> PAGEREF _Toc23295 \h </w:instrText>
        </w:r>
        <w:r>
          <w:fldChar w:fldCharType="separate"/>
        </w:r>
        <w:r>
          <w:t>59</w:t>
        </w:r>
        <w:r>
          <w:fldChar w:fldCharType="end"/>
        </w:r>
      </w:hyperlink>
    </w:p>
    <w:p>
      <w:pPr>
        <w:pStyle w:val="TOC1"/>
        <w:tabs>
          <w:tab w:val="right" w:leader="dot" w:pos="8306"/>
        </w:tabs>
      </w:pPr>
      <w:hyperlink w:anchor="_Toc9438" w:history="1">
        <w:r>
          <w:rPr>
            <w:rFonts w:ascii="仿宋" w:eastAsia="仿宋" w:hAnsi="仿宋" w:cs="仿宋" w:hint="eastAsia"/>
            <w:lang w:eastAsia="zh-CN"/>
          </w:rPr>
          <w:t>十二、技术创新与产业升级</w:t>
        </w:r>
        <w:r>
          <w:tab/>
        </w:r>
        <w:r>
          <w:fldChar w:fldCharType="begin"/>
        </w:r>
        <w:r>
          <w:instrText xml:space="preserve"> PAGEREF _Toc9438 \h </w:instrText>
        </w:r>
        <w:r>
          <w:fldChar w:fldCharType="separate"/>
        </w:r>
        <w:r>
          <w:t>60</w:t>
        </w:r>
        <w:r>
          <w:fldChar w:fldCharType="end"/>
        </w:r>
      </w:hyperlink>
    </w:p>
    <w:p>
      <w:pPr>
        <w:pStyle w:val="TOC2"/>
        <w:tabs>
          <w:tab w:val="right" w:leader="dot" w:pos="8306"/>
        </w:tabs>
      </w:pPr>
      <w:hyperlink w:anchor="_Toc13615" w:history="1">
        <w:r>
          <w:rPr>
            <w:rFonts w:ascii="仿宋" w:eastAsia="仿宋" w:hAnsi="仿宋" w:cs="仿宋" w:hint="eastAsia"/>
            <w:lang w:eastAsia="zh-CN"/>
          </w:rPr>
          <w:t>(一)、技术创新方向与目标</w:t>
        </w:r>
        <w:r>
          <w:tab/>
        </w:r>
        <w:r>
          <w:fldChar w:fldCharType="begin"/>
        </w:r>
        <w:r>
          <w:instrText xml:space="preserve"> PAGEREF _Toc13615 \h </w:instrText>
        </w:r>
        <w:r>
          <w:fldChar w:fldCharType="separate"/>
        </w:r>
        <w:r>
          <w:t>60</w:t>
        </w:r>
        <w:r>
          <w:fldChar w:fldCharType="end"/>
        </w:r>
      </w:hyperlink>
    </w:p>
    <w:p>
      <w:pPr>
        <w:pStyle w:val="TOC2"/>
        <w:tabs>
          <w:tab w:val="right" w:leader="dot" w:pos="8306"/>
        </w:tabs>
      </w:pPr>
      <w:hyperlink w:anchor="_Toc19293" w:history="1">
        <w:r>
          <w:rPr>
            <w:rFonts w:ascii="仿宋" w:eastAsia="仿宋" w:hAnsi="仿宋" w:cs="仿宋" w:hint="eastAsia"/>
            <w:lang w:eastAsia="zh-CN"/>
          </w:rPr>
          <w:t>(二)、产业升级路径与措施</w:t>
        </w:r>
        <w:r>
          <w:tab/>
        </w:r>
        <w:r>
          <w:fldChar w:fldCharType="begin"/>
        </w:r>
        <w:r>
          <w:instrText xml:space="preserve"> PAGEREF _Toc19293 \h </w:instrText>
        </w:r>
        <w:r>
          <w:fldChar w:fldCharType="separate"/>
        </w:r>
        <w:r>
          <w:t>61</w:t>
        </w:r>
        <w:r>
          <w:fldChar w:fldCharType="end"/>
        </w:r>
      </w:hyperlink>
    </w:p>
    <w:p>
      <w:pPr>
        <w:pStyle w:val="TOC1"/>
        <w:tabs>
          <w:tab w:val="right" w:leader="dot" w:pos="8306"/>
        </w:tabs>
      </w:pPr>
      <w:hyperlink w:anchor="_Toc16544" w:history="1">
        <w:r>
          <w:rPr>
            <w:rFonts w:ascii="仿宋" w:eastAsia="仿宋" w:hAnsi="仿宋" w:cs="仿宋" w:hint="eastAsia"/>
            <w:lang w:eastAsia="zh-CN"/>
          </w:rPr>
          <w:t>十三、质量管理与控制</w:t>
        </w:r>
        <w:r>
          <w:tab/>
        </w:r>
        <w:r>
          <w:fldChar w:fldCharType="begin"/>
        </w:r>
        <w:r>
          <w:instrText xml:space="preserve"> PAGEREF _Toc16544 \h </w:instrText>
        </w:r>
        <w:r>
          <w:fldChar w:fldCharType="separate"/>
        </w:r>
        <w:r>
          <w:t>63</w:t>
        </w:r>
        <w:r>
          <w:fldChar w:fldCharType="end"/>
        </w:r>
      </w:hyperlink>
    </w:p>
    <w:p>
      <w:pPr>
        <w:pStyle w:val="TOC2"/>
        <w:tabs>
          <w:tab w:val="right" w:leader="dot" w:pos="8306"/>
        </w:tabs>
      </w:pPr>
      <w:hyperlink w:anchor="_Toc20964" w:history="1">
        <w:r>
          <w:rPr>
            <w:rFonts w:ascii="仿宋" w:eastAsia="仿宋" w:hAnsi="仿宋" w:cs="仿宋" w:hint="eastAsia"/>
            <w:lang w:eastAsia="zh-CN"/>
          </w:rPr>
          <w:t>(一)、质量管理体系建设</w:t>
        </w:r>
        <w:r>
          <w:tab/>
        </w:r>
        <w:r>
          <w:fldChar w:fldCharType="begin"/>
        </w:r>
        <w:r>
          <w:instrText xml:space="preserve"> PAGEREF _Toc20964 \h </w:instrText>
        </w:r>
        <w:r>
          <w:fldChar w:fldCharType="separate"/>
        </w:r>
        <w:r>
          <w:t>63</w:t>
        </w:r>
        <w:r>
          <w:fldChar w:fldCharType="end"/>
        </w:r>
      </w:hyperlink>
    </w:p>
    <w:p>
      <w:pPr>
        <w:pStyle w:val="TOC2"/>
        <w:tabs>
          <w:tab w:val="right" w:leader="dot" w:pos="8306"/>
        </w:tabs>
      </w:pPr>
      <w:hyperlink w:anchor="_Toc16798" w:history="1">
        <w:r>
          <w:rPr>
            <w:rFonts w:ascii="仿宋" w:eastAsia="仿宋" w:hAnsi="仿宋" w:cs="仿宋" w:hint="eastAsia"/>
            <w:lang w:eastAsia="zh-CN"/>
          </w:rPr>
          <w:t>(二)、质量控制措施</w:t>
        </w:r>
        <w:r>
          <w:tab/>
        </w:r>
        <w:r>
          <w:fldChar w:fldCharType="begin"/>
        </w:r>
        <w:r>
          <w:instrText xml:space="preserve"> PAGEREF _Toc16798 \h </w:instrText>
        </w:r>
        <w:r>
          <w:fldChar w:fldCharType="separate"/>
        </w:r>
        <w:r>
          <w:t>64</w:t>
        </w:r>
        <w:r>
          <w:fldChar w:fldCharType="end"/>
        </w:r>
      </w:hyperlink>
    </w:p>
    <w:p>
      <w:pPr>
        <w:pStyle w:val="TOC1"/>
        <w:tabs>
          <w:tab w:val="right" w:leader="dot" w:pos="8306"/>
        </w:tabs>
      </w:pPr>
      <w:hyperlink w:anchor="_Toc25551" w:history="1">
        <w:r>
          <w:rPr>
            <w:rFonts w:ascii="仿宋" w:eastAsia="仿宋" w:hAnsi="仿宋" w:cs="仿宋" w:hint="eastAsia"/>
            <w:lang w:eastAsia="zh-CN"/>
          </w:rPr>
          <w:t>十四、项目施工方案</w:t>
        </w:r>
        <w:r>
          <w:tab/>
        </w:r>
        <w:r>
          <w:fldChar w:fldCharType="begin"/>
        </w:r>
        <w:r>
          <w:instrText xml:space="preserve"> PAGEREF _Toc25551 \h </w:instrText>
        </w:r>
        <w:r>
          <w:fldChar w:fldCharType="separate"/>
        </w:r>
        <w:r>
          <w:t>65</w:t>
        </w:r>
        <w:r>
          <w:fldChar w:fldCharType="end"/>
        </w:r>
      </w:hyperlink>
    </w:p>
    <w:p>
      <w:pPr>
        <w:pStyle w:val="TOC2"/>
        <w:tabs>
          <w:tab w:val="right" w:leader="dot" w:pos="8306"/>
        </w:tabs>
      </w:pPr>
      <w:hyperlink w:anchor="_Toc21843" w:history="1">
        <w:r>
          <w:rPr>
            <w:rFonts w:ascii="仿宋" w:eastAsia="仿宋" w:hAnsi="仿宋" w:cs="仿宋" w:hint="eastAsia"/>
            <w:lang w:eastAsia="zh-CN"/>
          </w:rPr>
          <w:t>(一)、施工组织设计</w:t>
        </w:r>
        <w:r>
          <w:tab/>
        </w:r>
        <w:r>
          <w:fldChar w:fldCharType="begin"/>
        </w:r>
        <w:r>
          <w:instrText xml:space="preserve"> PAGEREF _Toc21843 \h </w:instrText>
        </w:r>
        <w:r>
          <w:fldChar w:fldCharType="separate"/>
        </w:r>
        <w:r>
          <w:t>65</w:t>
        </w:r>
        <w:r>
          <w:fldChar w:fldCharType="end"/>
        </w:r>
      </w:hyperlink>
    </w:p>
    <w:p>
      <w:pPr>
        <w:pStyle w:val="TOC2"/>
        <w:tabs>
          <w:tab w:val="right" w:leader="dot" w:pos="8306"/>
        </w:tabs>
      </w:pPr>
      <w:hyperlink w:anchor="_Toc13296" w:history="1">
        <w:r>
          <w:rPr>
            <w:rFonts w:ascii="仿宋" w:eastAsia="仿宋" w:hAnsi="仿宋" w:cs="仿宋" w:hint="eastAsia"/>
            <w:lang w:eastAsia="zh-CN"/>
          </w:rPr>
          <w:t>(二)、施工工艺与技术路线</w:t>
        </w:r>
        <w:r>
          <w:tab/>
        </w:r>
        <w:r>
          <w:fldChar w:fldCharType="begin"/>
        </w:r>
        <w:r>
          <w:instrText xml:space="preserve"> PAGEREF _Toc13296 \h </w:instrText>
        </w:r>
        <w:r>
          <w:fldChar w:fldCharType="separate"/>
        </w:r>
        <w:r>
          <w:t>67</w:t>
        </w:r>
        <w:r>
          <w:fldChar w:fldCharType="end"/>
        </w:r>
      </w:hyperlink>
    </w:p>
    <w:p>
      <w:pPr>
        <w:pStyle w:val="TOC2"/>
        <w:tabs>
          <w:tab w:val="right" w:leader="dot" w:pos="8306"/>
        </w:tabs>
      </w:pPr>
      <w:hyperlink w:anchor="_Toc3153" w:history="1">
        <w:r>
          <w:rPr>
            <w:rFonts w:ascii="仿宋" w:eastAsia="仿宋" w:hAnsi="仿宋" w:cs="仿宋" w:hint="eastAsia"/>
            <w:lang w:eastAsia="zh-CN"/>
          </w:rPr>
          <w:t>(三)、关键节点施工计划</w:t>
        </w:r>
        <w:r>
          <w:tab/>
        </w:r>
        <w:r>
          <w:fldChar w:fldCharType="begin"/>
        </w:r>
        <w:r>
          <w:instrText xml:space="preserve"> PAGEREF _Toc3153 \h </w:instrText>
        </w:r>
        <w:r>
          <w:fldChar w:fldCharType="separate"/>
        </w:r>
        <w:r>
          <w:t>68</w:t>
        </w:r>
        <w:r>
          <w:fldChar w:fldCharType="end"/>
        </w:r>
      </w:hyperlink>
    </w:p>
    <w:p>
      <w:pPr>
        <w:pStyle w:val="TOC2"/>
        <w:tabs>
          <w:tab w:val="right" w:leader="dot" w:pos="8306"/>
        </w:tabs>
      </w:pPr>
      <w:hyperlink w:anchor="_Toc15731" w:history="1">
        <w:r>
          <w:rPr>
            <w:rFonts w:ascii="仿宋" w:eastAsia="仿宋" w:hAnsi="仿宋" w:cs="仿宋" w:hint="eastAsia"/>
            <w:lang w:eastAsia="zh-CN"/>
          </w:rPr>
          <w:t>(四)、施工现场管理</w:t>
        </w:r>
        <w:r>
          <w:tab/>
        </w:r>
        <w:r>
          <w:fldChar w:fldCharType="begin"/>
        </w:r>
        <w:r>
          <w:instrText xml:space="preserve"> PAGEREF _Toc15731 \h </w:instrText>
        </w:r>
        <w:r>
          <w:fldChar w:fldCharType="separate"/>
        </w:r>
        <w:r>
          <w:t>70</w:t>
        </w:r>
        <w:r>
          <w:fldChar w:fldCharType="end"/>
        </w:r>
      </w:hyperlink>
    </w:p>
    <w:p>
      <w:pPr>
        <w:pStyle w:val="TOC1"/>
        <w:tabs>
          <w:tab w:val="right" w:leader="dot" w:pos="8306"/>
        </w:tabs>
      </w:pPr>
      <w:hyperlink w:anchor="_Toc30317" w:history="1">
        <w:r>
          <w:rPr>
            <w:rFonts w:ascii="仿宋" w:eastAsia="仿宋" w:hAnsi="仿宋" w:cs="仿宋" w:hint="eastAsia"/>
            <w:lang w:eastAsia="zh-CN"/>
          </w:rPr>
          <w:t>十五、创新驱动与持续发展</w:t>
        </w:r>
        <w:r>
          <w:tab/>
        </w:r>
        <w:r>
          <w:fldChar w:fldCharType="begin"/>
        </w:r>
        <w:r>
          <w:instrText xml:space="preserve"> PAGEREF _Toc30317 \h </w:instrText>
        </w:r>
        <w:r>
          <w:fldChar w:fldCharType="separate"/>
        </w:r>
        <w:r>
          <w:t>72</w:t>
        </w:r>
        <w:r>
          <w:fldChar w:fldCharType="end"/>
        </w:r>
      </w:hyperlink>
    </w:p>
    <w:p>
      <w:pPr>
        <w:pStyle w:val="TOC2"/>
        <w:tabs>
          <w:tab w:val="right" w:leader="dot" w:pos="8306"/>
        </w:tabs>
      </w:pPr>
      <w:hyperlink w:anchor="_Toc13518" w:history="1">
        <w:r>
          <w:rPr>
            <w:rFonts w:ascii="仿宋" w:eastAsia="仿宋" w:hAnsi="仿宋" w:cs="仿宋" w:hint="eastAsia"/>
            <w:lang w:eastAsia="zh-CN"/>
          </w:rPr>
          <w:t>(一)、创新驱动战略实施</w:t>
        </w:r>
        <w:r>
          <w:tab/>
        </w:r>
        <w:r>
          <w:fldChar w:fldCharType="begin"/>
        </w:r>
        <w:r>
          <w:instrText xml:space="preserve"> PAGEREF _Toc13518 \h </w:instrText>
        </w:r>
        <w:r>
          <w:fldChar w:fldCharType="separate"/>
        </w:r>
        <w:r>
          <w:t>72</w:t>
        </w:r>
        <w:r>
          <w:fldChar w:fldCharType="end"/>
        </w:r>
      </w:hyperlink>
    </w:p>
    <w:p>
      <w:pPr>
        <w:pStyle w:val="TOC2"/>
        <w:tabs>
          <w:tab w:val="right" w:leader="dot" w:pos="8306"/>
        </w:tabs>
      </w:pPr>
      <w:hyperlink w:anchor="_Toc4721" w:history="1">
        <w:r>
          <w:rPr>
            <w:rFonts w:ascii="仿宋" w:eastAsia="仿宋" w:hAnsi="仿宋" w:cs="仿宋" w:hint="eastAsia"/>
            <w:lang w:eastAsia="zh-CN"/>
          </w:rPr>
          <w:t>(二)、持续发展路径探索</w:t>
        </w:r>
        <w:r>
          <w:tab/>
        </w:r>
        <w:r>
          <w:fldChar w:fldCharType="begin"/>
        </w:r>
        <w:r>
          <w:instrText xml:space="preserve"> PAGEREF _Toc4721 \h </w:instrText>
        </w:r>
        <w:r>
          <w:fldChar w:fldCharType="separate"/>
        </w:r>
        <w:r>
          <w:t>73</w:t>
        </w:r>
        <w:r>
          <w:fldChar w:fldCharType="end"/>
        </w:r>
      </w:hyperlink>
    </w:p>
    <w:p>
      <w:pPr>
        <w:pStyle w:val="TOC1"/>
        <w:tabs>
          <w:tab w:val="right" w:leader="dot" w:pos="8306"/>
        </w:tabs>
      </w:pPr>
      <w:hyperlink w:anchor="_Toc28962" w:history="1">
        <w:r>
          <w:rPr>
            <w:rFonts w:ascii="仿宋" w:eastAsia="仿宋" w:hAnsi="仿宋" w:cs="仿宋" w:hint="eastAsia"/>
            <w:lang w:eastAsia="zh-CN"/>
          </w:rPr>
          <w:t>十六、企业合规与伦理</w:t>
        </w:r>
        <w:r>
          <w:tab/>
        </w:r>
        <w:r>
          <w:fldChar w:fldCharType="begin"/>
        </w:r>
        <w:r>
          <w:instrText xml:space="preserve"> PAGEREF _Toc28962 \h </w:instrText>
        </w:r>
        <w:r>
          <w:fldChar w:fldCharType="separate"/>
        </w:r>
        <w:r>
          <w:t>77</w:t>
        </w:r>
        <w:r>
          <w:fldChar w:fldCharType="end"/>
        </w:r>
      </w:hyperlink>
    </w:p>
    <w:p>
      <w:pPr>
        <w:pStyle w:val="TOC2"/>
        <w:tabs>
          <w:tab w:val="right" w:leader="dot" w:pos="8306"/>
        </w:tabs>
      </w:pPr>
      <w:hyperlink w:anchor="_Toc26740" w:history="1">
        <w:r>
          <w:rPr>
            <w:rFonts w:ascii="仿宋" w:eastAsia="仿宋" w:hAnsi="仿宋" w:cs="仿宋" w:hint="eastAsia"/>
            <w:lang w:eastAsia="zh-CN"/>
          </w:rPr>
          <w:t>(一)、合规政策与程序</w:t>
        </w:r>
        <w:r>
          <w:tab/>
        </w:r>
        <w:r>
          <w:fldChar w:fldCharType="begin"/>
        </w:r>
        <w:r>
          <w:instrText xml:space="preserve"> PAGEREF _Toc26740 \h </w:instrText>
        </w:r>
        <w:r>
          <w:fldChar w:fldCharType="separate"/>
        </w:r>
        <w:r>
          <w:t>77</w:t>
        </w:r>
        <w:r>
          <w:fldChar w:fldCharType="end"/>
        </w:r>
      </w:hyperlink>
    </w:p>
    <w:p>
      <w:pPr>
        <w:pStyle w:val="TOC2"/>
        <w:tabs>
          <w:tab w:val="right" w:leader="dot" w:pos="8306"/>
        </w:tabs>
      </w:pPr>
      <w:hyperlink w:anchor="_Toc6588" w:history="1">
        <w:r>
          <w:rPr>
            <w:rFonts w:ascii="仿宋" w:eastAsia="仿宋" w:hAnsi="仿宋" w:cs="仿宋" w:hint="eastAsia"/>
            <w:lang w:eastAsia="zh-CN"/>
          </w:rPr>
          <w:t>(二)、伦理规范与培训</w:t>
        </w:r>
        <w:r>
          <w:tab/>
        </w:r>
        <w:r>
          <w:fldChar w:fldCharType="begin"/>
        </w:r>
        <w:r>
          <w:instrText xml:space="preserve"> PAGEREF _Toc6588 \h </w:instrText>
        </w:r>
        <w:r>
          <w:fldChar w:fldCharType="separate"/>
        </w:r>
        <w:r>
          <w:t>79</w:t>
        </w:r>
        <w:r>
          <w:fldChar w:fldCharType="end"/>
        </w:r>
      </w:hyperlink>
    </w:p>
    <w:p>
      <w:pPr>
        <w:pStyle w:val="TOC2"/>
        <w:tabs>
          <w:tab w:val="right" w:leader="dot" w:pos="8306"/>
        </w:tabs>
      </w:pPr>
      <w:hyperlink w:anchor="_Toc3032" w:history="1">
        <w:r>
          <w:rPr>
            <w:rFonts w:ascii="仿宋" w:eastAsia="仿宋" w:hAnsi="仿宋" w:cs="仿宋" w:hint="eastAsia"/>
            <w:lang w:eastAsia="zh-CN"/>
          </w:rPr>
          <w:t>(三)、合规风险评估</w:t>
        </w:r>
        <w:r>
          <w:tab/>
        </w:r>
        <w:r>
          <w:fldChar w:fldCharType="begin"/>
        </w:r>
        <w:r>
          <w:instrText xml:space="preserve"> PAGEREF _Toc3032 \h </w:instrText>
        </w:r>
        <w:r>
          <w:fldChar w:fldCharType="separate"/>
        </w:r>
        <w:r>
          <w:t>79</w:t>
        </w:r>
        <w:r>
          <w:fldChar w:fldCharType="end"/>
        </w:r>
      </w:hyperlink>
    </w:p>
    <w:p>
      <w:pPr>
        <w:pStyle w:val="TOC2"/>
        <w:tabs>
          <w:tab w:val="right" w:leader="dot" w:pos="8306"/>
        </w:tabs>
      </w:pPr>
      <w:hyperlink w:anchor="_Toc157" w:history="1">
        <w:r>
          <w:rPr>
            <w:rFonts w:ascii="仿宋" w:eastAsia="仿宋" w:hAnsi="仿宋" w:cs="仿宋" w:hint="eastAsia"/>
            <w:lang w:eastAsia="zh-CN"/>
          </w:rPr>
          <w:t>(四)、合规监督与执行</w:t>
        </w:r>
        <w:r>
          <w:tab/>
        </w:r>
        <w:r>
          <w:fldChar w:fldCharType="begin"/>
        </w:r>
        <w:r>
          <w:instrText xml:space="preserve"> PAGEREF _Toc157 \h </w:instrText>
        </w:r>
        <w:r>
          <w:fldChar w:fldCharType="separate"/>
        </w:r>
        <w:r>
          <w:t>81</w:t>
        </w:r>
        <w:r>
          <w:fldChar w:fldCharType="end"/>
        </w:r>
      </w:hyperlink>
    </w:p>
    <w:p>
      <w:pPr>
        <w:pStyle w:val="TOC1"/>
        <w:tabs>
          <w:tab w:val="right" w:leader="dot" w:pos="8306"/>
        </w:tabs>
      </w:pPr>
      <w:hyperlink w:anchor="_Toc27189" w:history="1">
        <w:r>
          <w:rPr>
            <w:rFonts w:ascii="仿宋" w:eastAsia="仿宋" w:hAnsi="仿宋" w:cs="仿宋" w:hint="eastAsia"/>
            <w:lang w:eastAsia="zh-CN"/>
          </w:rPr>
          <w:t>十七、法律法规与政策遵循</w:t>
        </w:r>
        <w:r>
          <w:tab/>
        </w:r>
        <w:r>
          <w:fldChar w:fldCharType="begin"/>
        </w:r>
        <w:r>
          <w:instrText xml:space="preserve"> PAGEREF _Toc27189 \h </w:instrText>
        </w:r>
        <w:r>
          <w:fldChar w:fldCharType="separate"/>
        </w:r>
        <w:r>
          <w:t>81</w:t>
        </w:r>
        <w:r>
          <w:fldChar w:fldCharType="end"/>
        </w:r>
      </w:hyperlink>
    </w:p>
    <w:p>
      <w:pPr>
        <w:pStyle w:val="TOC2"/>
        <w:tabs>
          <w:tab w:val="right" w:leader="dot" w:pos="8306"/>
        </w:tabs>
      </w:pPr>
      <w:hyperlink w:anchor="_Toc6697" w:history="1">
        <w:r>
          <w:rPr>
            <w:rFonts w:ascii="仿宋" w:eastAsia="仿宋" w:hAnsi="仿宋" w:cs="仿宋" w:hint="eastAsia"/>
            <w:lang w:eastAsia="zh-CN"/>
          </w:rPr>
          <w:t>(一)、法律法规遵守</w:t>
        </w:r>
        <w:r>
          <w:tab/>
        </w:r>
        <w:r>
          <w:fldChar w:fldCharType="begin"/>
        </w:r>
        <w:r>
          <w:instrText xml:space="preserve"> PAGEREF _Toc6697 \h </w:instrText>
        </w:r>
        <w:r>
          <w:fldChar w:fldCharType="separate"/>
        </w:r>
        <w:r>
          <w:t>81</w:t>
        </w:r>
        <w:r>
          <w:fldChar w:fldCharType="end"/>
        </w:r>
      </w:hyperlink>
    </w:p>
    <w:p>
      <w:pPr>
        <w:pStyle w:val="TOC2"/>
        <w:tabs>
          <w:tab w:val="right" w:leader="dot" w:pos="8306"/>
        </w:tabs>
      </w:pPr>
      <w:hyperlink w:anchor="_Toc14022" w:history="1">
        <w:r>
          <w:rPr>
            <w:rFonts w:ascii="仿宋" w:eastAsia="仿宋" w:hAnsi="仿宋" w:cs="仿宋" w:hint="eastAsia"/>
            <w:lang w:eastAsia="zh-CN"/>
          </w:rPr>
          <w:t>(二)、政策导向与利用</w:t>
        </w:r>
        <w:r>
          <w:tab/>
        </w:r>
        <w:r>
          <w:fldChar w:fldCharType="begin"/>
        </w:r>
        <w:r>
          <w:instrText xml:space="preserve"> PAGEREF _Toc14022 \h </w:instrText>
        </w:r>
        <w:r>
          <w:fldChar w:fldCharType="separate"/>
        </w:r>
        <w:r>
          <w:t>83</w:t>
        </w:r>
        <w:r>
          <w:fldChar w:fldCharType="end"/>
        </w:r>
      </w:hyperlink>
    </w:p>
    <w:p>
      <w:pPr>
        <w:pStyle w:val="TOC1"/>
        <w:tabs>
          <w:tab w:val="right" w:leader="dot" w:pos="8306"/>
        </w:tabs>
      </w:pPr>
      <w:hyperlink w:anchor="_Toc17266" w:history="1">
        <w:r>
          <w:rPr>
            <w:rFonts w:ascii="仿宋" w:eastAsia="仿宋" w:hAnsi="仿宋" w:cs="仿宋" w:hint="eastAsia"/>
            <w:lang w:eastAsia="zh-CN"/>
          </w:rPr>
          <w:t>十八、成果转化与推广应用</w:t>
        </w:r>
        <w:r>
          <w:tab/>
        </w:r>
        <w:r>
          <w:fldChar w:fldCharType="begin"/>
        </w:r>
        <w:r>
          <w:instrText xml:space="preserve"> PAGEREF _Toc17266 \h </w:instrText>
        </w:r>
        <w:r>
          <w:fldChar w:fldCharType="separate"/>
        </w:r>
        <w:r>
          <w:t>83</w:t>
        </w:r>
        <w:r>
          <w:fldChar w:fldCharType="end"/>
        </w:r>
      </w:hyperlink>
    </w:p>
    <w:p>
      <w:pPr>
        <w:pStyle w:val="TOC2"/>
        <w:tabs>
          <w:tab w:val="right" w:leader="dot" w:pos="8306"/>
        </w:tabs>
      </w:pPr>
      <w:hyperlink w:anchor="_Toc32273" w:history="1">
        <w:r>
          <w:rPr>
            <w:rFonts w:ascii="仿宋" w:eastAsia="仿宋" w:hAnsi="仿宋" w:cs="仿宋" w:hint="eastAsia"/>
            <w:lang w:eastAsia="zh-CN"/>
          </w:rPr>
          <w:t>(一)、成果转化策略制定</w:t>
        </w:r>
        <w:r>
          <w:tab/>
        </w:r>
        <w:r>
          <w:fldChar w:fldCharType="begin"/>
        </w:r>
        <w:r>
          <w:instrText xml:space="preserve"> PAGEREF _Toc32273 \h </w:instrText>
        </w:r>
        <w:r>
          <w:fldChar w:fldCharType="separate"/>
        </w:r>
        <w:r>
          <w:t>83</w:t>
        </w:r>
        <w:r>
          <w:fldChar w:fldCharType="end"/>
        </w:r>
      </w:hyperlink>
    </w:p>
    <w:p>
      <w:pPr>
        <w:pStyle w:val="TOC2"/>
        <w:tabs>
          <w:tab w:val="right" w:leader="dot" w:pos="8306"/>
        </w:tabs>
      </w:pPr>
      <w:hyperlink w:anchor="_Toc21436" w:history="1">
        <w:r>
          <w:rPr>
            <w:rFonts w:ascii="仿宋" w:eastAsia="仿宋" w:hAnsi="仿宋" w:cs="仿宋" w:hint="eastAsia"/>
            <w:lang w:eastAsia="zh-CN"/>
          </w:rPr>
          <w:t>(二)、成果推广应用方案</w:t>
        </w:r>
        <w:r>
          <w:tab/>
        </w:r>
        <w:r>
          <w:fldChar w:fldCharType="begin"/>
        </w:r>
        <w:r>
          <w:instrText xml:space="preserve"> PAGEREF _Toc21436 \h </w:instrText>
        </w:r>
        <w:r>
          <w:fldChar w:fldCharType="separate"/>
        </w:r>
        <w:r>
          <w:t>85</w:t>
        </w:r>
        <w:r>
          <w:fldChar w:fldCharType="end"/>
        </w:r>
      </w:hyperlink>
    </w:p>
    <w:p>
      <w:pPr>
        <w:pStyle w:val="TOC1"/>
        <w:tabs>
          <w:tab w:val="right" w:leader="dot" w:pos="8306"/>
        </w:tabs>
      </w:pPr>
      <w:hyperlink w:anchor="_Toc3030" w:history="1">
        <w:r>
          <w:rPr>
            <w:rFonts w:ascii="仿宋" w:eastAsia="仿宋" w:hAnsi="仿宋" w:cs="仿宋" w:hint="eastAsia"/>
            <w:lang w:eastAsia="zh-CN"/>
          </w:rPr>
          <w:t>十九、设施与设备管理</w:t>
        </w:r>
        <w:r>
          <w:tab/>
        </w:r>
        <w:r>
          <w:fldChar w:fldCharType="begin"/>
        </w:r>
        <w:r>
          <w:instrText xml:space="preserve"> PAGEREF _Toc3030 \h </w:instrText>
        </w:r>
        <w:r>
          <w:fldChar w:fldCharType="separate"/>
        </w:r>
        <w:r>
          <w:t>86</w:t>
        </w:r>
        <w:r>
          <w:fldChar w:fldCharType="end"/>
        </w:r>
      </w:hyperlink>
    </w:p>
    <w:p>
      <w:pPr>
        <w:pStyle w:val="TOC2"/>
        <w:tabs>
          <w:tab w:val="right" w:leader="dot" w:pos="8306"/>
        </w:tabs>
      </w:pPr>
      <w:hyperlink w:anchor="_Toc6948" w:history="1">
        <w:r>
          <w:rPr>
            <w:rFonts w:ascii="仿宋" w:eastAsia="仿宋" w:hAnsi="仿宋" w:cs="仿宋" w:hint="eastAsia"/>
            <w:lang w:eastAsia="zh-CN"/>
          </w:rPr>
          <w:t>(一)、设施规划与配置</w:t>
        </w:r>
        <w:r>
          <w:tab/>
        </w:r>
        <w:r>
          <w:fldChar w:fldCharType="begin"/>
        </w:r>
        <w:r>
          <w:instrText xml:space="preserve"> PAGEREF _Toc6948 \h </w:instrText>
        </w:r>
        <w:r>
          <w:fldChar w:fldCharType="separate"/>
        </w:r>
        <w:r>
          <w:t>86</w:t>
        </w:r>
        <w:r>
          <w:fldChar w:fldCharType="end"/>
        </w:r>
      </w:hyperlink>
    </w:p>
    <w:p>
      <w:pPr>
        <w:pStyle w:val="TOC2"/>
        <w:tabs>
          <w:tab w:val="right" w:leader="dot" w:pos="8306"/>
        </w:tabs>
      </w:pPr>
      <w:hyperlink w:anchor="_Toc23960" w:history="1">
        <w:r>
          <w:rPr>
            <w:rFonts w:ascii="仿宋" w:eastAsia="仿宋" w:hAnsi="仿宋" w:cs="仿宋" w:hint="eastAsia"/>
            <w:lang w:eastAsia="zh-CN"/>
          </w:rPr>
          <w:t>(二)、设备采购与维护管理</w:t>
        </w:r>
        <w:r>
          <w:tab/>
        </w:r>
        <w:r>
          <w:fldChar w:fldCharType="begin"/>
        </w:r>
        <w:r>
          <w:instrText xml:space="preserve"> PAGEREF _Toc23960 \h </w:instrText>
        </w:r>
        <w:r>
          <w:fldChar w:fldCharType="separate"/>
        </w:r>
        <w:r>
          <w:t>87</w:t>
        </w:r>
        <w:r>
          <w:fldChar w:fldCharType="end"/>
        </w:r>
      </w:hyperlink>
    </w:p>
    <w:p>
      <w:pPr>
        <w:pStyle w:val="TOC2"/>
        <w:tabs>
          <w:tab w:val="right" w:leader="dot" w:pos="8306"/>
        </w:tabs>
      </w:pPr>
      <w:hyperlink w:anchor="_Toc16280" w:history="1">
        <w:r>
          <w:rPr>
            <w:rFonts w:ascii="仿宋" w:eastAsia="仿宋" w:hAnsi="仿宋" w:cs="仿宋" w:hint="eastAsia"/>
            <w:lang w:eastAsia="zh-CN"/>
          </w:rPr>
          <w:t>(三)、设施设备升级策略</w:t>
        </w:r>
        <w:r>
          <w:tab/>
        </w:r>
        <w:r>
          <w:fldChar w:fldCharType="begin"/>
        </w:r>
        <w:r>
          <w:instrText xml:space="preserve"> PAGEREF _Toc16280 \h </w:instrText>
        </w:r>
        <w:r>
          <w:fldChar w:fldCharType="separate"/>
        </w:r>
        <w:r>
          <w:t>88</w:t>
        </w:r>
        <w:r>
          <w:fldChar w:fldCharType="end"/>
        </w:r>
      </w:hyperlink>
    </w:p>
    <w:p>
      <w:pPr>
        <w:pStyle w:val="TOC1"/>
        <w:tabs>
          <w:tab w:val="right" w:leader="dot" w:pos="8306"/>
        </w:tabs>
      </w:pPr>
      <w:hyperlink w:anchor="_Toc28209" w:history="1">
        <w:r>
          <w:rPr>
            <w:rFonts w:ascii="仿宋" w:eastAsia="仿宋" w:hAnsi="仿宋" w:cs="仿宋" w:hint="eastAsia"/>
            <w:lang w:eastAsia="zh-CN"/>
          </w:rPr>
          <w:t>二十、合作与交流机制建立</w:t>
        </w:r>
        <w:r>
          <w:tab/>
        </w:r>
        <w:r>
          <w:fldChar w:fldCharType="begin"/>
        </w:r>
        <w:r>
          <w:instrText xml:space="preserve"> PAGEREF _Toc28209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934" w:history="1">
        <w:r>
          <w:rPr>
            <w:rFonts w:ascii="仿宋" w:eastAsia="仿宋" w:hAnsi="仿宋" w:cs="仿宋" w:hint="eastAsia"/>
            <w:lang w:eastAsia="zh-CN"/>
          </w:rPr>
          <w:t>(一)、合作伙伴选择与合作方式</w:t>
        </w:r>
        <w:r>
          <w:tab/>
        </w:r>
        <w:r>
          <w:fldChar w:fldCharType="begin"/>
        </w:r>
        <w:r>
          <w:instrText xml:space="preserve"> PAGEREF _Toc12934 \h </w:instrText>
        </w:r>
        <w:r>
          <w:fldChar w:fldCharType="separate"/>
        </w:r>
        <w:r>
          <w:t>88</w:t>
        </w:r>
        <w:r>
          <w:fldChar w:fldCharType="end"/>
        </w:r>
      </w:hyperlink>
    </w:p>
    <w:p>
      <w:pPr>
        <w:pStyle w:val="TOC2"/>
        <w:tabs>
          <w:tab w:val="right" w:leader="dot" w:pos="8306"/>
        </w:tabs>
      </w:pPr>
      <w:hyperlink w:anchor="_Toc19289" w:history="1">
        <w:r>
          <w:rPr>
            <w:rFonts w:ascii="仿宋" w:eastAsia="仿宋" w:hAnsi="仿宋" w:cs="仿宋" w:hint="eastAsia"/>
            <w:lang w:eastAsia="zh-CN"/>
          </w:rPr>
          <w:t>(二)、交流与合作平台搭建</w:t>
        </w:r>
        <w:r>
          <w:tab/>
        </w:r>
        <w:r>
          <w:fldChar w:fldCharType="begin"/>
        </w:r>
        <w:r>
          <w:instrText xml:space="preserve"> PAGEREF _Toc19289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99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593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纺织、服装、鞋帽批发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纺织、服装、鞋帽批发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93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纺织、服装、鞋帽批发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纺织、服装、鞋帽批发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纺织、服装、鞋帽批发服务项目还致力于提升当地居民的技能和就业能力，通过与当地教育机构合作提供培训和教育机会，从而提高社区整体的生活水平和社会福祉。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纺织、服装、鞋帽批发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97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纺织、服装、鞋帽批发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纺织、服装、鞋帽批发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77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9746"/>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直接收益：假设纺织、服装、鞋帽批发服务项目的产品或服务年销售收入为XX万元。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9751"/>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若纺织、服装、鞋帽批发服务项目成功推广新型环保产品，比如采用可回收材料的包装，可能会激发消费者对可持续产品的需求。这种需求的增长可能迫使整个行业转向更环保的产品设计和生产方法。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纺织、服装、鞋帽批发服务项目在减少环境影响方面的努力，如实施零废物生产和减少二氧化碳排放，可能会促使行业设立更高的环保标准。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https://d.book118.com/558077122003006045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385352"/>
    <w:rsid w:val="643853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8077122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2024-02-17T16:34:00Z</dcterms:created>
  <dcterms:modified xsi:type="dcterms:W3CDTF">2024-02-17T16:34:43Z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15E321BCC49A48CC837798FE811B2695_11</vt:lpwstr>
  </property>
  <property fmtid="{D5CDD505-2E9C-101B-9397-08002B2CF9AE}" pid="3" name="KSOProductBuildVer">
    <vt:lpwstr>2052-12.1.0.16250</vt:lpwstr>
  </property>
</Properties>
</file>