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11849100</wp:posOffset>
            </wp:positionV>
            <wp:extent cx="457200" cy="457200"/>
            <wp:effectExtent l="0" t="0" r="0" b="0"/>
            <wp:wrapNone/>
            <wp:docPr id="100172" name="图片 1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" name="图片 1001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人教版初中数学八年级下册</w:t>
      </w:r>
    </w:p>
    <w:p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17.2.1 勾股定理的逆定理 同步练习</w:t>
      </w:r>
    </w:p>
    <w:p>
      <w:pPr>
        <w:textAlignment w:val="center"/>
        <w:rPr>
          <w:rFonts w:ascii="宋体" w:hAnsi="宋体" w:cs="宋体"/>
          <w:b/>
          <w:color w:val="3808E8"/>
          <w:sz w:val="27"/>
          <w:szCs w:val="28"/>
          <w:shd w:val="pct10" w:color="auto" w:fill="FFFFFF"/>
        </w:rPr>
      </w:pPr>
      <w:bookmarkStart w:id="1" w:name="_Hlk108001387"/>
      <w:r>
        <w:rPr>
          <w:rFonts w:ascii="宋体" w:hAnsi="宋体" w:cs="宋体" w:hint="eastAsia"/>
          <w:b/>
          <w:color w:val="3808E8"/>
          <w:sz w:val="27"/>
          <w:szCs w:val="28"/>
          <w:shd w:val="pct10" w:color="auto" w:fill="FFFFFF"/>
        </w:rPr>
        <w:t>夯实基础篇</w:t>
      </w:r>
    </w:p>
    <w:bookmarkEnd w:id="1"/>
    <w:p>
      <w:pPr>
        <w:textAlignment w:val="center"/>
        <w:rPr>
          <w:rFonts w:ascii="宋体" w:hAnsi="宋体" w:cs="宋体"/>
          <w:b/>
        </w:rPr>
      </w:pPr>
      <w:bookmarkStart w:id="2" w:name="_Hlk108001593"/>
      <w:r>
        <w:rPr>
          <w:rFonts w:ascii="宋体" w:hAnsi="宋体" w:cs="宋体" w:hint="eastAsia"/>
          <w:b/>
        </w:rPr>
        <w:t>一、单选题：</w:t>
      </w:r>
    </w:p>
    <w:bookmarkEnd w:id="2"/>
    <w:p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1．下列各组数能作为直角三角形的三边长的是（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A．2，3，4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B．9，</w:t>
      </w:r>
      <w:r>
        <w:rPr>
          <w:rFonts w:ascii="Times New Roman" w:eastAsia="宋体" w:hAnsi="Times New Roman" w:cs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453184e251cfe787b5965cd38426962" style="width:12.3pt;height:12.3pt" o:ole="" coordsize="21600,21600" o:preferrelative="t" filled="f" stroked="f">
            <v:stroke joinstyle="miter"/>
            <v:imagedata r:id="rId5" o:title="eqId5453184e251cfe787b5965cd38426962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26" type="#_x0000_t75" alt="eqId58b184c94e38f1e5dbe750b2168c2a37" style="width:12.3pt;height:11.75pt" o:ole="" coordsize="21600,21600" o:preferrelative="t" filled="f" stroked="f">
            <v:stroke joinstyle="miter"/>
            <v:imagedata r:id="rId7" o:title="eqId58b184c94e38f1e5dbe750b2168c2a37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</w:rPr>
        <w:object>
          <v:shape id="_x0000_i1027" type="#_x0000_t75" alt="eqIdd07ae0b4264da6a8812454ffd2f20d94" style="width:12.3pt;height:12.3pt" o:ole="" coordsize="21600,21600" o:preferrelative="t" filled="f" stroked="f">
            <v:stroke joinstyle="miter"/>
            <v:imagedata r:id="rId9" o:title="eqIdd07ae0b4264da6a8812454ffd2f20d94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28" type="#_x0000_t75" alt="eqIdf76fba0fe83cf0aa9a68210591cac1a0" style="width:14.05pt;height:11.45pt" o:ole="" coordsize="21600,21600" o:preferrelative="t" filled="f" stroked="f">
            <v:stroke joinstyle="miter"/>
            <v:imagedata r:id="rId11" o:title="eqIdf76fba0fe83cf0aa9a68210591cac1a0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29" type="#_x0000_t75" alt="eqIdc696d722e1b4b938c7a956ff83f733bd" style="width:14.05pt;height:12.75pt" o:ole="" coordsize="21600,21600" o:preferrelative="t" filled="f" stroked="f">
            <v:stroke joinstyle="miter"/>
            <v:imagedata r:id="rId13" o:title="eqIdc696d722e1b4b938c7a956ff83f733bd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D．7，</w:t>
      </w:r>
      <w:r>
        <w:rPr>
          <w:rFonts w:ascii="Times New Roman" w:eastAsia="宋体" w:hAnsi="Times New Roman" w:cs="Times New Roman"/>
        </w:rPr>
        <w:object>
          <v:shape id="_x0000_i1030" type="#_x0000_t75" alt="eqId49e60fbe6820130fb20abc555a94b5ea" style="width:14.05pt;height:11.25pt" o:ole="" coordsize="21600,21600" o:preferrelative="t" filled="f" stroked="f">
            <v:stroke joinstyle="miter"/>
            <v:imagedata r:id="rId15" o:title="eqId49e60fbe6820130fb20abc555a94b5ea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31" type="#_x0000_t75" alt="eqId9c06fc7811f9525e8b8c833746d6af5c" style="width:14.1pt;height:12.75pt" o:ole="" coordsize="21600,21600" o:preferrelative="t" filled="f" stroked="f">
            <v:stroke joinstyle="miter"/>
            <v:imagedata r:id="rId17" o:title="eqId9c06fc7811f9525e8b8c833746d6af5c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2．</w:t>
      </w:r>
      <w:r>
        <w:rPr>
          <w:rFonts w:ascii="Times New Roman" w:eastAsia="宋体" w:hAnsi="Times New Roman" w:cs="Times New Roman"/>
        </w:rPr>
        <w:object>
          <v:shape id="_x0000_i1032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Times New Roman" w:eastAsia="宋体" w:hAnsi="Times New Roman" w:cs="Times New Roman"/>
        </w:rPr>
        <w:t>的三边为</w:t>
      </w:r>
      <w:r>
        <w:rPr>
          <w:rFonts w:ascii="Times New Roman" w:eastAsia="宋体" w:hAnsi="Times New Roman" w:cs="Times New Roman"/>
        </w:rPr>
        <w:object>
          <v:shape id="_x0000_i1033" type="#_x0000_t75" alt="eqId0a6936d370d6a238a608ca56f87198de" style="width:8.8pt;height:9.5pt" o:ole="" coordsize="21600,21600" o:preferrelative="t" filled="f" stroked="f">
            <v:stroke joinstyle="miter"/>
            <v:imagedata r:id="rId21" o:title="eqId0a6936d370d6a238a608ca56f87198de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34" type="#_x0000_t75" alt="eqId2c94bb12cee76221e13f9ef955b0aab1" style="width:8.8pt;height:12.75pt" o:ole="" coordsize="21600,21600" o:preferrelative="t" filled="f" stroked="f">
            <v:stroke joinstyle="miter"/>
            <v:imagedata r:id="rId23" o:title="eqId2c94bb12cee76221e13f9ef955b0aab1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35" type="#_x0000_t75" alt="eqId071a7e733d466949ac935b4b8ee8d183" style="width:7.9pt;height:9.9pt" o:ole="" coordsize="21600,21600" o:preferrelative="t" filled="f" stroked="f">
            <v:stroke joinstyle="miter"/>
            <v:imagedata r:id="rId25" o:title="eqId071a7e733d466949ac935b4b8ee8d183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Times New Roman" w:eastAsia="宋体" w:hAnsi="Times New Roman" w:cs="Times New Roman"/>
        </w:rPr>
        <w:t>，下列条件不能确保</w:t>
      </w:r>
      <w:r>
        <w:rPr>
          <w:rFonts w:ascii="Times New Roman" w:eastAsia="宋体" w:hAnsi="Times New Roman" w:cs="Times New Roman"/>
        </w:rPr>
        <w:object>
          <v:shape id="_x0000_i1036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rFonts w:ascii="Times New Roman" w:eastAsia="宋体" w:hAnsi="Times New Roman" w:cs="Times New Roman"/>
        </w:rPr>
        <w:t>为直角三角形的是（　　）</w:t>
      </w:r>
    </w:p>
    <w:p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</w:rPr>
        <w:object>
          <v:shape id="_x0000_i1037" type="#_x0000_t75" alt="eqId700dc39df24051bbb3324068aefab3d0" style="width:84.45pt;height:27.35pt" o:ole="" coordsize="21600,21600" o:preferrelative="t" filled="f" stroked="f">
            <v:stroke joinstyle="miter"/>
            <v:imagedata r:id="rId28" o:title="eqId700dc39df24051bbb3324068aefab3d0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</w:rPr>
        <w:object>
          <v:shape id="_x0000_i1038" type="#_x0000_t75" alt="eqId2dbd983071b9bb05893ee12838b229a5" style="width:81.8pt;height:14.25pt" o:ole="" coordsize="21600,21600" o:preferrelative="t" filled="f" stroked="f">
            <v:stroke joinstyle="miter"/>
            <v:imagedata r:id="rId30" o:title="eqId2dbd983071b9bb05893ee12838b229a5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</w:p>
    <w:p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</w:rPr>
        <w:object>
          <v:shape id="_x0000_i1039" type="#_x0000_t75" alt="eqId7692d7d9edfd509351ceaabaacbe3140" style="width:51pt;height:14.3pt" o:ole="" coordsize="21600,21600" o:preferrelative="t" filled="f" stroked="f">
            <v:stroke joinstyle="miter"/>
            <v:imagedata r:id="rId32" o:title="eqId7692d7d9edfd509351ceaabaacbe3140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</w:rPr>
        <w:object>
          <v:shape id="_x0000_i1040" type="#_x0000_t75" alt="eqIdd37cc78533679d206bc90b6990c26667" style="width:67.75pt;height:12.7pt" o:ole="" coordsize="21600,21600" o:preferrelative="t" filled="f" stroked="f">
            <v:stroke joinstyle="miter"/>
            <v:imagedata r:id="rId34" o:title="eqIdd37cc78533679d206bc90b6990c26667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3．下列条件：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object>
          <v:shape id="_x0000_i1041" type="#_x0000_t75" alt="eqIdd1ac3781e2ca56262e180134d9200bed" style="width:66.85pt;height:12.1pt" o:ole="" coordsize="21600,21600" o:preferrelative="t" filled="f" stroked="f">
            <v:stroke joinstyle="miter"/>
            <v:imagedata r:id="rId36" o:title="eqIdd1ac3781e2ca56262e180134d9200bed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object>
          <v:shape id="_x0000_i1042" type="#_x0000_t75" alt="eqId7e3262fc038bbec5e7c8cc47df08bef7" style="width:43.95pt;height:12.2pt" o:ole="" coordsize="21600,21600" o:preferrelative="t" filled="f" stroked="f">
            <v:stroke joinstyle="miter"/>
            <v:imagedata r:id="rId38" o:title="eqId7e3262fc038bbec5e7c8cc47df08bef7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Times New Roman" w:cs="Times New Roman"/>
        </w:rPr>
        <w:object>
          <v:shape id="_x0000_i1043" type="#_x0000_t75" alt="eqIdb7fec35abba06359ac2f35c0da26a166" style="width:96.75pt;height:11.95pt" o:ole="" coordsize="21600,21600" o:preferrelative="t" filled="f" stroked="f">
            <v:stroke joinstyle="miter"/>
            <v:imagedata r:id="rId40" o:title="eqIdb7fec35abba06359ac2f35c0da26a166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Times New Roman" w:cs="Times New Roman"/>
        </w:rPr>
        <w:object>
          <v:shape id="_x0000_i1044" type="#_x0000_t75" alt="eqIde597138bc1ed3f80e3d4c5cc736584b0" style="width:97.7pt;height:12.3pt" o:ole="" coordsize="21600,21600" o:preferrelative="t" filled="f" stroked="f">
            <v:stroke joinstyle="miter"/>
            <v:imagedata r:id="rId42" o:title="eqIde597138bc1ed3f80e3d4c5cc736584b0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Times New Roman" w:cs="Times New Roman"/>
        </w:rPr>
        <w:object>
          <v:shape id="_x0000_i1045" type="#_x0000_t75" alt="eqIda400863eee78db7b6eba4eb077dc37aa" style="width:80.05pt;height:17.35pt" o:ole="" coordsize="21600,21600" o:preferrelative="t" filled="f" stroked="f">
            <v:stroke joinstyle="miter"/>
            <v:imagedata r:id="rId44" o:title="eqIda400863eee78db7b6eba4eb077dc37aa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  <w:r>
        <w:rPr>
          <w:rFonts w:ascii="Times New Roman" w:eastAsia="宋体" w:hAnsi="Times New Roman" w:cs="Times New Roman"/>
        </w:rPr>
        <w:t>中，能确定</w:t>
      </w:r>
      <w:r>
        <w:rPr>
          <w:rFonts w:ascii="Times New Roman" w:eastAsia="宋体" w:hAnsi="Times New Roman" w:cs="Times New Roman"/>
        </w:rPr>
        <w:object>
          <v:shape id="_x0000_i1046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46" DrawAspect="Content" ObjectID="_1468075746" r:id="rId46"/>
        </w:object>
      </w:r>
      <w:r>
        <w:rPr>
          <w:rFonts w:ascii="Times New Roman" w:eastAsia="宋体" w:hAnsi="Times New Roman" w:cs="Times New Roman"/>
        </w:rPr>
        <w:t>是直角三角形的有（　　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A．2个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B．3个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C．4个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D．5个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4．如图，</w:t>
      </w:r>
      <w:r>
        <w:rPr>
          <w:rFonts w:ascii="Times New Roman" w:eastAsia="宋体" w:hAnsi="Times New Roman" w:cs="Times New Roman"/>
        </w:rPr>
        <w:object>
          <v:shape id="_x0000_i1047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47" DrawAspect="Content" ObjectID="_1468075747" r:id="rId47"/>
        </w:object>
      </w:r>
      <w:r>
        <w:rPr>
          <w:rFonts w:ascii="Times New Roman" w:eastAsia="宋体" w:hAnsi="Times New Roman" w:cs="Times New Roman"/>
        </w:rPr>
        <w:t>中，</w:t>
      </w:r>
      <w:r>
        <w:rPr>
          <w:rFonts w:ascii="Times New Roman" w:eastAsia="宋体" w:hAnsi="Times New Roman" w:cs="Times New Roman"/>
        </w:rPr>
        <w:object>
          <v:shape id="_x0000_i1048" type="#_x0000_t75" alt="eqIdd34ba29a988d884b38162111648ad9fb" style="width:101.15pt;height:13.9pt" o:ole="" coordsize="21600,21600" o:preferrelative="t" filled="f" stroked="f">
            <v:stroke joinstyle="miter"/>
            <v:imagedata r:id="rId48" o:title="eqIdd34ba29a988d884b38162111648ad9fb"/>
            <o:lock v:ext="edit" aspectratio="t"/>
            <w10:anchorlock/>
          </v:shape>
          <o:OLEObject Type="Embed" ProgID="Equation.DSMT4" ShapeID="_x0000_i1048" DrawAspect="Content" ObjectID="_1468075748" r:id="rId49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49" type="#_x0000_t75" alt="eqId03902478df1a55bc99703210bccab910" style="width:18.45pt;height:11.2pt" o:ole="" coordsize="21600,21600" o:preferrelative="t" filled="f" stroked="f">
            <v:stroke joinstyle="miter"/>
            <v:imagedata r:id="rId50" o:title="eqId03902478df1a55bc99703210bccab910"/>
            <o:lock v:ext="edit" aspectratio="t"/>
            <w10:anchorlock/>
          </v:shape>
          <o:OLEObject Type="Embed" ProgID="Equation.DSMT4" ShapeID="_x0000_i1049" DrawAspect="Content" ObjectID="_1468075749" r:id="rId51"/>
        </w:objec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object>
          <v:shape id="_x0000_i1050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50" DrawAspect="Content" ObjectID="_1468075750" r:id="rId52"/>
        </w:object>
      </w:r>
      <w:r>
        <w:rPr>
          <w:rFonts w:ascii="Times New Roman" w:eastAsia="宋体" w:hAnsi="Times New Roman" w:cs="Times New Roman"/>
        </w:rPr>
        <w:t>的角平分线，则</w:t>
      </w:r>
      <w:r>
        <w:rPr>
          <w:rFonts w:ascii="Times New Roman" w:eastAsia="宋体" w:hAnsi="Times New Roman" w:cs="Times New Roman"/>
        </w:rPr>
        <w:object>
          <v:shape id="_x0000_i1051" type="#_x0000_t75" alt="eqIdab2a2834d80ff574e79eae8ca8d4e94f" style="width:34.3pt;height:12.75pt" o:ole="" coordsize="21600,21600" o:preferrelative="t" filled="f" stroked="f">
            <v:stroke joinstyle="miter"/>
            <v:imagedata r:id="rId53" o:title="eqIdab2a2834d80ff574e79eae8ca8d4e94f"/>
            <o:lock v:ext="edit" aspectratio="t"/>
            <w10:anchorlock/>
          </v:shape>
          <o:OLEObject Type="Embed" ProgID="Equation.DSMT4" ShapeID="_x0000_i1051" DrawAspect="Content" ObjectID="_1468075751" r:id="rId54"/>
        </w:object>
      </w:r>
      <w:r>
        <w:rPr>
          <w:rFonts w:ascii="Times New Roman" w:eastAsia="宋体" w:hAnsi="Times New Roman" w:cs="Times New Roman"/>
        </w:rPr>
        <w:t>的面积为（　　）</w:t>
      </w:r>
    </w:p>
    <w:p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00965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</w:rPr>
        <w:object>
          <v:shape id="_x0000_i1052" type="#_x0000_t75" alt="eqIdcaa585b9257ed0798213a9ae9b87d291" style="width:9.7pt;height:26.4pt" o:ole="" coordsize="21600,21600" o:preferrelative="t" filled="f" stroked="f">
            <v:stroke joinstyle="miter"/>
            <v:imagedata r:id="rId56" o:title="eqIdcaa585b9257ed0798213a9ae9b87d291"/>
            <o:lock v:ext="edit" aspectratio="t"/>
            <w10:anchorlock/>
          </v:shape>
          <o:OLEObject Type="Embed" ProgID="Equation.DSMT4" ShapeID="_x0000_i1052" DrawAspect="Content" ObjectID="_1468075752" r:id="rId57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</w:rPr>
        <w:object>
          <v:shape id="_x0000_i1053" type="#_x0000_t75" alt="eqId5991e9ec7666f533a528a4173c58f0ff" style="width:14.05pt;height:27.5pt" o:ole="" coordsize="21600,21600" o:preferrelative="t" filled="f" stroked="f">
            <v:stroke joinstyle="miter"/>
            <v:imagedata r:id="rId58" o:title="eqId5991e9ec7666f533a528a4173c58f0ff"/>
            <o:lock v:ext="edit" aspectratio="t"/>
            <w10:anchorlock/>
          </v:shape>
          <o:OLEObject Type="Embed" ProgID="Equation.DSMT4" ShapeID="_x0000_i1053" DrawAspect="Content" ObjectID="_1468075753" r:id="rId59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D．4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5．</w:t>
      </w:r>
      <w:r>
        <w:rPr>
          <w:rFonts w:ascii="Times New Roman" w:eastAsia="宋体" w:hAnsi="Times New Roman" w:cs="Times New Roman"/>
        </w:rPr>
        <w:object>
          <v:shape id="_x0000_i1054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54" DrawAspect="Content" ObjectID="_1468075754" r:id="rId60"/>
        </w:object>
      </w:r>
      <w:r>
        <w:rPr>
          <w:rFonts w:ascii="Times New Roman" w:eastAsia="宋体" w:hAnsi="Times New Roman" w:cs="Times New Roman"/>
        </w:rPr>
        <w:t>的三边长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满足</w:t>
      </w:r>
      <w:r>
        <w:rPr>
          <w:rFonts w:ascii="Times New Roman" w:eastAsia="宋体" w:hAnsi="Times New Roman" w:cs="Times New Roman"/>
        </w:rPr>
        <w:object>
          <v:shape id="_x0000_i1055" type="#_x0000_t75" alt="eqId98e4ac5be1991382744510f43a470f76" style="width:112.6pt;height:14.8pt" o:ole="" coordsize="21600,21600" o:preferrelative="t" filled="f" stroked="f">
            <v:stroke joinstyle="miter"/>
            <v:imagedata r:id="rId61" o:title="eqId98e4ac5be1991382744510f43a470f76"/>
            <o:lock v:ext="edit" aspectratio="t"/>
            <w10:anchorlock/>
          </v:shape>
          <o:OLEObject Type="Embed" ProgID="Equation.DSMT4" ShapeID="_x0000_i1055" DrawAspect="Content" ObjectID="_1468075755" r:id="rId62"/>
        </w:objec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56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56" DrawAspect="Content" ObjectID="_1468075756" r:id="rId63"/>
        </w:object>
      </w:r>
      <w:r>
        <w:rPr>
          <w:rFonts w:ascii="Times New Roman" w:eastAsia="宋体" w:hAnsi="Times New Roman" w:cs="Times New Roman"/>
        </w:rPr>
        <w:t>的面积是（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A．65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B．60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C．30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D．26</w:t>
      </w:r>
    </w:p>
    <w:p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6．若</w:t>
      </w:r>
      <w:r>
        <w:rPr>
          <w:rFonts w:ascii="Cambria Math" w:eastAsia="宋体" w:hAnsi="Cambria Math" w:cs="Cambria Math"/>
        </w:rPr>
        <w:t>△</w:t>
      </w:r>
      <w:r>
        <w:rPr>
          <w:rFonts w:ascii="Times New Roman" w:eastAsia="宋体" w:hAnsi="Times New Roman" w:cs="Times New Roman"/>
        </w:rPr>
        <w:t>ABC的三边长分别为a、b、c且满足（a+b）（a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+b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﹣c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）＝0，则</w:t>
      </w:r>
      <w:r>
        <w:rPr>
          <w:rFonts w:ascii="Cambria Math" w:eastAsia="宋体" w:hAnsi="Cambria Math" w:cs="Cambria Math"/>
        </w:rPr>
        <w:t>△</w:t>
      </w:r>
      <w:r>
        <w:rPr>
          <w:rFonts w:ascii="Times New Roman" w:eastAsia="宋体" w:hAnsi="Times New Roman" w:cs="Times New Roman"/>
        </w:rPr>
        <w:t>ABC是（　　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A．等腰三角形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B．直角三角形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C．等腰三角形或直角三角形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D．等腰直角三角形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7．如果</w:t>
      </w:r>
      <w:r>
        <w:rPr>
          <w:rFonts w:ascii="Times New Roman" w:eastAsia="宋体" w:hAnsi="Times New Roman" w:cs="Times New Roman"/>
        </w:rPr>
        <w:object>
          <v:shape id="_x0000_i1057" type="#_x0000_t75" alt="eqIdb3c65edad25ddd666cdce0d7e5afefc9" style="width:29.9pt;height:12.6pt" o:ole="" coordsize="21600,21600" o:preferrelative="t" filled="f" stroked="f">
            <v:stroke joinstyle="miter"/>
            <v:imagedata r:id="rId64" o:title="eqId0faed94a64b2dcfc6801b4fca0f16675"/>
            <o:lock v:ext="edit" aspectratio="t"/>
            <w10:anchorlock/>
          </v:shape>
          <o:OLEObject Type="Embed" ProgID="Equation.DSMT4" ShapeID="_x0000_i1057" DrawAspect="Content" ObjectID="_1468075757" r:id="rId65"/>
        </w:object>
      </w:r>
      <w:r>
        <w:rPr>
          <w:rFonts w:ascii="Times New Roman" w:eastAsia="宋体" w:hAnsi="Times New Roman" w:cs="Times New Roman"/>
        </w:rPr>
        <w:t>的三边分别为</w:t>
      </w:r>
      <w:r>
        <w:rPr>
          <w:rFonts w:ascii="Times New Roman" w:eastAsia="宋体" w:hAnsi="Times New Roman" w:cs="Times New Roman"/>
        </w:rPr>
        <w:object>
          <v:shape id="_x0000_i1058" type="#_x0000_t75" alt="eqId76f0649064a085fb74c997fb507a9b6d" style="width:26.4pt;height:13.85pt" o:ole="" coordsize="21600,21600" o:preferrelative="t" filled="f" stroked="f">
            <v:stroke joinstyle="miter"/>
            <v:imagedata r:id="rId66" o:title="eqId76f0649064a085fb74c997fb507a9b6d"/>
            <o:lock v:ext="edit" aspectratio="t"/>
            <w10:anchorlock/>
          </v:shape>
          <o:OLEObject Type="Embed" ProgID="Equation.DSMT4" ShapeID="_x0000_i1058" DrawAspect="Content" ObjectID="_1468075758" r:id="rId67"/>
        </w:object>
      </w:r>
      <w:r>
        <w:rPr>
          <w:rFonts w:ascii="Times New Roman" w:eastAsia="宋体" w:hAnsi="Times New Roman" w:cs="Times New Roman"/>
        </w:rPr>
        <w:t>，且满足</w:t>
      </w:r>
      <w:r>
        <w:rPr>
          <w:rFonts w:ascii="Times New Roman" w:eastAsia="宋体" w:hAnsi="Times New Roman" w:cs="Times New Roman"/>
        </w:rPr>
        <w:object>
          <v:shape id="_x0000_i1059" type="#_x0000_t75" alt="eqIda7e1980c58e474d447030f7c69420b6b" style="width:135.5pt;height:13.9pt" o:ole="" coordsize="21600,21600" o:preferrelative="t" filled="f" stroked="f">
            <v:stroke joinstyle="miter"/>
            <v:imagedata r:id="rId68" o:title="eqIda7e1980c58e474d447030f7c69420b6b"/>
            <o:lock v:ext="edit" aspectratio="t"/>
            <w10:anchorlock/>
          </v:shape>
          <o:OLEObject Type="Embed" ProgID="Equation.DSMT4" ShapeID="_x0000_i1059" DrawAspect="Content" ObjectID="_1468075759" r:id="rId69"/>
        </w:objec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60" type="#_x0000_t75" alt="eqIdb3c65edad25ddd666cdce0d7e5afefc9" style="width:29.9pt;height:12.6pt" o:ole="" coordsize="21600,21600" o:preferrelative="t" filled="f" stroked="f">
            <v:stroke joinstyle="miter"/>
            <v:imagedata r:id="rId64" o:title="eqId0faed94a64b2dcfc6801b4fca0f16675"/>
            <o:lock v:ext="edit" aspectratio="t"/>
            <w10:anchorlock/>
          </v:shape>
          <o:OLEObject Type="Embed" ProgID="Equation.DSMT4" ShapeID="_x0000_i1060" DrawAspect="Content" ObjectID="_1468075760" r:id="rId70"/>
        </w:object>
      </w:r>
      <w:r>
        <w:rPr>
          <w:rFonts w:ascii="Times New Roman" w:eastAsia="宋体" w:hAnsi="Times New Roman" w:cs="Times New Roman"/>
        </w:rPr>
        <w:t>的面积为（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</w:rPr>
        <w:t>A．6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B．8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C．10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D．12</w:t>
      </w: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  <w:r>
        <w:rPr>
          <w:rFonts w:ascii="宋体" w:hAnsi="宋体" w:cs="宋体" w:hint="eastAsia"/>
          <w:b/>
        </w:rPr>
        <w:t>：</w:t>
      </w:r>
      <w:r>
        <w:rPr>
          <w:rFonts w:ascii="宋体" w:hAnsi="宋体" w:cs="宋体"/>
          <w:b/>
        </w:rPr>
        <w:t xml:space="preserve"> </w:t>
      </w:r>
    </w:p>
    <w:p>
      <w:pPr>
        <w:spacing w:line="360" w:lineRule="auto"/>
        <w:jc w:val="left"/>
        <w:rPr>
          <w:rFonts w:ascii="Times New Roman" w:eastAsia="宋体" w:hAnsi="Times New Roman" w:cs="Times New Roman"/>
        </w:rPr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bookmarkStart w:id="3" w:name="_Hlk108001901"/>
      <w:r>
        <w:rPr>
          <w:rFonts w:ascii="Times New Roman" w:eastAsia="宋体" w:hAnsi="Times New Roman" w:cs="Times New Roman"/>
        </w:rPr>
        <w:t>8．</w:t>
      </w:r>
      <w:r>
        <w:rPr>
          <w:rFonts w:ascii="Cambria Math" w:eastAsia="宋体" w:hAnsi="Cambria Math" w:cs="Cambria Math"/>
        </w:rPr>
        <w:t>△</w:t>
      </w:r>
      <w:r>
        <w:rPr>
          <w:rFonts w:ascii="Times New Roman" w:eastAsia="Times New Roman" w:hAnsi="Times New Roman" w:cs="Times New Roman"/>
          <w:i/>
        </w:rPr>
        <w:t>ABC</w:t>
      </w:r>
      <w:r>
        <w:rPr>
          <w:rFonts w:ascii="Times New Roman" w:eastAsia="宋体" w:hAnsi="Times New Roman" w:cs="Times New Roman"/>
        </w:rPr>
        <w:t>中，</w:t>
      </w:r>
      <w:r>
        <w:rPr>
          <w:rFonts w:ascii="宋体" w:eastAsia="宋体" w:hAnsi="宋体" w:cs="宋体" w:hint="eastAsia"/>
        </w:rPr>
        <w:t>∠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宋体" w:eastAsia="宋体" w:hAnsi="宋体" w:cs="宋体" w:hint="eastAsia"/>
        </w:rPr>
        <w:t>∠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宋体" w:eastAsia="宋体" w:hAnsi="宋体" w:cs="宋体" w:hint="eastAsia"/>
        </w:rPr>
        <w:t>∠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的对边分别是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，下列条件中能判定是直角三角形的是__.（填写序号）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（1）</w:t>
      </w:r>
      <w:r>
        <w:rPr>
          <w:rFonts w:ascii="Times New Roman" w:eastAsia="宋体" w:hAnsi="Times New Roman" w:cs="Times New Roman"/>
        </w:rPr>
        <w:object>
          <v:shape id="_x0000_i1061" type="#_x0000_t75" alt="eqIdbf71cdc1fc424c19c48a4593c330dc24" style="width:77.4pt;height:12.55pt" o:ole="" coordsize="21600,21600" o:preferrelative="t" filled="f" stroked="f">
            <v:stroke joinstyle="miter"/>
            <v:imagedata r:id="rId71" o:title="eqIdbf71cdc1fc424c19c48a4593c330dc24"/>
            <o:lock v:ext="edit" aspectratio="t"/>
            <w10:anchorlock/>
          </v:shape>
          <o:OLEObject Type="Embed" ProgID="Equation.DSMT4" ShapeID="_x0000_i1061" DrawAspect="Content" ObjectID="_1468075761" r:id="rId72"/>
        </w:object>
      </w:r>
      <w:r>
        <w:rPr>
          <w:rFonts w:ascii="Times New Roman" w:eastAsia="宋体" w:hAnsi="Times New Roman" w:cs="Times New Roman"/>
        </w:rPr>
        <w:t>，（2）</w:t>
      </w:r>
      <w:r>
        <w:rPr>
          <w:rFonts w:ascii="Times New Roman" w:eastAsia="宋体" w:hAnsi="Times New Roman" w:cs="Times New Roman"/>
        </w:rPr>
        <w:object>
          <v:shape id="_x0000_i1062" type="#_x0000_t75" alt="eqIdfe97da8155212dddbd3681050da87ba1" style="width:102.9pt;height:12.55pt" o:ole="" coordsize="21600,21600" o:preferrelative="t" filled="f" stroked="f">
            <v:stroke joinstyle="miter"/>
            <v:imagedata r:id="rId73" o:title="eqIdfe97da8155212dddbd3681050da87ba1"/>
            <o:lock v:ext="edit" aspectratio="t"/>
            <w10:anchorlock/>
          </v:shape>
          <o:OLEObject Type="Embed" ProgID="Equation.DSMT4" ShapeID="_x0000_i1062" DrawAspect="Content" ObjectID="_1468075762" r:id="rId74"/>
        </w:object>
      </w:r>
      <w:r>
        <w:rPr>
          <w:rFonts w:ascii="Times New Roman" w:eastAsia="宋体" w:hAnsi="Times New Roman" w:cs="Times New Roman"/>
        </w:rPr>
        <w:t>（3）</w:t>
      </w:r>
      <w:r>
        <w:rPr>
          <w:rFonts w:ascii="Times New Roman" w:eastAsia="宋体" w:hAnsi="Times New Roman" w:cs="Times New Roman"/>
        </w:rPr>
        <w:object>
          <v:shape id="_x0000_i1063" type="#_x0000_t75" alt="eqId84a147431716e20e25b1707b5eb11f67" style="width:80.1pt;height:19.2pt" o:ole="" coordsize="21600,21600" o:preferrelative="t" filled="f" stroked="f">
            <v:stroke joinstyle="miter"/>
            <v:imagedata r:id="rId75" o:title="eqId84a147431716e20e25b1707b5eb11f67"/>
            <o:lock v:ext="edit" aspectratio="t"/>
            <w10:anchorlock/>
          </v:shape>
          <o:OLEObject Type="Embed" ProgID="Equation.DSMT4" ShapeID="_x0000_i1063" DrawAspect="Content" ObjectID="_1468075763" r:id="rId76"/>
        </w:object>
      </w:r>
      <w:r>
        <w:rPr>
          <w:rFonts w:ascii="Times New Roman" w:eastAsia="宋体" w:hAnsi="Times New Roman" w:cs="Times New Roman"/>
        </w:rPr>
        <w:t>，（4）</w:t>
      </w:r>
      <w:r>
        <w:rPr>
          <w:rFonts w:ascii="Times New Roman" w:eastAsia="宋体" w:hAnsi="Times New Roman" w:cs="Times New Roman"/>
        </w:rPr>
        <w:object>
          <v:shape id="_x0000_i1064" type="#_x0000_t75" alt="eqIde217eb95059371129f1797c40c523a97" style="width:97.65pt;height:12.55pt" o:ole="" coordsize="21600,21600" o:preferrelative="t" filled="f" stroked="f">
            <v:stroke joinstyle="miter"/>
            <v:imagedata r:id="rId77" o:title="eqIde217eb95059371129f1797c40c523a97"/>
            <o:lock v:ext="edit" aspectratio="t"/>
            <w10:anchorlock/>
          </v:shape>
          <o:OLEObject Type="Embed" ProgID="Equation.DSMT4" ShapeID="_x0000_i1064" DrawAspect="Content" ObjectID="_1468075764" r:id="rId78"/>
        </w:object>
      </w:r>
      <w:r>
        <w:rPr>
          <w:rFonts w:ascii="Times New Roman" w:eastAsia="宋体" w:hAnsi="Times New Roman" w:cs="Times New Roman"/>
        </w:rPr>
        <w:t>，（5）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object>
          <v:shape id="_x0000_i1065" type="#_x0000_t75" alt="eqId6458ba51c7b50eb2d62271595cad9e12" style="width:25.5pt;height:13.75pt" o:ole="" coordsize="21600,21600" o:preferrelative="t" filled="f" stroked="f">
            <v:stroke joinstyle="miter"/>
            <v:imagedata r:id="rId79" o:title="eqId6458ba51c7b50eb2d62271595cad9e12"/>
            <o:lock v:ext="edit" aspectratio="t"/>
            <w10:anchorlock/>
          </v:shape>
          <o:OLEObject Type="Embed" ProgID="Equation.DSMT4" ShapeID="_x0000_i1065" DrawAspect="Content" ObjectID="_1468075765" r:id="rId80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＝2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object>
          <v:shape id="_x0000_i1066" type="#_x0000_t75" alt="eqId0bc1d7966d4b777b34d03f7ae8c1b1a2" style="width:25.5pt;height:13.75pt" o:ole="" coordsize="21600,21600" o:preferrelative="t" filled="f" stroked="f">
            <v:stroke joinstyle="miter"/>
            <v:imagedata r:id="rId81" o:title="eqId0bc1d7966d4b777b34d03f7ae8c1b1a2"/>
            <o:lock v:ext="edit" aspectratio="t"/>
            <w10:anchorlock/>
          </v:shape>
          <o:OLEObject Type="Embed" ProgID="Equation.DSMT4" ShapeID="_x0000_i1066" DrawAspect="Content" ObjectID="_1468075766" r:id="rId82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为大于1的正整数）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9．如图，在边长为1的小正方形组成的网格中，</w:t>
      </w:r>
      <w:r>
        <w:rPr>
          <w:rFonts w:ascii="Times New Roman" w:eastAsia="宋体" w:hAnsi="Times New Roman" w:cs="Times New Roman"/>
        </w:rPr>
        <w:object>
          <v:shape id="_x0000_i1067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67" DrawAspect="Content" ObjectID="_1468075767" r:id="rId83"/>
        </w:object>
      </w:r>
      <w:r>
        <w:rPr>
          <w:rFonts w:ascii="Times New Roman" w:eastAsia="宋体" w:hAnsi="Times New Roman" w:cs="Times New Roman"/>
        </w:rPr>
        <w:t>的三个顶点均在格点上．判断</w:t>
      </w:r>
      <w:r>
        <w:rPr>
          <w:rFonts w:ascii="Times New Roman" w:eastAsia="宋体" w:hAnsi="Times New Roman" w:cs="Times New Roman"/>
        </w:rPr>
        <w:object>
          <v:shape id="_x0000_i1068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68" DrawAspect="Content" ObjectID="_1468075768" r:id="rId84"/>
        </w:object>
      </w:r>
      <w:r>
        <w:rPr>
          <w:rFonts w:ascii="Times New Roman" w:eastAsia="宋体" w:hAnsi="Times New Roman" w:cs="Times New Roman"/>
        </w:rPr>
        <w:t>是______三角形；计算</w:t>
      </w:r>
      <w:r>
        <w:rPr>
          <w:rFonts w:ascii="Times New Roman" w:eastAsia="宋体" w:hAnsi="Times New Roman" w:cs="Times New Roman"/>
        </w:rPr>
        <w:object>
          <v:shape id="_x0000_i1069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69" DrawAspect="Content" ObjectID="_1468075769" r:id="rId85"/>
        </w:object>
      </w:r>
      <w:r>
        <w:rPr>
          <w:rFonts w:ascii="Times New Roman" w:eastAsia="宋体" w:hAnsi="Times New Roman" w:cs="Times New Roman"/>
        </w:rPr>
        <w:t>的面积</w:t>
      </w:r>
      <w:r>
        <w:rPr>
          <w:rFonts w:ascii="Times New Roman" w:eastAsia="宋体" w:hAnsi="Times New Roman" w:cs="Times New Roman"/>
        </w:rPr>
        <w:object>
          <v:shape id="_x0000_i1070" type="#_x0000_t75" alt="eqId42acd3ee01d9f843a8579ffb0b7d9d82" style="width:34.3pt;height:15.85pt" o:ole="" coordsize="21600,21600" o:preferrelative="t" filled="f" stroked="f">
            <v:stroke joinstyle="miter"/>
            <v:imagedata r:id="rId86" o:title="eqId42acd3ee01d9f843a8579ffb0b7d9d82"/>
            <o:lock v:ext="edit" aspectratio="t"/>
            <w10:anchorlock/>
          </v:shape>
          <o:OLEObject Type="Embed" ProgID="Equation.DSMT4" ShapeID="_x0000_i1070" DrawAspect="Content" ObjectID="_1468075770" r:id="rId87"/>
        </w:object>
      </w:r>
      <w:r>
        <w:rPr>
          <w:rFonts w:ascii="Times New Roman" w:eastAsia="宋体" w:hAnsi="Times New Roman" w:cs="Times New Roman"/>
        </w:rPr>
        <w:t>______．</w:t>
      </w:r>
    </w:p>
    <w:p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362075" cy="1504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10．已知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是</w:t>
      </w:r>
      <w:r>
        <w:rPr>
          <w:rFonts w:ascii="Times New Roman" w:eastAsia="宋体" w:hAnsi="Times New Roman" w:cs="Times New Roman"/>
        </w:rPr>
        <w:object>
          <v:shape id="_x0000_i1071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71" DrawAspect="Content" ObjectID="_1468075771" r:id="rId89"/>
        </w:object>
      </w:r>
      <w:r>
        <w:rPr>
          <w:rFonts w:ascii="Times New Roman" w:eastAsia="宋体" w:hAnsi="Times New Roman" w:cs="Times New Roman"/>
        </w:rPr>
        <w:t>的三边长，且满足关系</w:t>
      </w:r>
      <w:r>
        <w:rPr>
          <w:rFonts w:ascii="Times New Roman" w:eastAsia="宋体" w:hAnsi="Times New Roman" w:cs="Times New Roman"/>
        </w:rPr>
        <w:object>
          <v:shape id="_x0000_i1072" type="#_x0000_t75" alt="eqId12aad7a8c5166493a2e3fa47211933fa" style="width:106.45pt;height:18.45pt" o:ole="" coordsize="21600,21600" o:preferrelative="t" filled="f" stroked="f">
            <v:stroke joinstyle="miter"/>
            <v:imagedata r:id="rId90" o:title="eqId12aad7a8c5166493a2e3fa47211933fa"/>
            <o:lock v:ext="edit" aspectratio="t"/>
            <w10:anchorlock/>
          </v:shape>
          <o:OLEObject Type="Embed" ProgID="Equation.DSMT4" ShapeID="_x0000_i1072" DrawAspect="Content" ObjectID="_1468075772" r:id="rId91"/>
        </w:objec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73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73" DrawAspect="Content" ObjectID="_1468075773" r:id="rId92"/>
        </w:object>
      </w:r>
      <w:r>
        <w:rPr>
          <w:rFonts w:ascii="Times New Roman" w:eastAsia="宋体" w:hAnsi="Times New Roman" w:cs="Times New Roman"/>
        </w:rPr>
        <w:t>的形状是_______．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11．已知</w:t>
      </w:r>
      <w:r>
        <w:rPr>
          <w:rFonts w:ascii="Times New Roman" w:eastAsia="宋体" w:hAnsi="Times New Roman" w:cs="Times New Roman"/>
        </w:rPr>
        <w:object>
          <v:shape id="_x0000_i1074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74" DrawAspect="Content" ObjectID="_1468075774" r:id="rId93"/>
        </w:object>
      </w:r>
      <w:r>
        <w:rPr>
          <w:rFonts w:ascii="Times New Roman" w:eastAsia="宋体" w:hAnsi="Times New Roman" w:cs="Times New Roman"/>
        </w:rPr>
        <w:t>中，</w:t>
      </w:r>
      <w:r>
        <w:rPr>
          <w:rFonts w:ascii="Times New Roman" w:eastAsia="宋体" w:hAnsi="Times New Roman" w:cs="Times New Roman"/>
        </w:rPr>
        <w:object>
          <v:shape id="_x0000_i1075" type="#_x0000_t75" alt="eqId78299e21b9dc6819cc16ba17b79013d9" style="width:51.9pt;height:12.45pt" o:ole="" coordsize="21600,21600" o:preferrelative="t" filled="f" stroked="f">
            <v:stroke joinstyle="miter"/>
            <v:imagedata r:id="rId94" o:title="eqId78299e21b9dc6819cc16ba17b79013d9"/>
            <o:lock v:ext="edit" aspectratio="t"/>
            <w10:anchorlock/>
          </v:shape>
          <o:OLEObject Type="Embed" ProgID="Equation.DSMT4" ShapeID="_x0000_i1075" DrawAspect="Content" ObjectID="_1468075775" r:id="rId95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76" type="#_x0000_t75" alt="eqId7a049d0e1b8e9ea5fd94efd6ca896568" style="width:64.2pt;height:13.95pt" o:ole="" coordsize="21600,21600" o:preferrelative="t" filled="f" stroked="f">
            <v:stroke joinstyle="miter"/>
            <v:imagedata r:id="rId96" o:title="eqId7a049d0e1b8e9ea5fd94efd6ca896568"/>
            <o:lock v:ext="edit" aspectratio="t"/>
            <w10:anchorlock/>
          </v:shape>
          <o:OLEObject Type="Embed" ProgID="Equation.DSMT4" ShapeID="_x0000_i1076" DrawAspect="Content" ObjectID="_1468075776" r:id="rId97"/>
        </w:object>
      </w:r>
      <w:r>
        <w:rPr>
          <w:rFonts w:ascii="Times New Roman" w:eastAsia="宋体" w:hAnsi="Times New Roman" w:cs="Times New Roman"/>
        </w:rPr>
        <w:t xml:space="preserve">， </w:t>
      </w:r>
      <w:r>
        <w:rPr>
          <w:rFonts w:ascii="Times New Roman" w:eastAsia="宋体" w:hAnsi="Times New Roman" w:cs="Times New Roman"/>
        </w:rPr>
        <w:object>
          <v:shape id="_x0000_i1077" type="#_x0000_t75" alt="eqId8fc647ee30820025ce0cd3c101e69b6a" style="width:76.55pt;height:13.9pt" o:ole="" coordsize="21600,21600" o:preferrelative="t" filled="f" stroked="f">
            <v:stroke joinstyle="miter"/>
            <v:imagedata r:id="rId98" o:title="eqId8fc647ee30820025ce0cd3c101e69b6a"/>
            <o:lock v:ext="edit" aspectratio="t"/>
            <w10:anchorlock/>
          </v:shape>
          <o:OLEObject Type="Embed" ProgID="Equation.DSMT4" ShapeID="_x0000_i1077" DrawAspect="Content" ObjectID="_1468075777" r:id="rId99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为大于2的整数），则</w:t>
      </w:r>
      <w:r>
        <w:rPr>
          <w:rFonts w:ascii="宋体" w:eastAsia="宋体" w:hAnsi="宋体" w:cs="宋体" w:hint="eastAsia"/>
        </w:rPr>
        <w:t>∠</w:t>
      </w:r>
      <w:r>
        <w:rPr>
          <w:rFonts w:ascii="Times New Roman" w:eastAsia="宋体" w:hAnsi="Times New Roman" w:cs="Times New Roman"/>
        </w:rPr>
        <w:t>_____</w:t>
      </w:r>
      <w:r>
        <w:rPr>
          <w:rFonts w:ascii="Times New Roman" w:eastAsia="宋体" w:hAnsi="Times New Roman" w:cs="Times New Roman"/>
        </w:rPr>
        <w:object>
          <v:shape id="_x0000_i1078" type="#_x0000_t75" alt="eqIdb0c06422e1d55db3077257af113df4bb" style="width:26.4pt;height:12.55pt" o:ole="" coordsize="21600,21600" o:preferrelative="t" filled="f" stroked="f">
            <v:stroke joinstyle="miter"/>
            <v:imagedata r:id="rId100" o:title="eqIdb0c06422e1d55db3077257af113df4bb"/>
            <o:lock v:ext="edit" aspectratio="t"/>
            <w10:anchorlock/>
          </v:shape>
          <o:OLEObject Type="Embed" ProgID="Equation.DSMT4" ShapeID="_x0000_i1078" DrawAspect="Content" ObjectID="_1468075778" r:id="rId101"/>
        </w:object>
      </w:r>
      <w:r>
        <w:rPr>
          <w:rFonts w:ascii="Times New Roman" w:eastAsia="宋体" w:hAnsi="Times New Roman" w:cs="Times New Roman"/>
        </w:rPr>
        <w:t>．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</w:rPr>
        <w:t>12．若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是直角三角形</w:t>
      </w:r>
      <w:r>
        <w:rPr>
          <w:rFonts w:ascii="Times New Roman" w:eastAsia="Times New Roman" w:hAnsi="Times New Roman" w:cs="Times New Roman"/>
          <w:i/>
        </w:rPr>
        <w:t>ABC</w:t>
      </w:r>
      <w:r>
        <w:rPr>
          <w:rFonts w:ascii="Times New Roman" w:eastAsia="宋体" w:hAnsi="Times New Roman" w:cs="Times New Roman"/>
        </w:rPr>
        <w:t>的三边长，且</w:t>
      </w:r>
      <w:r>
        <w:rPr>
          <w:rFonts w:ascii="Times New Roman" w:eastAsia="宋体" w:hAnsi="Times New Roman" w:cs="Times New Roman"/>
        </w:rPr>
        <w:object>
          <v:shape id="_x0000_i1079" type="#_x0000_t75" alt="eqIde1235efabe2a01d0dc96596ea4c97b6c" style="width:135.5pt;height:13.2pt" o:ole="" coordsize="21600,21600" o:preferrelative="t" filled="f" stroked="f">
            <v:stroke joinstyle="miter"/>
            <v:imagedata r:id="rId102" o:title="eqIde1235efabe2a01d0dc96596ea4c97b6c"/>
            <o:lock v:ext="edit" aspectratio="t"/>
            <w10:anchorlock/>
          </v:shape>
          <o:OLEObject Type="Embed" ProgID="Equation.DSMT4" ShapeID="_x0000_i1079" DrawAspect="Content" ObjectID="_1468075779" r:id="rId103"/>
        </w:objec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80" type="#_x0000_t75" alt="eqId15c0dbe3c080c4c4636c64803e5c1f76" style="width:29.9pt;height:12.8pt" o:ole="" coordsize="21600,21600" o:preferrelative="t" filled="f" stroked="f">
            <v:stroke joinstyle="miter"/>
            <v:imagedata r:id="rId19" o:title="eqId15c0dbe3c080c4c4636c64803e5c1f76"/>
            <o:lock v:ext="edit" aspectratio="t"/>
            <w10:anchorlock/>
          </v:shape>
          <o:OLEObject Type="Embed" ProgID="Equation.DSMT4" ShapeID="_x0000_i1080" DrawAspect="Content" ObjectID="_1468075780" r:id="rId104"/>
        </w:object>
      </w:r>
      <w:r>
        <w:rPr>
          <w:rFonts w:ascii="Times New Roman" w:eastAsia="宋体" w:hAnsi="Times New Roman" w:cs="Times New Roman"/>
        </w:rPr>
        <w:t>三条角平分线的交点到一条边的距离为______．</w:t>
      </w: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三、解答题</w:t>
      </w:r>
      <w:r>
        <w:rPr>
          <w:rFonts w:ascii="宋体" w:hAnsi="宋体" w:cs="宋体" w:hint="eastAsia"/>
          <w:b/>
        </w:rPr>
        <w:t>：</w:t>
      </w:r>
      <w:r>
        <w:rPr>
          <w:rFonts w:ascii="宋体" w:hAnsi="宋体" w:cs="宋体"/>
          <w:b/>
        </w:rPr>
        <w:t xml:space="preserve"> </w:t>
      </w:r>
    </w:p>
    <w:bookmarkEnd w:id="3"/>
    <w:p>
      <w:pPr>
        <w:textAlignment w:val="center"/>
      </w:pPr>
      <w:r>
        <w:t>13．根据下列条件，判断以</w:t>
      </w:r>
      <w:r>
        <w:object>
          <v:shape id="_x0000_i1081" type="#_x0000_t75" alt="eqIdbba1e7a657ed134e68efd159b606620f" style="width:37.8pt;height:12.6pt" o:ole="" coordsize="21600,21600" o:preferrelative="t" filled="f" stroked="f">
            <v:stroke joinstyle="miter"/>
            <v:imagedata r:id="rId105" o:title="eqIdbba1e7a657ed134e68efd159b606620f"/>
            <o:lock v:ext="edit" aspectratio="t"/>
            <w10:anchorlock/>
          </v:shape>
          <o:OLEObject Type="Embed" ProgID="Equation.DSMT4" ShapeID="_x0000_i1081" DrawAspect="Content" ObjectID="_1468075781" r:id="rId106"/>
        </w:object>
      </w:r>
      <w:r>
        <w:t>为边的三角形是不是直角三角形．</w:t>
      </w:r>
    </w:p>
    <w:p>
      <w:pPr>
        <w:textAlignment w:val="center"/>
      </w:pPr>
      <w:r>
        <w:t>(1)</w:t>
      </w:r>
      <w:r>
        <w:object>
          <v:shape id="_x0000_i1082" type="#_x0000_t75" alt="eqId2302f08a4b2f2bed333a6732ca64bc89" style="width:29.9pt;height:12.65pt" o:ole="" coordsize="21600,21600" o:preferrelative="t" filled="f" stroked="f">
            <v:stroke joinstyle="miter"/>
            <v:imagedata r:id="rId107" o:title="eqId2302f08a4b2f2bed333a6732ca64bc89"/>
            <o:lock v:ext="edit" aspectratio="t"/>
            <w10:anchorlock/>
          </v:shape>
          <o:OLEObject Type="Embed" ProgID="Equation.DSMT4" ShapeID="_x0000_i1082" DrawAspect="Content" ObjectID="_1468075782" r:id="rId108"/>
        </w:object>
      </w:r>
      <w:r>
        <w:t>，</w:t>
      </w:r>
      <w:r>
        <w:object>
          <v:shape id="_x0000_i1083" type="#_x0000_t75" alt="eqId335a1e1707988a49e945f5796d805c6d" style="width:29.05pt;height:12.2pt" o:ole="" coordsize="21600,21600" o:preferrelative="t" filled="f" stroked="f">
            <v:stroke joinstyle="miter"/>
            <v:imagedata r:id="rId109" o:title="eqId335a1e1707988a49e945f5796d805c6d"/>
            <o:lock v:ext="edit" aspectratio="t"/>
            <w10:anchorlock/>
          </v:shape>
          <o:OLEObject Type="Embed" ProgID="Equation.DSMT4" ShapeID="_x0000_i1083" DrawAspect="Content" ObjectID="_1468075783" r:id="rId110"/>
        </w:object>
      </w:r>
      <w:r>
        <w:t>，</w:t>
      </w:r>
      <w:r>
        <w:object>
          <v:shape id="_x0000_i1084" type="#_x0000_t75" alt="eqIde07c7e76843e2905617b07fccd5b3d20" style="width:29.9pt;height:11.6pt" o:ole="" coordsize="21600,21600" o:preferrelative="t" filled="f" stroked="f">
            <v:stroke joinstyle="miter"/>
            <v:imagedata r:id="rId111" o:title="eqIde07c7e76843e2905617b07fccd5b3d20"/>
            <o:lock v:ext="edit" aspectratio="t"/>
            <w10:anchorlock/>
          </v:shape>
          <o:OLEObject Type="Embed" ProgID="Equation.DSMT4" ShapeID="_x0000_i1084" DrawAspect="Content" ObjectID="_1468075784" r:id="rId112"/>
        </w:object>
      </w:r>
      <w:r>
        <w:t>．</w:t>
      </w:r>
    </w:p>
    <w:p>
      <w:pPr>
        <w:textAlignment w:val="center"/>
      </w:pPr>
      <w:r>
        <w:t>(2)</w:t>
      </w:r>
      <w:r>
        <w:object>
          <v:shape id="_x0000_i1085" type="#_x0000_t75" alt="eqIdab839d8569171afab5ed55c22013aa72" style="width:24.65pt;height:12.35pt" o:ole="" coordsize="21600,21600" o:preferrelative="t" filled="f" stroked="f">
            <v:stroke joinstyle="miter"/>
            <v:imagedata r:id="rId113" o:title="eqIdab839d8569171afab5ed55c22013aa72"/>
            <o:lock v:ext="edit" aspectratio="t"/>
            <w10:anchorlock/>
          </v:shape>
          <o:OLEObject Type="Embed" ProgID="Equation.DSMT4" ShapeID="_x0000_i1085" DrawAspect="Content" ObjectID="_1468075785" r:id="rId114"/>
        </w:object>
      </w:r>
      <w:r>
        <w:t>，</w:t>
      </w:r>
      <w:r>
        <w:object>
          <v:shape id="_x0000_i1086" type="#_x0000_t75" alt="eqId9ab1c19b66cda3fb899f06d9a25e973c" style="width:24.65pt;height:12.95pt" o:ole="" coordsize="21600,21600" o:preferrelative="t" filled="f" stroked="f">
            <v:stroke joinstyle="miter"/>
            <v:imagedata r:id="rId115" o:title="eqId9ab1c19b66cda3fb899f06d9a25e973c"/>
            <o:lock v:ext="edit" aspectratio="t"/>
            <w10:anchorlock/>
          </v:shape>
          <o:OLEObject Type="Embed" ProgID="Equation.DSMT4" ShapeID="_x0000_i1086" DrawAspect="Content" ObjectID="_1468075786" r:id="rId116"/>
        </w:object>
      </w:r>
      <w:r>
        <w:t>，</w:t>
      </w:r>
      <w:r>
        <w:object>
          <v:shape id="_x0000_i1087" type="#_x0000_t75" alt="eqId2be103fd3ce46a6b6f271e60523597c3" style="width:22.9pt;height:12.3pt" o:ole="" coordsize="21600,21600" o:preferrelative="t" filled="f" stroked="f">
            <v:stroke joinstyle="miter"/>
            <v:imagedata r:id="rId117" o:title="eqId2be103fd3ce46a6b6f271e60523597c3"/>
            <o:lock v:ext="edit" aspectratio="t"/>
            <w10:anchorlock/>
          </v:shape>
          <o:OLEObject Type="Embed" ProgID="Equation.DSMT4" ShapeID="_x0000_i1087" DrawAspect="Content" ObjectID="_1468075787" r:id="rId118"/>
        </w:object>
      </w:r>
      <w:r>
        <w:t>．</w:t>
      </w:r>
    </w:p>
    <w:p>
      <w:pPr>
        <w:textAlignment w:val="center"/>
      </w:pPr>
      <w:r>
        <w:t>(3)</w:t>
      </w:r>
      <w:r>
        <w:object>
          <v:shape id="_x0000_i1088" type="#_x0000_t75" alt="eqId783d6adfa8fb1352679c5185258d842a" style="width:32.55pt;height:15.85pt" o:ole="" coordsize="21600,21600" o:preferrelative="t" filled="f" stroked="f">
            <v:stroke joinstyle="miter"/>
            <v:imagedata r:id="rId119" o:title="eqId783d6adfa8fb1352679c5185258d842a"/>
            <o:lock v:ext="edit" aspectratio="t"/>
            <w10:anchorlock/>
          </v:shape>
          <o:OLEObject Type="Embed" ProgID="Equation.DSMT4" ShapeID="_x0000_i1088" DrawAspect="Content" ObjectID="_1468075788" r:id="rId120"/>
        </w:object>
      </w:r>
      <w:r>
        <w:t>，</w:t>
      </w:r>
      <w:r>
        <w:object>
          <v:shape id="_x0000_i1089" type="#_x0000_t75" alt="eqId5742b2684d00be50a66e01c9acb6b51f" style="width:31.7pt;height:15.85pt" o:ole="" coordsize="21600,21600" o:preferrelative="t" filled="f" stroked="f">
            <v:stroke joinstyle="miter"/>
            <v:imagedata r:id="rId121" o:title="eqId5742b2684d00be50a66e01c9acb6b51f"/>
            <o:lock v:ext="edit" aspectratio="t"/>
            <w10:anchorlock/>
          </v:shape>
          <o:OLEObject Type="Embed" ProgID="Equation.DSMT4" ShapeID="_x0000_i1089" DrawAspect="Content" ObjectID="_1468075789" r:id="rId122"/>
        </w:object>
      </w:r>
      <w:r>
        <w:t>，</w:t>
      </w:r>
      <w:r>
        <w:object>
          <v:shape id="_x0000_i1090" type="#_x0000_t75" alt="eqId6de1d395e6c48c0676a1488a299479d9" style="width:23.75pt;height:12.55pt" o:ole="" coordsize="21600,21600" o:preferrelative="t" filled="f" stroked="f">
            <v:stroke joinstyle="miter"/>
            <v:imagedata r:id="rId123" o:title="eqId6de1d395e6c48c0676a1488a299479d9"/>
            <o:lock v:ext="edit" aspectratio="t"/>
            <w10:anchorlock/>
          </v:shape>
          <o:OLEObject Type="Embed" ProgID="Equation.DSMT4" ShapeID="_x0000_i1090" DrawAspect="Content" ObjectID="_1468075790" r:id="rId124"/>
        </w:object>
      </w:r>
      <w:r>
        <w:t>．</w:t>
      </w:r>
    </w:p>
    <w:p>
      <w:pPr>
        <w:textAlignment w:val="center"/>
      </w:pPr>
    </w:p>
    <w:p>
      <w:pPr>
        <w:textAlignment w:val="center"/>
      </w:pPr>
    </w:p>
    <w:p>
      <w:pPr>
        <w:textAlignment w:val="center"/>
      </w:pPr>
    </w:p>
    <w:p>
      <w:pPr>
        <w:textAlignment w:val="center"/>
      </w:pPr>
    </w:p>
    <w:p>
      <w:pPr>
        <w:textAlignment w:val="center"/>
        <w:rPr>
          <w:rFonts w:hint="eastAsia"/>
        </w:rPr>
      </w:pPr>
    </w:p>
    <w:p>
      <w:pPr>
        <w:textAlignment w:val="center"/>
      </w:pPr>
    </w:p>
    <w:p>
      <w:pPr>
        <w:textAlignment w:val="center"/>
        <w:rPr>
          <w:rFonts w:hint="eastAsia"/>
        </w:rPr>
      </w:pPr>
    </w:p>
    <w:p>
      <w:pPr>
        <w:textAlignment w:val="center"/>
      </w:pPr>
      <w:r>
        <w:t xml:space="preserve">14．已知 </w:t>
      </w:r>
      <w:r>
        <w:object>
          <v:shape id="_x0000_i1091" type="#_x0000_t75" alt="eqId76f0649064a085fb74c997fb507a9b6d" style="width:26.4pt;height:13.85pt" o:ole="" coordsize="21600,21600" o:preferrelative="t" filled="f" stroked="f">
            <v:stroke joinstyle="miter"/>
            <v:imagedata r:id="rId66" o:title="eqId76f0649064a085fb74c997fb507a9b6d"/>
            <o:lock v:ext="edit" aspectratio="t"/>
            <w10:anchorlock/>
          </v:shape>
          <o:OLEObject Type="Embed" ProgID="Equation.DSMT4" ShapeID="_x0000_i1091" DrawAspect="Content" ObjectID="_1468075791" r:id="rId125"/>
        </w:object>
      </w:r>
      <w:r>
        <w:t>满足</w:t>
      </w:r>
      <w:r>
        <w:object>
          <v:shape id="_x0000_i1092" type="#_x0000_t75" alt="eqId3d2c8a5ad3e83477a857e2c2e127c834" style="width:174.25pt;height:23.75pt" o:ole="" coordsize="21600,21600" o:preferrelative="t" filled="f" stroked="f">
            <v:stroke joinstyle="miter"/>
            <v:imagedata r:id="rId126" o:title="eqId3d2c8a5ad3e83477a857e2c2e127c834"/>
            <o:lock v:ext="edit" aspectratio="t"/>
            <w10:anchorlock/>
          </v:shape>
          <o:OLEObject Type="Embed" ProgID="Equation.DSMT4" ShapeID="_x0000_i1092" DrawAspect="Content" ObjectID="_1468075792" r:id="rId127"/>
        </w:object>
      </w:r>
      <w:r>
        <w:t>．</w:t>
      </w:r>
    </w:p>
    <w:p>
      <w:pPr>
        <w:textAlignment w:val="center"/>
      </w:pPr>
      <w:r>
        <w:t>(1)求</w:t>
      </w:r>
      <w:r>
        <w:object>
          <v:shape id="_x0000_i1093" type="#_x0000_t75" alt="eqId76f0649064a085fb74c997fb507a9b6d" style="width:26.4pt;height:13.85pt" o:ole="" coordsize="21600,21600" o:preferrelative="t" filled="f" stroked="f">
            <v:stroke joinstyle="miter"/>
            <v:imagedata r:id="rId66" o:title="eqId76f0649064a085fb74c997fb507a9b6d"/>
            <o:lock v:ext="edit" aspectratio="t"/>
            <w10:anchorlock/>
          </v:shape>
          <o:OLEObject Type="Embed" ProgID="Equation.DSMT4" ShapeID="_x0000_i1093" DrawAspect="Content" ObjectID="_1468075793" r:id="rId128"/>
        </w:object>
      </w:r>
      <w:r>
        <w:t>的值；</w:t>
      </w:r>
    </w:p>
    <w:p>
      <w:pPr>
        <w:textAlignment w:val="center"/>
      </w:pPr>
      <w:r>
        <w:t>(2)试问以</w:t>
      </w:r>
      <w:r>
        <w:object>
          <v:shape id="_x0000_i1094" type="#_x0000_t75" alt="eqId76f0649064a085fb74c997fb507a9b6d" style="width:26.4pt;height:13.85pt" o:ole="" coordsize="21600,21600" o:preferrelative="t" filled="f" stroked="f">
            <v:stroke joinstyle="miter"/>
            <v:imagedata r:id="rId66" o:title="eqId76f0649064a085fb74c997fb507a9b6d"/>
            <o:lock v:ext="edit" aspectratio="t"/>
            <w10:anchorlock/>
          </v:shape>
          <o:OLEObject Type="Embed" ProgID="Equation.DSMT4" ShapeID="_x0000_i1094" DrawAspect="Content" ObjectID="_1468075794" r:id="rId129"/>
        </w:object>
      </w:r>
      <w:r>
        <w:t>为边能否构成直角三角形？请说明理由．</w:t>
      </w:r>
    </w:p>
    <w:p>
      <w:pPr>
        <w:textAlignment w:val="center"/>
      </w:pPr>
    </w:p>
    <w:p>
      <w:pPr>
        <w:textAlignment w:val="center"/>
      </w:pPr>
    </w:p>
    <w:p>
      <w:pPr>
        <w:textAlignment w:val="center"/>
      </w:pPr>
    </w:p>
    <w:p>
      <w:pPr>
        <w:textAlignment w:val="center"/>
      </w:pPr>
    </w:p>
    <w:p>
      <w:pPr>
        <w:textAlignment w:val="center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https://d.book118.com/558102044010006047</w:t>
        </w:r>
      </w:hyperlink>
    </w:p>
    <w:p>
      <w:pPr>
        <w:textAlignment w:val="center"/>
      </w:pPr>
    </w:p>
    <w:sectPr>
      <w:type w:val="nextPage"/>
      <w:pgSz w:w="11906" w:h="16838"/>
      <w:pgMar w:top="1417" w:right="1077" w:bottom="1417" w:left="1077" w:header="850" w:footer="992" w:gutter="0"/>
      <w:pgNumType w:start="2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3BDA"/>
    <w:rsid w:val="0001360E"/>
    <w:rsid w:val="00016685"/>
    <w:rsid w:val="00021B63"/>
    <w:rsid w:val="00024FD8"/>
    <w:rsid w:val="000365B0"/>
    <w:rsid w:val="000411BC"/>
    <w:rsid w:val="00041561"/>
    <w:rsid w:val="00043B54"/>
    <w:rsid w:val="00051F46"/>
    <w:rsid w:val="00071A31"/>
    <w:rsid w:val="00074E95"/>
    <w:rsid w:val="0007613F"/>
    <w:rsid w:val="000853BA"/>
    <w:rsid w:val="00087303"/>
    <w:rsid w:val="000A094B"/>
    <w:rsid w:val="000B2CAE"/>
    <w:rsid w:val="000C013C"/>
    <w:rsid w:val="000C57D4"/>
    <w:rsid w:val="000C7D5C"/>
    <w:rsid w:val="000D38AA"/>
    <w:rsid w:val="000D5A32"/>
    <w:rsid w:val="000D7007"/>
    <w:rsid w:val="000E3513"/>
    <w:rsid w:val="000E4A0D"/>
    <w:rsid w:val="000F3F4A"/>
    <w:rsid w:val="0010258B"/>
    <w:rsid w:val="00112738"/>
    <w:rsid w:val="00125192"/>
    <w:rsid w:val="001331AA"/>
    <w:rsid w:val="00143CB9"/>
    <w:rsid w:val="00146953"/>
    <w:rsid w:val="001534E0"/>
    <w:rsid w:val="00160DEF"/>
    <w:rsid w:val="00167A5E"/>
    <w:rsid w:val="0017065D"/>
    <w:rsid w:val="001A7B04"/>
    <w:rsid w:val="001C3702"/>
    <w:rsid w:val="001C593C"/>
    <w:rsid w:val="001D4620"/>
    <w:rsid w:val="001D4C7D"/>
    <w:rsid w:val="001E01C2"/>
    <w:rsid w:val="001F0E09"/>
    <w:rsid w:val="001F10BF"/>
    <w:rsid w:val="002049BD"/>
    <w:rsid w:val="002123F0"/>
    <w:rsid w:val="00212E2A"/>
    <w:rsid w:val="00216E9D"/>
    <w:rsid w:val="0022728F"/>
    <w:rsid w:val="002329BA"/>
    <w:rsid w:val="00252904"/>
    <w:rsid w:val="00264102"/>
    <w:rsid w:val="0027067E"/>
    <w:rsid w:val="002711AE"/>
    <w:rsid w:val="00271CFA"/>
    <w:rsid w:val="00275FFA"/>
    <w:rsid w:val="002771D2"/>
    <w:rsid w:val="00292140"/>
    <w:rsid w:val="002A2191"/>
    <w:rsid w:val="002A64BE"/>
    <w:rsid w:val="002E0D44"/>
    <w:rsid w:val="002E56FE"/>
    <w:rsid w:val="002F1C8B"/>
    <w:rsid w:val="00305634"/>
    <w:rsid w:val="00314177"/>
    <w:rsid w:val="003157F6"/>
    <w:rsid w:val="003225A9"/>
    <w:rsid w:val="003571FB"/>
    <w:rsid w:val="00363227"/>
    <w:rsid w:val="003635D1"/>
    <w:rsid w:val="00370B5A"/>
    <w:rsid w:val="00387ADA"/>
    <w:rsid w:val="00387B92"/>
    <w:rsid w:val="00387C15"/>
    <w:rsid w:val="003A008A"/>
    <w:rsid w:val="003B21C3"/>
    <w:rsid w:val="003D0A68"/>
    <w:rsid w:val="003E6C8A"/>
    <w:rsid w:val="003F6669"/>
    <w:rsid w:val="0040402F"/>
    <w:rsid w:val="004151FC"/>
    <w:rsid w:val="00423841"/>
    <w:rsid w:val="0042443C"/>
    <w:rsid w:val="00424C32"/>
    <w:rsid w:val="00434384"/>
    <w:rsid w:val="004679C9"/>
    <w:rsid w:val="0047331D"/>
    <w:rsid w:val="004743BB"/>
    <w:rsid w:val="00483012"/>
    <w:rsid w:val="00486104"/>
    <w:rsid w:val="00487681"/>
    <w:rsid w:val="00487745"/>
    <w:rsid w:val="004A3477"/>
    <w:rsid w:val="004B0922"/>
    <w:rsid w:val="004B0D5B"/>
    <w:rsid w:val="004B0F7D"/>
    <w:rsid w:val="004B16F4"/>
    <w:rsid w:val="004B2A2E"/>
    <w:rsid w:val="004C4990"/>
    <w:rsid w:val="004E391F"/>
    <w:rsid w:val="004F54DE"/>
    <w:rsid w:val="00504BF6"/>
    <w:rsid w:val="005050CA"/>
    <w:rsid w:val="00515D91"/>
    <w:rsid w:val="00525DE2"/>
    <w:rsid w:val="00532687"/>
    <w:rsid w:val="0056487D"/>
    <w:rsid w:val="00575F36"/>
    <w:rsid w:val="00580104"/>
    <w:rsid w:val="00582591"/>
    <w:rsid w:val="00586477"/>
    <w:rsid w:val="00593A09"/>
    <w:rsid w:val="0059612B"/>
    <w:rsid w:val="005A48A8"/>
    <w:rsid w:val="005B60C4"/>
    <w:rsid w:val="005C4D25"/>
    <w:rsid w:val="005D0D69"/>
    <w:rsid w:val="005D2179"/>
    <w:rsid w:val="00621301"/>
    <w:rsid w:val="00635A08"/>
    <w:rsid w:val="00662EB3"/>
    <w:rsid w:val="00662ECC"/>
    <w:rsid w:val="006713BA"/>
    <w:rsid w:val="0069776A"/>
    <w:rsid w:val="006A14A7"/>
    <w:rsid w:val="006A28C8"/>
    <w:rsid w:val="006A2B47"/>
    <w:rsid w:val="006B09FE"/>
    <w:rsid w:val="006B56EA"/>
    <w:rsid w:val="006C321E"/>
    <w:rsid w:val="006E406D"/>
    <w:rsid w:val="006E722C"/>
    <w:rsid w:val="006E7C08"/>
    <w:rsid w:val="006F166D"/>
    <w:rsid w:val="007019A8"/>
    <w:rsid w:val="00712D56"/>
    <w:rsid w:val="0071401B"/>
    <w:rsid w:val="00721294"/>
    <w:rsid w:val="0073349A"/>
    <w:rsid w:val="007428D1"/>
    <w:rsid w:val="00744AFE"/>
    <w:rsid w:val="00752100"/>
    <w:rsid w:val="00782C79"/>
    <w:rsid w:val="00787B54"/>
    <w:rsid w:val="00796131"/>
    <w:rsid w:val="007A26BC"/>
    <w:rsid w:val="007A68D9"/>
    <w:rsid w:val="007C245A"/>
    <w:rsid w:val="007C7E9A"/>
    <w:rsid w:val="007D3355"/>
    <w:rsid w:val="007D3907"/>
    <w:rsid w:val="007D7045"/>
    <w:rsid w:val="007F4D3A"/>
    <w:rsid w:val="00801BB6"/>
    <w:rsid w:val="00805444"/>
    <w:rsid w:val="00824478"/>
    <w:rsid w:val="00830D89"/>
    <w:rsid w:val="0085328A"/>
    <w:rsid w:val="00867273"/>
    <w:rsid w:val="008716E3"/>
    <w:rsid w:val="0087608D"/>
    <w:rsid w:val="00880DDE"/>
    <w:rsid w:val="0088246D"/>
    <w:rsid w:val="00886927"/>
    <w:rsid w:val="008C5A1C"/>
    <w:rsid w:val="008D5B09"/>
    <w:rsid w:val="008D7424"/>
    <w:rsid w:val="008E1D62"/>
    <w:rsid w:val="008E5629"/>
    <w:rsid w:val="008E60C8"/>
    <w:rsid w:val="008E72EE"/>
    <w:rsid w:val="009035F2"/>
    <w:rsid w:val="00913910"/>
    <w:rsid w:val="00914EE8"/>
    <w:rsid w:val="00927D66"/>
    <w:rsid w:val="0093752C"/>
    <w:rsid w:val="00952DCC"/>
    <w:rsid w:val="0095501A"/>
    <w:rsid w:val="009554D0"/>
    <w:rsid w:val="00974BCA"/>
    <w:rsid w:val="009765E6"/>
    <w:rsid w:val="009934C2"/>
    <w:rsid w:val="009B1376"/>
    <w:rsid w:val="009C7361"/>
    <w:rsid w:val="009D3579"/>
    <w:rsid w:val="009D4B11"/>
    <w:rsid w:val="009E492B"/>
    <w:rsid w:val="00A17314"/>
    <w:rsid w:val="00A178A9"/>
    <w:rsid w:val="00A17920"/>
    <w:rsid w:val="00A2133D"/>
    <w:rsid w:val="00A55098"/>
    <w:rsid w:val="00A60171"/>
    <w:rsid w:val="00A7027B"/>
    <w:rsid w:val="00A70A11"/>
    <w:rsid w:val="00A71C8D"/>
    <w:rsid w:val="00A801DE"/>
    <w:rsid w:val="00A828D1"/>
    <w:rsid w:val="00A929E1"/>
    <w:rsid w:val="00A95C8E"/>
    <w:rsid w:val="00A973C3"/>
    <w:rsid w:val="00AA4138"/>
    <w:rsid w:val="00AB033C"/>
    <w:rsid w:val="00AC1D3C"/>
    <w:rsid w:val="00AC1F66"/>
    <w:rsid w:val="00AC2D2F"/>
    <w:rsid w:val="00AC68DF"/>
    <w:rsid w:val="00AD2D64"/>
    <w:rsid w:val="00AF3119"/>
    <w:rsid w:val="00B05143"/>
    <w:rsid w:val="00B074FE"/>
    <w:rsid w:val="00B1402E"/>
    <w:rsid w:val="00B205AE"/>
    <w:rsid w:val="00B214C2"/>
    <w:rsid w:val="00B22A9F"/>
    <w:rsid w:val="00B26C7C"/>
    <w:rsid w:val="00B40858"/>
    <w:rsid w:val="00B46CAE"/>
    <w:rsid w:val="00B53177"/>
    <w:rsid w:val="00B55EBF"/>
    <w:rsid w:val="00B6691A"/>
    <w:rsid w:val="00B67737"/>
    <w:rsid w:val="00B75C49"/>
    <w:rsid w:val="00B811B0"/>
    <w:rsid w:val="00B940B1"/>
    <w:rsid w:val="00B96550"/>
    <w:rsid w:val="00BA391C"/>
    <w:rsid w:val="00BB00DF"/>
    <w:rsid w:val="00BB577D"/>
    <w:rsid w:val="00BC2213"/>
    <w:rsid w:val="00BC25DF"/>
    <w:rsid w:val="00BC38EF"/>
    <w:rsid w:val="00BC7BB1"/>
    <w:rsid w:val="00BF2518"/>
    <w:rsid w:val="00BF4A0C"/>
    <w:rsid w:val="00BF4AD7"/>
    <w:rsid w:val="00BF7FAA"/>
    <w:rsid w:val="00C02FC6"/>
    <w:rsid w:val="00C20F51"/>
    <w:rsid w:val="00C2613D"/>
    <w:rsid w:val="00C3053A"/>
    <w:rsid w:val="00C36B0C"/>
    <w:rsid w:val="00C53AD2"/>
    <w:rsid w:val="00C57BBC"/>
    <w:rsid w:val="00C777A2"/>
    <w:rsid w:val="00C854F2"/>
    <w:rsid w:val="00C87DD4"/>
    <w:rsid w:val="00CB5E0D"/>
    <w:rsid w:val="00CD1B93"/>
    <w:rsid w:val="00CD36F2"/>
    <w:rsid w:val="00CD546A"/>
    <w:rsid w:val="00CD60ED"/>
    <w:rsid w:val="00CE68CF"/>
    <w:rsid w:val="00CF3C84"/>
    <w:rsid w:val="00CF4849"/>
    <w:rsid w:val="00CF745B"/>
    <w:rsid w:val="00D213F9"/>
    <w:rsid w:val="00D324B2"/>
    <w:rsid w:val="00D63B51"/>
    <w:rsid w:val="00D7293D"/>
    <w:rsid w:val="00D7519A"/>
    <w:rsid w:val="00D77A87"/>
    <w:rsid w:val="00D8541B"/>
    <w:rsid w:val="00D864BE"/>
    <w:rsid w:val="00D94398"/>
    <w:rsid w:val="00D95672"/>
    <w:rsid w:val="00DA27AA"/>
    <w:rsid w:val="00DA7FDD"/>
    <w:rsid w:val="00DB1444"/>
    <w:rsid w:val="00DC6860"/>
    <w:rsid w:val="00DD0D58"/>
    <w:rsid w:val="00DD5FC6"/>
    <w:rsid w:val="00DD626D"/>
    <w:rsid w:val="00DF0786"/>
    <w:rsid w:val="00E10096"/>
    <w:rsid w:val="00E124BF"/>
    <w:rsid w:val="00E17100"/>
    <w:rsid w:val="00E17BD9"/>
    <w:rsid w:val="00E227F9"/>
    <w:rsid w:val="00E469BC"/>
    <w:rsid w:val="00E527BF"/>
    <w:rsid w:val="00E54DA9"/>
    <w:rsid w:val="00E56CAF"/>
    <w:rsid w:val="00E664FC"/>
    <w:rsid w:val="00E669BB"/>
    <w:rsid w:val="00E9059A"/>
    <w:rsid w:val="00E9330B"/>
    <w:rsid w:val="00ED1496"/>
    <w:rsid w:val="00EE6667"/>
    <w:rsid w:val="00F01673"/>
    <w:rsid w:val="00F024CB"/>
    <w:rsid w:val="00F22106"/>
    <w:rsid w:val="00F2276D"/>
    <w:rsid w:val="00F236A4"/>
    <w:rsid w:val="00F27B0F"/>
    <w:rsid w:val="00F331D1"/>
    <w:rsid w:val="00F336DA"/>
    <w:rsid w:val="00F36399"/>
    <w:rsid w:val="00F545C2"/>
    <w:rsid w:val="00F64D8F"/>
    <w:rsid w:val="00F75F3C"/>
    <w:rsid w:val="00F76AF8"/>
    <w:rsid w:val="00F91F2E"/>
    <w:rsid w:val="00F96A54"/>
    <w:rsid w:val="00FC0C88"/>
    <w:rsid w:val="00FD6317"/>
    <w:rsid w:val="46D83C8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qFormat="1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qFormat="1"/>
    <w:lsdException w:name="line number"/>
    <w:lsdException w:name="page number" w:uiPriority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uiPriority="0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uiPriority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uiPriority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uiPriority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semiHidden/>
    <w:unhideWhenUsed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5"/>
    <w:autoRedefine/>
    <w:semiHidden/>
    <w:unhideWhenUsed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PlainText">
    <w:name w:val="Plain Text"/>
    <w:basedOn w:val="Normal"/>
    <w:link w:val="Char3"/>
    <w:autoRedefine/>
    <w:semiHidden/>
    <w:unhideWhenUsed/>
    <w:qFormat/>
    <w:rPr>
      <w:rFonts w:ascii="宋体" w:eastAsia="宋体" w:hAnsi="Courier New" w:cs="Times New Roman"/>
      <w:szCs w:val="21"/>
      <w:lang w:val="zh-CN" w:eastAsia="zh-CN"/>
    </w:rPr>
  </w:style>
  <w:style w:type="paragraph" w:styleId="Date">
    <w:name w:val="Date"/>
    <w:basedOn w:val="Normal"/>
    <w:next w:val="Normal"/>
    <w:link w:val="Char6"/>
    <w:autoRedefine/>
    <w:semiHidden/>
    <w:unhideWhenUsed/>
    <w:pPr>
      <w:ind w:left="100" w:leftChars="2500"/>
    </w:pPr>
    <w:rPr>
      <w:rFonts w:ascii="Times New Roman" w:eastAsia="宋体" w:hAnsi="Times New Roman" w:cs="Times New Roman"/>
    </w:r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link w:val="Char2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8"/>
    <w:autoRedefine/>
    <w:semiHidden/>
    <w:unhideWhenUsed/>
    <w:rPr>
      <w:b/>
      <w:bCs/>
      <w:szCs w:val="22"/>
    </w:rPr>
  </w:style>
  <w:style w:type="table" w:styleId="TableGrid">
    <w:name w:val="Table Grid"/>
    <w:basedOn w:val="TableNormal"/>
    <w:autoRedefine/>
    <w:uiPriority w:val="5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autoRedefine/>
    <w:qFormat/>
    <w:rPr>
      <w:b/>
      <w:bCs/>
    </w:rPr>
  </w:style>
  <w:style w:type="character" w:styleId="PageNumber">
    <w:name w:val="page number"/>
    <w:basedOn w:val="DefaultParagraphFont"/>
    <w:autoRedefine/>
    <w:semiHidden/>
    <w:unhideWhenUsed/>
    <w:qFormat/>
  </w:style>
  <w:style w:type="character" w:styleId="Hyperlink">
    <w:name w:val="Hyperlink"/>
    <w:basedOn w:val="DefaultParagraphFont"/>
    <w:autoRedefine/>
    <w:semiHidden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qFormat/>
    <w:rPr>
      <w:sz w:val="18"/>
      <w:szCs w:val="18"/>
    </w:rPr>
  </w:style>
  <w:style w:type="character" w:customStyle="1" w:styleId="latexlinear">
    <w:name w:val="latex_linear"/>
    <w:autoRedefine/>
    <w:qFormat/>
  </w:style>
  <w:style w:type="paragraph" w:customStyle="1" w:styleId="MTDisplayEquation">
    <w:name w:val="MTDisplayEquation"/>
    <w:basedOn w:val="Normal"/>
    <w:next w:val="Normal"/>
    <w:link w:val="MTDisplayEquationChar"/>
    <w:autoRedefine/>
    <w:qFormat/>
    <w:pPr>
      <w:tabs>
        <w:tab w:val="center" w:pos="4880"/>
        <w:tab w:val="right" w:pos="9740"/>
      </w:tabs>
      <w:spacing w:line="360" w:lineRule="auto"/>
    </w:pPr>
    <w:rPr>
      <w:rFonts w:ascii="Times New Roman" w:eastAsia="宋体" w:hAnsi="Times New Roman" w:cs="Times New Roman"/>
      <w:color w:val="FF0000"/>
    </w:rPr>
  </w:style>
  <w:style w:type="character" w:customStyle="1" w:styleId="MTDisplayEquationChar">
    <w:name w:val="MTDisplayEquation Char"/>
    <w:link w:val="MTDisplayEquation"/>
    <w:autoRedefine/>
    <w:qFormat/>
    <w:rPr>
      <w:rFonts w:ascii="Times New Roman" w:eastAsia="宋体" w:hAnsi="Times New Roman" w:cs="Times New Roman"/>
      <w:color w:val="FF0000"/>
    </w:rPr>
  </w:style>
  <w:style w:type="character" w:customStyle="1" w:styleId="Char2">
    <w:name w:val="普通(网站) Char"/>
    <w:link w:val="NormalWeb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DefaultParagraphFont"/>
    <w:link w:val="PlainText"/>
    <w:autoRedefine/>
    <w:qFormat/>
    <w:rPr>
      <w:rFonts w:ascii="宋体" w:eastAsia="宋体" w:hAnsi="Courier New" w:cs="Times New Roman"/>
      <w:szCs w:val="21"/>
      <w:lang w:val="zh-CN" w:eastAsia="zh-CN"/>
    </w:rPr>
  </w:style>
  <w:style w:type="character" w:customStyle="1" w:styleId="Char4">
    <w:name w:val="熊论文正文 Char"/>
    <w:link w:val="a"/>
    <w:autoRedefine/>
    <w:qFormat/>
    <w:locked/>
    <w:rPr>
      <w:rFonts w:ascii="宋体" w:hAnsi="宋体"/>
      <w:sz w:val="24"/>
      <w:szCs w:val="24"/>
    </w:rPr>
  </w:style>
  <w:style w:type="paragraph" w:customStyle="1" w:styleId="a">
    <w:name w:val="熊论文正文"/>
    <w:basedOn w:val="Normal"/>
    <w:link w:val="Char4"/>
    <w:autoRedefine/>
    <w:qFormat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customStyle="1" w:styleId="0">
    <w:name w:val="正文_0"/>
    <w:link w:val="0Char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autoRedefine/>
    <w:qFormat/>
    <w:rPr>
      <w:rFonts w:ascii="Calibri" w:eastAsia="宋体" w:hAnsi="Calibri" w:cs="Times New Roman"/>
    </w:rPr>
  </w:style>
  <w:style w:type="paragraph" w:customStyle="1" w:styleId="00">
    <w:name w:val="纯文本_0"/>
    <w:basedOn w:val="0"/>
    <w:autoRedefine/>
    <w:unhideWhenUsed/>
    <w:qFormat/>
    <w:rPr>
      <w:rFonts w:ascii="宋体" w:hAnsi="Courier New" w:cs="Courier New"/>
      <w:szCs w:val="21"/>
    </w:rPr>
  </w:style>
  <w:style w:type="character" w:customStyle="1" w:styleId="subtitles0">
    <w:name w:val="sub_title s0"/>
    <w:basedOn w:val="DefaultParagraphFont"/>
    <w:autoRedefine/>
    <w:qFormat/>
  </w:style>
  <w:style w:type="character" w:customStyle="1" w:styleId="Char5">
    <w:name w:val="批注文字 Char"/>
    <w:basedOn w:val="DefaultParagraphFont"/>
    <w:link w:val="CommentText"/>
    <w:autoRedefine/>
    <w:uiPriority w:val="99"/>
    <w:qFormat/>
    <w:rPr>
      <w:rFonts w:ascii="Times New Roman" w:eastAsia="宋体" w:hAnsi="Times New Roman" w:cs="Times New Roman"/>
      <w:szCs w:val="24"/>
    </w:rPr>
  </w:style>
  <w:style w:type="paragraph" w:styleId="NoSpacing">
    <w:name w:val="No Spacing"/>
    <w:link w:val="Char7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ListParagraph">
    <w:name w:val="List Paragraph"/>
    <w:basedOn w:val="Normal"/>
    <w:autoRedefine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Normal0">
    <w:name w:val="Normal_0"/>
    <w:autoRedefine/>
    <w:qFormat/>
    <w:pPr>
      <w:widowControl w:val="0"/>
      <w:jc w:val="both"/>
    </w:pPr>
    <w:rPr>
      <w:rFonts w:ascii="Time New Romans" w:eastAsia="宋体" w:hAnsi="Time New Romans" w:cs="宋体"/>
      <w:kern w:val="2"/>
      <w:sz w:val="23"/>
      <w:szCs w:val="22"/>
      <w:lang w:val="en-US" w:eastAsia="zh-CN" w:bidi="ar-SA"/>
    </w:rPr>
  </w:style>
  <w:style w:type="paragraph" w:customStyle="1" w:styleId="12">
    <w:name w:val="录入12"/>
    <w:basedOn w:val="Normal"/>
    <w:autoRedefine/>
    <w:qFormat/>
    <w:pPr>
      <w:spacing w:line="360" w:lineRule="auto"/>
    </w:pPr>
    <w:rPr>
      <w:rFonts w:ascii="Times New Roman" w:eastAsia="宋体" w:hAnsi="Times New Roman" w:cs="Times New Roman"/>
    </w:rPr>
  </w:style>
  <w:style w:type="paragraph" w:customStyle="1" w:styleId="Normal019">
    <w:name w:val="Normal_0_1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8">
    <w:name w:val="Normal_1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5">
    <w:name w:val="Normal_4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4SpecialMathIndent1">
    <w:name w:val="OptWithTabs4SpecialMathIndent1"/>
    <w:basedOn w:val="Normal"/>
    <w:next w:val="Normal"/>
    <w:autoRedefine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00">
    <w:name w:val="00"/>
    <w:basedOn w:val="Normal"/>
    <w:autoRedefine/>
    <w:qFormat/>
    <w:pPr>
      <w:widowControl/>
      <w:jc w:val="left"/>
    </w:pPr>
    <w:rPr>
      <w:rFonts w:ascii="Cambria Math" w:eastAsia="宋体" w:hAnsi="宋体" w:cs="Cambria Math"/>
    </w:rPr>
  </w:style>
  <w:style w:type="paragraph" w:customStyle="1" w:styleId="ItemQDescSpecialMathIndent1">
    <w:name w:val="ItemQDescSpecialMathIndent1"/>
    <w:basedOn w:val="Normal"/>
    <w:autoRedefine/>
    <w:qFormat/>
    <w:pPr>
      <w:widowControl/>
      <w:tabs>
        <w:tab w:val="left" w:pos="515"/>
      </w:tabs>
      <w:spacing w:line="312" w:lineRule="auto"/>
      <w:ind w:left="245" w:hanging="111" w:leftChars="134" w:hangingChars="11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Answer">
    <w:name w:val="ItemAnswer"/>
    <w:basedOn w:val="Normal"/>
    <w:autoRedefine/>
    <w:qFormat/>
    <w:pPr>
      <w:widowControl/>
      <w:spacing w:line="312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6">
    <w:name w:val="日期 Char"/>
    <w:basedOn w:val="DefaultParagraphFont"/>
    <w:link w:val="Date"/>
    <w:autoRedefine/>
    <w:qFormat/>
    <w:rPr>
      <w:rFonts w:ascii="Times New Roman" w:eastAsia="宋体" w:hAnsi="Times New Roman" w:cs="Times New Roman"/>
    </w:rPr>
  </w:style>
  <w:style w:type="paragraph" w:customStyle="1" w:styleId="1">
    <w:name w:val="列出段落1"/>
    <w:basedOn w:val="0"/>
    <w:autoRedefine/>
    <w:qFormat/>
    <w:pPr>
      <w:ind w:firstLine="420"/>
    </w:pPr>
    <w:rPr>
      <w:szCs w:val="24"/>
    </w:rPr>
  </w:style>
  <w:style w:type="paragraph" w:customStyle="1" w:styleId="Normal1">
    <w:name w:val="Normal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0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4">
    <w:name w:val="正文_0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ListParagraph1">
    <w:name w:val="List Paragraph1"/>
    <w:basedOn w:val="Normal"/>
    <w:autoRedefine/>
    <w:qFormat/>
    <w:pPr>
      <w:spacing w:after="160" w:line="259" w:lineRule="auto"/>
      <w:ind w:firstLine="420" w:firstLineChars="200"/>
    </w:pPr>
    <w:rPr>
      <w:rFonts w:ascii="Times New Roman" w:eastAsia="宋体" w:hAnsi="Times New Roman" w:cs="Times New Roman"/>
      <w:szCs w:val="21"/>
    </w:rPr>
  </w:style>
  <w:style w:type="paragraph" w:customStyle="1" w:styleId="001">
    <w:name w:val="正文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7">
    <w:name w:val="无间隔 Char"/>
    <w:link w:val="NoSpacing"/>
    <w:autoRedefine/>
    <w:uiPriority w:val="1"/>
    <w:qFormat/>
    <w:rPr>
      <w:rFonts w:ascii="Calibri" w:eastAsia="宋体" w:hAnsi="Calibri" w:cs="Times New Roman"/>
    </w:rPr>
  </w:style>
  <w:style w:type="paragraph" w:customStyle="1" w:styleId="Normal014">
    <w:name w:val="Normal_0_14"/>
    <w:autoRedefine/>
    <w:qFormat/>
    <w:rPr>
      <w:rFonts w:ascii="Times New Roman" w:eastAsia="Times New Roman" w:hAnsi="Times New Roman" w:cs="Times New Roman"/>
      <w:kern w:val="0"/>
      <w:sz w:val="24"/>
      <w:szCs w:val="24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">
    <w:name w:val="Normal_1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2">
    <w:name w:val="Normal_0_1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5">
    <w:name w:val="Normal_0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2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_1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_2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">
    <w:name w:val="Normal_1_3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20">
    <w:name w:val="正文_1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2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1">
    <w:name w:val="Normal_1_11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Normal112">
    <w:name w:val="Normal_1_12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1_0"/>
    <w:autoRedefine/>
    <w:qFormat/>
    <w:pPr>
      <w:spacing w:line="312" w:lineRule="auto"/>
      <w:ind w:firstLine="300"/>
    </w:pPr>
    <w:rPr>
      <w:rFonts w:ascii="Calibri" w:eastAsia="宋体" w:hAnsi="Calibri" w:cs="Times New Roman"/>
      <w:kern w:val="0"/>
      <w:sz w:val="20"/>
      <w:szCs w:val="21"/>
      <w:lang w:val="en-US" w:eastAsia="zh-CN" w:bidi="ar-SA"/>
    </w:rPr>
  </w:style>
  <w:style w:type="paragraph" w:customStyle="1" w:styleId="Normal11">
    <w:name w:val="Normal_1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1"/>
    <w:autoRedefine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0"/>
      <w:sz w:val="20"/>
      <w:szCs w:val="24"/>
      <w:lang w:val="en-US" w:eastAsia="zh-CN" w:bidi="ar-SA"/>
    </w:rPr>
  </w:style>
  <w:style w:type="paragraph" w:customStyle="1" w:styleId="Normal02">
    <w:name w:val="Normal_0_2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autoRedefine/>
    <w:qFormat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42">
    <w:name w:val="正文_4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16">
    <w:name w:val="正文_0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3">
    <w:name w:val="正文_0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000">
    <w:name w:val="正文_0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ItemQDescSpecialMathIndent2">
    <w:name w:val="ItemQDescSpecialMathIndent2"/>
    <w:basedOn w:val="Normal"/>
    <w:autoRedefine/>
    <w:qFormat/>
    <w:pPr>
      <w:widowControl/>
      <w:tabs>
        <w:tab w:val="left" w:pos="613"/>
      </w:tabs>
      <w:spacing w:line="312" w:lineRule="auto"/>
      <w:ind w:left="292" w:hanging="158" w:leftChars="134" w:hangingChars="158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02">
    <w:name w:val="正文_0_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4">
    <w:name w:val="正文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_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3">
    <w:name w:val="正文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1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5">
    <w:name w:val="正文_0_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0">
    <w:name w:val="10"/>
    <w:autoRedefine/>
    <w:qFormat/>
    <w:rPr>
      <w:rFonts w:ascii="Times New Roman" w:hAnsi="Times New Roman" w:cs="Times New Roman" w:hint="default"/>
    </w:rPr>
  </w:style>
  <w:style w:type="paragraph" w:customStyle="1" w:styleId="81">
    <w:name w:val="正文_8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0"/>
    <w:autoRedefine/>
    <w:uiPriority w:val="34"/>
    <w:qFormat/>
    <w:pPr>
      <w:ind w:firstLine="420"/>
    </w:pPr>
  </w:style>
  <w:style w:type="paragraph" w:customStyle="1" w:styleId="33">
    <w:name w:val="正文_3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2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1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9">
    <w:name w:val="Normal_1_9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2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0">
    <w:name w:val="Normal_1_10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ItemQDescSpecialMathIndent1Indent1">
    <w:name w:val="ItemQDescSpecialMathIndent1Indent1"/>
    <w:basedOn w:val="Normal"/>
    <w:autoRedefine/>
    <w:qFormat/>
    <w:pPr>
      <w:widowControl/>
      <w:tabs>
        <w:tab w:val="left" w:pos="893"/>
      </w:tabs>
      <w:spacing w:line="312" w:lineRule="auto"/>
      <w:ind w:left="425" w:hanging="156" w:leftChars="269" w:hangingChars="156"/>
    </w:pPr>
    <w:rPr>
      <w:rFonts w:ascii="Calibri" w:eastAsia="宋体" w:hAnsi="Calibri" w:cs="Times New Roman"/>
      <w:kern w:val="0"/>
      <w:szCs w:val="21"/>
    </w:rPr>
  </w:style>
  <w:style w:type="paragraph" w:customStyle="1" w:styleId="ListParagraph2">
    <w:name w:val="List Paragraph2"/>
    <w:basedOn w:val="Normal"/>
    <w:autoRedefine/>
    <w:qFormat/>
    <w:pPr>
      <w:spacing w:after="160" w:line="259" w:lineRule="auto"/>
      <w:ind w:firstLine="420" w:firstLineChars="200"/>
    </w:pPr>
    <w:rPr>
      <w:rFonts w:ascii="Calibri" w:eastAsia="宋体" w:hAnsi="Calibri" w:cs="Calibri"/>
      <w:szCs w:val="21"/>
    </w:rPr>
  </w:style>
  <w:style w:type="paragraph" w:customStyle="1" w:styleId="19">
    <w:name w:val="列表段落1"/>
    <w:basedOn w:val="Normal"/>
    <w:autoRedefine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paragraph" w:customStyle="1" w:styleId="DefaultParagraph">
    <w:name w:val="DefaultParagraph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1SpecialMathIndent1">
    <w:name w:val="OptWithTabs1SpecialMathIndent1"/>
    <w:basedOn w:val="Normal"/>
    <w:next w:val="Normal"/>
    <w:autoRedefine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1">
    <w:name w:val="正文_0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autoRedefine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DefaultParagraphFont"/>
    <w:link w:val="Heading5"/>
    <w:autoRedefine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DefaultParagraphFont"/>
    <w:link w:val="Heading6"/>
    <w:autoRedefine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DefaultParagraphFont"/>
    <w:link w:val="Heading7"/>
    <w:autoRedefine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DefaultParagraphFont"/>
    <w:link w:val="Heading8"/>
    <w:autoRedefine/>
    <w:qFormat/>
    <w:rPr>
      <w:rFonts w:ascii="Arial" w:eastAsia="黑体" w:hAnsi="Arial" w:cs="Times New Roman"/>
      <w:sz w:val="24"/>
      <w:szCs w:val="24"/>
    </w:rPr>
  </w:style>
  <w:style w:type="character" w:customStyle="1" w:styleId="Char8">
    <w:name w:val="批注主题 Char"/>
    <w:basedOn w:val="Char5"/>
    <w:link w:val="CommentSubject"/>
    <w:autoRedefine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3Char">
    <w:name w:val="Char3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eastAsia="宋体" w:hAnsi="Times New Roman" w:cs="Times New Roman"/>
    </w:rPr>
  </w:style>
  <w:style w:type="character" w:customStyle="1" w:styleId="MTConvertedEquation">
    <w:name w:val="MTConvertedEquation"/>
    <w:basedOn w:val="DefaultParagraphFont"/>
    <w:autoRedefine/>
    <w:qFormat/>
    <w:rPr>
      <w:rFonts w:ascii="Cambria Math" w:hAnsi="Cambria Math"/>
      <w:i/>
    </w:rPr>
  </w:style>
  <w:style w:type="character" w:customStyle="1" w:styleId="110">
    <w:name w:val="页码1"/>
    <w:basedOn w:val="DefaultParagraphFont"/>
    <w:autoRedefine/>
    <w:qFormat/>
  </w:style>
  <w:style w:type="paragraph" w:customStyle="1" w:styleId="111">
    <w:name w:val="无间隔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msonormalcxspmiddle">
    <w:name w:val="msonormalcxspmiddle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color w:val="000000"/>
      <w:kern w:val="0"/>
      <w:sz w:val="24"/>
      <w:szCs w:val="24"/>
    </w:rPr>
  </w:style>
  <w:style w:type="character" w:customStyle="1" w:styleId="Char9">
    <w:name w:val="楷体 Char"/>
    <w:link w:val="a0"/>
    <w:autoRedefine/>
    <w:qFormat/>
    <w:rPr>
      <w:rFonts w:ascii="楷体_GB2312" w:eastAsia="楷体_GB2312" w:hAnsi="宋体"/>
      <w:bCs/>
      <w:szCs w:val="21"/>
    </w:rPr>
  </w:style>
  <w:style w:type="paragraph" w:customStyle="1" w:styleId="a0">
    <w:name w:val="楷体"/>
    <w:basedOn w:val="Normal"/>
    <w:link w:val="Char9"/>
    <w:autoRedefine/>
    <w:qFormat/>
    <w:pPr>
      <w:jc w:val="left"/>
    </w:pPr>
    <w:rPr>
      <w:rFonts w:ascii="楷体_GB2312" w:eastAsia="楷体_GB2312" w:hAnsi="宋体"/>
      <w:bCs/>
      <w:szCs w:val="21"/>
    </w:rPr>
  </w:style>
  <w:style w:type="character" w:customStyle="1" w:styleId="Char10">
    <w:name w:val="页脚 Char1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1">
    <w:name w:val="批注框文本 Char1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2">
    <w:name w:val="页眉 Char1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iqrdra">
    <w:name w:val="i|qrdr$a"/>
    <w:autoRedefine/>
    <w:qFormat/>
  </w:style>
  <w:style w:type="character" w:customStyle="1" w:styleId="hquvxr">
    <w:name w:val="hquvxr"/>
    <w:autoRedefine/>
    <w:qFormat/>
  </w:style>
  <w:style w:type="character" w:customStyle="1" w:styleId="evoweqfw">
    <w:name w:val="evoweqfw"/>
    <w:autoRedefine/>
    <w:qFormat/>
  </w:style>
  <w:style w:type="character" w:customStyle="1" w:styleId="tips">
    <w:name w:val="tips"/>
    <w:autoRedefine/>
    <w:qFormat/>
  </w:style>
  <w:style w:type="character" w:customStyle="1" w:styleId="mxyx">
    <w:name w:val="*|mxyx"/>
    <w:autoRedefine/>
    <w:qFormat/>
  </w:style>
  <w:style w:type="character" w:customStyle="1" w:styleId="yphik">
    <w:name w:val="yp*hik$"/>
    <w:autoRedefine/>
    <w:qFormat/>
  </w:style>
  <w:style w:type="character" w:customStyle="1" w:styleId="a1">
    <w:name w:val="批注文字 字符"/>
    <w:autoRedefine/>
    <w:qFormat/>
    <w:rPr>
      <w:rFonts w:ascii="Times New Roman" w:eastAsia="宋体" w:hAnsi="Times New Roman" w:cs="Times New Roman"/>
      <w:szCs w:val="24"/>
    </w:rPr>
  </w:style>
  <w:style w:type="table" w:customStyle="1" w:styleId="112">
    <w:name w:val="网格型1"/>
    <w:basedOn w:val="TableNormal"/>
    <w:autoRedefine/>
    <w:uiPriority w:val="5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3">
    <w:name w:val="批注文字 Char1"/>
    <w:autoRedefine/>
    <w:qFormat/>
    <w:rPr>
      <w:rFonts w:ascii="Times New Roman" w:eastAsia="宋体" w:hAnsi="Times New Roman" w:cs="Times New Roman"/>
      <w:szCs w:val="24"/>
    </w:rPr>
  </w:style>
  <w:style w:type="table" w:customStyle="1" w:styleId="21">
    <w:name w:val="网格型2"/>
    <w:basedOn w:val="TableNormal"/>
    <w:autoRedefine/>
    <w:uiPriority w:val="5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4.wmf" /><Relationship Id="rId101" Type="http://schemas.openxmlformats.org/officeDocument/2006/relationships/oleObject" Target="embeddings/oleObject54.bin" /><Relationship Id="rId102" Type="http://schemas.openxmlformats.org/officeDocument/2006/relationships/image" Target="media/image45.wmf" /><Relationship Id="rId103" Type="http://schemas.openxmlformats.org/officeDocument/2006/relationships/oleObject" Target="embeddings/oleObject55.bin" /><Relationship Id="rId104" Type="http://schemas.openxmlformats.org/officeDocument/2006/relationships/oleObject" Target="embeddings/oleObject56.bin" /><Relationship Id="rId105" Type="http://schemas.openxmlformats.org/officeDocument/2006/relationships/image" Target="media/image46.wmf" /><Relationship Id="rId106" Type="http://schemas.openxmlformats.org/officeDocument/2006/relationships/oleObject" Target="embeddings/oleObject57.bin" /><Relationship Id="rId107" Type="http://schemas.openxmlformats.org/officeDocument/2006/relationships/image" Target="media/image47.wmf" /><Relationship Id="rId108" Type="http://schemas.openxmlformats.org/officeDocument/2006/relationships/oleObject" Target="embeddings/oleObject58.bin" /><Relationship Id="rId109" Type="http://schemas.openxmlformats.org/officeDocument/2006/relationships/image" Target="media/image48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9.bin" /><Relationship Id="rId111" Type="http://schemas.openxmlformats.org/officeDocument/2006/relationships/image" Target="media/image49.wmf" /><Relationship Id="rId112" Type="http://schemas.openxmlformats.org/officeDocument/2006/relationships/oleObject" Target="embeddings/oleObject60.bin" /><Relationship Id="rId113" Type="http://schemas.openxmlformats.org/officeDocument/2006/relationships/image" Target="media/image50.wmf" /><Relationship Id="rId114" Type="http://schemas.openxmlformats.org/officeDocument/2006/relationships/oleObject" Target="embeddings/oleObject61.bin" /><Relationship Id="rId115" Type="http://schemas.openxmlformats.org/officeDocument/2006/relationships/image" Target="media/image51.wmf" /><Relationship Id="rId116" Type="http://schemas.openxmlformats.org/officeDocument/2006/relationships/oleObject" Target="embeddings/oleObject62.bin" /><Relationship Id="rId117" Type="http://schemas.openxmlformats.org/officeDocument/2006/relationships/image" Target="media/image52.wmf" /><Relationship Id="rId118" Type="http://schemas.openxmlformats.org/officeDocument/2006/relationships/oleObject" Target="embeddings/oleObject63.bin" /><Relationship Id="rId119" Type="http://schemas.openxmlformats.org/officeDocument/2006/relationships/image" Target="media/image53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4.bin" /><Relationship Id="rId121" Type="http://schemas.openxmlformats.org/officeDocument/2006/relationships/image" Target="media/image54.wmf" /><Relationship Id="rId122" Type="http://schemas.openxmlformats.org/officeDocument/2006/relationships/oleObject" Target="embeddings/oleObject65.bin" /><Relationship Id="rId123" Type="http://schemas.openxmlformats.org/officeDocument/2006/relationships/image" Target="media/image55.wmf" /><Relationship Id="rId124" Type="http://schemas.openxmlformats.org/officeDocument/2006/relationships/oleObject" Target="embeddings/oleObject66.bin" /><Relationship Id="rId125" Type="http://schemas.openxmlformats.org/officeDocument/2006/relationships/oleObject" Target="embeddings/oleObject67.bin" /><Relationship Id="rId126" Type="http://schemas.openxmlformats.org/officeDocument/2006/relationships/image" Target="media/image56.wmf" /><Relationship Id="rId127" Type="http://schemas.openxmlformats.org/officeDocument/2006/relationships/oleObject" Target="embeddings/oleObject68.bin" /><Relationship Id="rId128" Type="http://schemas.openxmlformats.org/officeDocument/2006/relationships/oleObject" Target="embeddings/oleObject69.bin" /><Relationship Id="rId129" Type="http://schemas.openxmlformats.org/officeDocument/2006/relationships/oleObject" Target="embeddings/oleObject70.bin" /><Relationship Id="rId13" Type="http://schemas.openxmlformats.org/officeDocument/2006/relationships/image" Target="media/image6.wmf" /><Relationship Id="rId130" Type="http://schemas.openxmlformats.org/officeDocument/2006/relationships/hyperlink" Target="https://d.book118.com/558102044010006047" TargetMode="External" /><Relationship Id="rId131" Type="http://schemas.openxmlformats.org/officeDocument/2006/relationships/theme" Target="theme/theme1.xml" /><Relationship Id="rId132" Type="http://schemas.openxmlformats.org/officeDocument/2006/relationships/styles" Target="styles.xml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oleObject" Target="embeddings/oleObject22.bin" /><Relationship Id="rId47" Type="http://schemas.openxmlformats.org/officeDocument/2006/relationships/oleObject" Target="embeddings/oleObject23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4.bin" /><Relationship Id="rId5" Type="http://schemas.openxmlformats.org/officeDocument/2006/relationships/image" Target="media/image2.wmf" /><Relationship Id="rId50" Type="http://schemas.openxmlformats.org/officeDocument/2006/relationships/image" Target="media/image23.wmf" /><Relationship Id="rId51" Type="http://schemas.openxmlformats.org/officeDocument/2006/relationships/oleObject" Target="embeddings/oleObject25.bin" /><Relationship Id="rId52" Type="http://schemas.openxmlformats.org/officeDocument/2006/relationships/oleObject" Target="embeddings/oleObject26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7.bin" /><Relationship Id="rId55" Type="http://schemas.openxmlformats.org/officeDocument/2006/relationships/image" Target="media/image25.png" /><Relationship Id="rId56" Type="http://schemas.openxmlformats.org/officeDocument/2006/relationships/image" Target="media/image26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9.bin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0.bin" /><Relationship Id="rId61" Type="http://schemas.openxmlformats.org/officeDocument/2006/relationships/image" Target="media/image28.wmf" /><Relationship Id="rId62" Type="http://schemas.openxmlformats.org/officeDocument/2006/relationships/oleObject" Target="embeddings/oleObject31.bin" /><Relationship Id="rId63" Type="http://schemas.openxmlformats.org/officeDocument/2006/relationships/oleObject" Target="embeddings/oleObject32.bin" /><Relationship Id="rId64" Type="http://schemas.openxmlformats.org/officeDocument/2006/relationships/image" Target="media/image29.wmf" /><Relationship Id="rId65" Type="http://schemas.openxmlformats.org/officeDocument/2006/relationships/oleObject" Target="embeddings/oleObject33.bin" /><Relationship Id="rId66" Type="http://schemas.openxmlformats.org/officeDocument/2006/relationships/image" Target="media/image30.wmf" /><Relationship Id="rId67" Type="http://schemas.openxmlformats.org/officeDocument/2006/relationships/oleObject" Target="embeddings/oleObject34.bin" /><Relationship Id="rId68" Type="http://schemas.openxmlformats.org/officeDocument/2006/relationships/image" Target="media/image31.wmf" /><Relationship Id="rId69" Type="http://schemas.openxmlformats.org/officeDocument/2006/relationships/oleObject" Target="embeddings/oleObject35.bin" /><Relationship Id="rId7" Type="http://schemas.openxmlformats.org/officeDocument/2006/relationships/image" Target="media/image3.wmf" /><Relationship Id="rId70" Type="http://schemas.openxmlformats.org/officeDocument/2006/relationships/oleObject" Target="embeddings/oleObject36.bin" /><Relationship Id="rId71" Type="http://schemas.openxmlformats.org/officeDocument/2006/relationships/image" Target="media/image32.wmf" /><Relationship Id="rId72" Type="http://schemas.openxmlformats.org/officeDocument/2006/relationships/oleObject" Target="embeddings/oleObject37.bin" /><Relationship Id="rId73" Type="http://schemas.openxmlformats.org/officeDocument/2006/relationships/image" Target="media/image33.wmf" /><Relationship Id="rId74" Type="http://schemas.openxmlformats.org/officeDocument/2006/relationships/oleObject" Target="embeddings/oleObject38.bin" /><Relationship Id="rId75" Type="http://schemas.openxmlformats.org/officeDocument/2006/relationships/image" Target="media/image34.wmf" /><Relationship Id="rId76" Type="http://schemas.openxmlformats.org/officeDocument/2006/relationships/oleObject" Target="embeddings/oleObject39.bin" /><Relationship Id="rId77" Type="http://schemas.openxmlformats.org/officeDocument/2006/relationships/image" Target="media/image35.wmf" /><Relationship Id="rId78" Type="http://schemas.openxmlformats.org/officeDocument/2006/relationships/oleObject" Target="embeddings/oleObject40.bin" /><Relationship Id="rId79" Type="http://schemas.openxmlformats.org/officeDocument/2006/relationships/image" Target="media/image36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1.bin" /><Relationship Id="rId81" Type="http://schemas.openxmlformats.org/officeDocument/2006/relationships/image" Target="media/image37.wmf" /><Relationship Id="rId82" Type="http://schemas.openxmlformats.org/officeDocument/2006/relationships/oleObject" Target="embeddings/oleObject42.bin" /><Relationship Id="rId83" Type="http://schemas.openxmlformats.org/officeDocument/2006/relationships/oleObject" Target="embeddings/oleObject43.bin" /><Relationship Id="rId84" Type="http://schemas.openxmlformats.org/officeDocument/2006/relationships/oleObject" Target="embeddings/oleObject44.bin" /><Relationship Id="rId85" Type="http://schemas.openxmlformats.org/officeDocument/2006/relationships/oleObject" Target="embeddings/oleObject45.bin" /><Relationship Id="rId86" Type="http://schemas.openxmlformats.org/officeDocument/2006/relationships/image" Target="media/image38.wmf" /><Relationship Id="rId87" Type="http://schemas.openxmlformats.org/officeDocument/2006/relationships/oleObject" Target="embeddings/oleObject46.bin" /><Relationship Id="rId88" Type="http://schemas.openxmlformats.org/officeDocument/2006/relationships/image" Target="media/image39.png" /><Relationship Id="rId89" Type="http://schemas.openxmlformats.org/officeDocument/2006/relationships/oleObject" Target="embeddings/oleObject47.bin" /><Relationship Id="rId9" Type="http://schemas.openxmlformats.org/officeDocument/2006/relationships/image" Target="media/image4.wmf" /><Relationship Id="rId90" Type="http://schemas.openxmlformats.org/officeDocument/2006/relationships/image" Target="media/image40.wmf" /><Relationship Id="rId91" Type="http://schemas.openxmlformats.org/officeDocument/2006/relationships/oleObject" Target="embeddings/oleObject48.bin" /><Relationship Id="rId92" Type="http://schemas.openxmlformats.org/officeDocument/2006/relationships/oleObject" Target="embeddings/oleObject49.bin" /><Relationship Id="rId93" Type="http://schemas.openxmlformats.org/officeDocument/2006/relationships/oleObject" Target="embeddings/oleObject50.bin" /><Relationship Id="rId94" Type="http://schemas.openxmlformats.org/officeDocument/2006/relationships/image" Target="media/image41.wmf" /><Relationship Id="rId95" Type="http://schemas.openxmlformats.org/officeDocument/2006/relationships/oleObject" Target="embeddings/oleObject51.bin" /><Relationship Id="rId96" Type="http://schemas.openxmlformats.org/officeDocument/2006/relationships/image" Target="media/image42.wmf" /><Relationship Id="rId97" Type="http://schemas.openxmlformats.org/officeDocument/2006/relationships/oleObject" Target="embeddings/oleObject52.bin" /><Relationship Id="rId98" Type="http://schemas.openxmlformats.org/officeDocument/2006/relationships/image" Target="media/image43.wmf" /><Relationship Id="rId99" Type="http://schemas.openxmlformats.org/officeDocument/2006/relationships/oleObject" Target="embeddings/oleObject53.bin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2854</Words>
  <Characters>16272</Characters>
  <Application>Microsoft Office Word</Application>
  <DocSecurity>0</DocSecurity>
  <Lines>135</Lines>
  <Paragraphs>38</Paragraphs>
  <ScaleCrop>false</ScaleCrop>
  <Company/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188</cp:revision>
  <dcterms:created xsi:type="dcterms:W3CDTF">2019-12-17T03:45:00Z</dcterms:created>
  <dcterms:modified xsi:type="dcterms:W3CDTF">2024-03-06T15:35:15Z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2B2723648BB6495DA98C923BA37364AB_13</vt:lpwstr>
  </property>
  <property fmtid="{D5CDD505-2E9C-101B-9397-08002B2CF9AE}" pid="7" name="KSOProductBuildVer">
    <vt:lpwstr>2052-12.1.0.16364</vt:lpwstr>
  </property>
</Properties>
</file>