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杀菌剂项目构思建设方案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75" w:history="1">
        <w:r>
          <w:rPr>
            <w:rFonts w:ascii="仿宋" w:eastAsia="仿宋" w:hAnsi="仿宋" w:cs="仿宋" w:hint="eastAsia"/>
            <w:lang w:eastAsia="zh-CN"/>
          </w:rPr>
          <w:t>序言</w:t>
        </w:r>
        <w:r>
          <w:tab/>
        </w:r>
        <w:r>
          <w:fldChar w:fldCharType="begin"/>
        </w:r>
        <w:r>
          <w:instrText xml:space="preserve"> PAGEREF _Toc4575 \h </w:instrText>
        </w:r>
        <w:r>
          <w:fldChar w:fldCharType="separate"/>
        </w:r>
        <w:r>
          <w:t>3</w:t>
        </w:r>
        <w:r>
          <w:fldChar w:fldCharType="end"/>
        </w:r>
      </w:hyperlink>
    </w:p>
    <w:p>
      <w:pPr>
        <w:pStyle w:val="TOC1"/>
        <w:tabs>
          <w:tab w:val="right" w:leader="dot" w:pos="8306"/>
        </w:tabs>
      </w:pPr>
      <w:hyperlink w:anchor="_Toc1254" w:history="1">
        <w:r>
          <w:rPr>
            <w:rFonts w:ascii="仿宋" w:eastAsia="仿宋" w:hAnsi="仿宋" w:cs="仿宋" w:hint="eastAsia"/>
            <w:lang w:eastAsia="zh-CN"/>
          </w:rPr>
          <w:t>一、社会影响分析</w:t>
        </w:r>
        <w:r>
          <w:tab/>
        </w:r>
        <w:r>
          <w:fldChar w:fldCharType="begin"/>
        </w:r>
        <w:r>
          <w:instrText xml:space="preserve"> PAGEREF _Toc1254 \h </w:instrText>
        </w:r>
        <w:r>
          <w:fldChar w:fldCharType="separate"/>
        </w:r>
        <w:r>
          <w:t>3</w:t>
        </w:r>
        <w:r>
          <w:fldChar w:fldCharType="end"/>
        </w:r>
      </w:hyperlink>
    </w:p>
    <w:p>
      <w:pPr>
        <w:pStyle w:val="TOC2"/>
        <w:tabs>
          <w:tab w:val="right" w:leader="dot" w:pos="8306"/>
        </w:tabs>
      </w:pPr>
      <w:hyperlink w:anchor="_Toc8029" w:history="1">
        <w:r>
          <w:rPr>
            <w:rFonts w:ascii="仿宋" w:eastAsia="仿宋" w:hAnsi="仿宋" w:cs="仿宋" w:hint="eastAsia"/>
            <w:lang w:eastAsia="zh-CN"/>
          </w:rPr>
          <w:t>(一)、社会影响效果分析</w:t>
        </w:r>
        <w:r>
          <w:tab/>
        </w:r>
        <w:r>
          <w:fldChar w:fldCharType="begin"/>
        </w:r>
        <w:r>
          <w:instrText xml:space="preserve"> PAGEREF _Toc8029 \h </w:instrText>
        </w:r>
        <w:r>
          <w:fldChar w:fldCharType="separate"/>
        </w:r>
        <w:r>
          <w:t>3</w:t>
        </w:r>
        <w:r>
          <w:fldChar w:fldCharType="end"/>
        </w:r>
      </w:hyperlink>
    </w:p>
    <w:p>
      <w:pPr>
        <w:pStyle w:val="TOC2"/>
        <w:tabs>
          <w:tab w:val="right" w:leader="dot" w:pos="8306"/>
        </w:tabs>
      </w:pPr>
      <w:hyperlink w:anchor="_Toc9541" w:history="1">
        <w:r>
          <w:rPr>
            <w:rFonts w:ascii="仿宋" w:eastAsia="仿宋" w:hAnsi="仿宋" w:cs="仿宋" w:hint="eastAsia"/>
            <w:lang w:eastAsia="zh-CN"/>
          </w:rPr>
          <w:t>(二)、社会适应性分析</w:t>
        </w:r>
        <w:r>
          <w:tab/>
        </w:r>
        <w:r>
          <w:fldChar w:fldCharType="begin"/>
        </w:r>
        <w:r>
          <w:instrText xml:space="preserve"> PAGEREF _Toc9541 \h </w:instrText>
        </w:r>
        <w:r>
          <w:fldChar w:fldCharType="separate"/>
        </w:r>
        <w:r>
          <w:t>5</w:t>
        </w:r>
        <w:r>
          <w:fldChar w:fldCharType="end"/>
        </w:r>
      </w:hyperlink>
    </w:p>
    <w:p>
      <w:pPr>
        <w:pStyle w:val="TOC2"/>
        <w:tabs>
          <w:tab w:val="right" w:leader="dot" w:pos="8306"/>
        </w:tabs>
      </w:pPr>
      <w:hyperlink w:anchor="_Toc17363" w:history="1">
        <w:r>
          <w:rPr>
            <w:rFonts w:ascii="仿宋" w:eastAsia="仿宋" w:hAnsi="仿宋" w:cs="仿宋" w:hint="eastAsia"/>
            <w:lang w:eastAsia="zh-CN"/>
          </w:rPr>
          <w:t>(三)、社会风险及对策分析</w:t>
        </w:r>
        <w:r>
          <w:tab/>
        </w:r>
        <w:r>
          <w:fldChar w:fldCharType="begin"/>
        </w:r>
        <w:r>
          <w:instrText xml:space="preserve"> PAGEREF _Toc17363 \h </w:instrText>
        </w:r>
        <w:r>
          <w:fldChar w:fldCharType="separate"/>
        </w:r>
        <w:r>
          <w:t>7</w:t>
        </w:r>
        <w:r>
          <w:fldChar w:fldCharType="end"/>
        </w:r>
      </w:hyperlink>
    </w:p>
    <w:p>
      <w:pPr>
        <w:pStyle w:val="TOC1"/>
        <w:tabs>
          <w:tab w:val="right" w:leader="dot" w:pos="8306"/>
        </w:tabs>
      </w:pPr>
      <w:hyperlink w:anchor="_Toc1738" w:history="1">
        <w:r>
          <w:rPr>
            <w:rFonts w:ascii="仿宋" w:eastAsia="仿宋" w:hAnsi="仿宋" w:cs="仿宋" w:hint="eastAsia"/>
            <w:lang w:eastAsia="zh-CN"/>
          </w:rPr>
          <w:t>二、背景、必要性分析</w:t>
        </w:r>
        <w:r>
          <w:tab/>
        </w:r>
        <w:r>
          <w:fldChar w:fldCharType="begin"/>
        </w:r>
        <w:r>
          <w:instrText xml:space="preserve"> PAGEREF _Toc1738 \h </w:instrText>
        </w:r>
        <w:r>
          <w:fldChar w:fldCharType="separate"/>
        </w:r>
        <w:r>
          <w:t>10</w:t>
        </w:r>
        <w:r>
          <w:fldChar w:fldCharType="end"/>
        </w:r>
      </w:hyperlink>
    </w:p>
    <w:p>
      <w:pPr>
        <w:pStyle w:val="TOC2"/>
        <w:tabs>
          <w:tab w:val="right" w:leader="dot" w:pos="8306"/>
        </w:tabs>
      </w:pPr>
      <w:hyperlink w:anchor="_Toc5043" w:history="1">
        <w:r>
          <w:rPr>
            <w:rFonts w:ascii="仿宋" w:eastAsia="仿宋" w:hAnsi="仿宋" w:cs="仿宋" w:hint="eastAsia"/>
            <w:lang w:eastAsia="zh-CN"/>
          </w:rPr>
          <w:t>(一)、项目建设背景</w:t>
        </w:r>
        <w:r>
          <w:tab/>
        </w:r>
        <w:r>
          <w:fldChar w:fldCharType="begin"/>
        </w:r>
        <w:r>
          <w:instrText xml:space="preserve"> PAGEREF _Toc5043 \h </w:instrText>
        </w:r>
        <w:r>
          <w:fldChar w:fldCharType="separate"/>
        </w:r>
        <w:r>
          <w:t>10</w:t>
        </w:r>
        <w:r>
          <w:fldChar w:fldCharType="end"/>
        </w:r>
      </w:hyperlink>
    </w:p>
    <w:p>
      <w:pPr>
        <w:pStyle w:val="TOC2"/>
        <w:tabs>
          <w:tab w:val="right" w:leader="dot" w:pos="8306"/>
        </w:tabs>
      </w:pPr>
      <w:hyperlink w:anchor="_Toc5756" w:history="1">
        <w:r>
          <w:rPr>
            <w:rFonts w:ascii="仿宋" w:eastAsia="仿宋" w:hAnsi="仿宋" w:cs="仿宋" w:hint="eastAsia"/>
            <w:lang w:eastAsia="zh-CN"/>
          </w:rPr>
          <w:t>(二)、必要性分析</w:t>
        </w:r>
        <w:r>
          <w:tab/>
        </w:r>
        <w:r>
          <w:fldChar w:fldCharType="begin"/>
        </w:r>
        <w:r>
          <w:instrText xml:space="preserve"> PAGEREF _Toc5756 \h </w:instrText>
        </w:r>
        <w:r>
          <w:fldChar w:fldCharType="separate"/>
        </w:r>
        <w:r>
          <w:t>11</w:t>
        </w:r>
        <w:r>
          <w:fldChar w:fldCharType="end"/>
        </w:r>
      </w:hyperlink>
    </w:p>
    <w:p>
      <w:pPr>
        <w:pStyle w:val="TOC2"/>
        <w:tabs>
          <w:tab w:val="right" w:leader="dot" w:pos="8306"/>
        </w:tabs>
      </w:pPr>
      <w:hyperlink w:anchor="_Toc20671" w:history="1">
        <w:r>
          <w:rPr>
            <w:rFonts w:ascii="仿宋" w:eastAsia="仿宋" w:hAnsi="仿宋" w:cs="仿宋" w:hint="eastAsia"/>
            <w:lang w:eastAsia="zh-CN"/>
          </w:rPr>
          <w:t>(三)、项目建设有利条件</w:t>
        </w:r>
        <w:r>
          <w:tab/>
        </w:r>
        <w:r>
          <w:fldChar w:fldCharType="begin"/>
        </w:r>
        <w:r>
          <w:instrText xml:space="preserve"> PAGEREF _Toc20671 \h </w:instrText>
        </w:r>
        <w:r>
          <w:fldChar w:fldCharType="separate"/>
        </w:r>
        <w:r>
          <w:t>13</w:t>
        </w:r>
        <w:r>
          <w:fldChar w:fldCharType="end"/>
        </w:r>
      </w:hyperlink>
    </w:p>
    <w:p>
      <w:pPr>
        <w:pStyle w:val="TOC1"/>
        <w:tabs>
          <w:tab w:val="right" w:leader="dot" w:pos="8306"/>
        </w:tabs>
      </w:pPr>
      <w:hyperlink w:anchor="_Toc23693" w:history="1">
        <w:r>
          <w:rPr>
            <w:rFonts w:ascii="仿宋" w:eastAsia="仿宋" w:hAnsi="仿宋" w:cs="仿宋" w:hint="eastAsia"/>
            <w:lang w:eastAsia="zh-CN"/>
          </w:rPr>
          <w:t>三、项目选址研究</w:t>
        </w:r>
        <w:r>
          <w:tab/>
        </w:r>
        <w:r>
          <w:fldChar w:fldCharType="begin"/>
        </w:r>
        <w:r>
          <w:instrText xml:space="preserve"> PAGEREF _Toc23693 \h </w:instrText>
        </w:r>
        <w:r>
          <w:fldChar w:fldCharType="separate"/>
        </w:r>
        <w:r>
          <w:t>14</w:t>
        </w:r>
        <w:r>
          <w:fldChar w:fldCharType="end"/>
        </w:r>
      </w:hyperlink>
    </w:p>
    <w:p>
      <w:pPr>
        <w:pStyle w:val="TOC2"/>
        <w:tabs>
          <w:tab w:val="right" w:leader="dot" w:pos="8306"/>
        </w:tabs>
      </w:pPr>
      <w:hyperlink w:anchor="_Toc16913" w:history="1">
        <w:r>
          <w:rPr>
            <w:rFonts w:ascii="仿宋" w:eastAsia="仿宋" w:hAnsi="仿宋" w:cs="仿宋" w:hint="eastAsia"/>
            <w:lang w:eastAsia="zh-CN"/>
          </w:rPr>
          <w:t>(一)、项目选址原则</w:t>
        </w:r>
        <w:r>
          <w:tab/>
        </w:r>
        <w:r>
          <w:fldChar w:fldCharType="begin"/>
        </w:r>
        <w:r>
          <w:instrText xml:space="preserve"> PAGEREF _Toc16913 \h </w:instrText>
        </w:r>
        <w:r>
          <w:fldChar w:fldCharType="separate"/>
        </w:r>
        <w:r>
          <w:t>14</w:t>
        </w:r>
        <w:r>
          <w:fldChar w:fldCharType="end"/>
        </w:r>
      </w:hyperlink>
    </w:p>
    <w:p>
      <w:pPr>
        <w:pStyle w:val="TOC2"/>
        <w:tabs>
          <w:tab w:val="right" w:leader="dot" w:pos="8306"/>
        </w:tabs>
      </w:pPr>
      <w:hyperlink w:anchor="_Toc3246" w:history="1">
        <w:r>
          <w:rPr>
            <w:rFonts w:ascii="仿宋" w:eastAsia="仿宋" w:hAnsi="仿宋" w:cs="仿宋" w:hint="eastAsia"/>
            <w:lang w:eastAsia="zh-CN"/>
          </w:rPr>
          <w:t>(二)、项目选址</w:t>
        </w:r>
        <w:r>
          <w:tab/>
        </w:r>
        <w:r>
          <w:fldChar w:fldCharType="begin"/>
        </w:r>
        <w:r>
          <w:instrText xml:space="preserve"> PAGEREF _Toc3246 \h </w:instrText>
        </w:r>
        <w:r>
          <w:fldChar w:fldCharType="separate"/>
        </w:r>
        <w:r>
          <w:t>18</w:t>
        </w:r>
        <w:r>
          <w:fldChar w:fldCharType="end"/>
        </w:r>
      </w:hyperlink>
    </w:p>
    <w:p>
      <w:pPr>
        <w:pStyle w:val="TOC2"/>
        <w:tabs>
          <w:tab w:val="right" w:leader="dot" w:pos="8306"/>
        </w:tabs>
      </w:pPr>
      <w:hyperlink w:anchor="_Toc14730" w:history="1">
        <w:r>
          <w:rPr>
            <w:rFonts w:ascii="仿宋" w:eastAsia="仿宋" w:hAnsi="仿宋" w:cs="仿宋" w:hint="eastAsia"/>
            <w:lang w:eastAsia="zh-CN"/>
          </w:rPr>
          <w:t>(三)、建设条件分析</w:t>
        </w:r>
        <w:r>
          <w:tab/>
        </w:r>
        <w:r>
          <w:fldChar w:fldCharType="begin"/>
        </w:r>
        <w:r>
          <w:instrText xml:space="preserve"> PAGEREF _Toc14730 \h </w:instrText>
        </w:r>
        <w:r>
          <w:fldChar w:fldCharType="separate"/>
        </w:r>
        <w:r>
          <w:t>20</w:t>
        </w:r>
        <w:r>
          <w:fldChar w:fldCharType="end"/>
        </w:r>
      </w:hyperlink>
    </w:p>
    <w:p>
      <w:pPr>
        <w:pStyle w:val="TOC2"/>
        <w:tabs>
          <w:tab w:val="right" w:leader="dot" w:pos="8306"/>
        </w:tabs>
      </w:pPr>
      <w:hyperlink w:anchor="_Toc21071" w:history="1">
        <w:r>
          <w:rPr>
            <w:rFonts w:ascii="仿宋" w:eastAsia="仿宋" w:hAnsi="仿宋" w:cs="仿宋" w:hint="eastAsia"/>
            <w:lang w:eastAsia="zh-CN"/>
          </w:rPr>
          <w:t>(四)、用地控制指标</w:t>
        </w:r>
        <w:r>
          <w:tab/>
        </w:r>
        <w:r>
          <w:fldChar w:fldCharType="begin"/>
        </w:r>
        <w:r>
          <w:instrText xml:space="preserve"> PAGEREF _Toc21071 \h </w:instrText>
        </w:r>
        <w:r>
          <w:fldChar w:fldCharType="separate"/>
        </w:r>
        <w:r>
          <w:t>21</w:t>
        </w:r>
        <w:r>
          <w:fldChar w:fldCharType="end"/>
        </w:r>
      </w:hyperlink>
    </w:p>
    <w:p>
      <w:pPr>
        <w:pStyle w:val="TOC2"/>
        <w:tabs>
          <w:tab w:val="right" w:leader="dot" w:pos="8306"/>
        </w:tabs>
      </w:pPr>
      <w:hyperlink w:anchor="_Toc6567" w:history="1">
        <w:r>
          <w:rPr>
            <w:rFonts w:ascii="仿宋" w:eastAsia="仿宋" w:hAnsi="仿宋" w:cs="仿宋" w:hint="eastAsia"/>
            <w:lang w:eastAsia="zh-CN"/>
          </w:rPr>
          <w:t>(五)、地总体要求</w:t>
        </w:r>
        <w:r>
          <w:tab/>
        </w:r>
        <w:r>
          <w:fldChar w:fldCharType="begin"/>
        </w:r>
        <w:r>
          <w:instrText xml:space="preserve"> PAGEREF _Toc6567 \h </w:instrText>
        </w:r>
        <w:r>
          <w:fldChar w:fldCharType="separate"/>
        </w:r>
        <w:r>
          <w:t>22</w:t>
        </w:r>
        <w:r>
          <w:fldChar w:fldCharType="end"/>
        </w:r>
      </w:hyperlink>
    </w:p>
    <w:p>
      <w:pPr>
        <w:pStyle w:val="TOC2"/>
        <w:tabs>
          <w:tab w:val="right" w:leader="dot" w:pos="8306"/>
        </w:tabs>
      </w:pPr>
      <w:hyperlink w:anchor="_Toc32663" w:history="1">
        <w:r>
          <w:rPr>
            <w:rFonts w:ascii="仿宋" w:eastAsia="仿宋" w:hAnsi="仿宋" w:cs="仿宋" w:hint="eastAsia"/>
            <w:lang w:eastAsia="zh-CN"/>
          </w:rPr>
          <w:t>(六)、节约用地措施</w:t>
        </w:r>
        <w:r>
          <w:tab/>
        </w:r>
        <w:r>
          <w:fldChar w:fldCharType="begin"/>
        </w:r>
        <w:r>
          <w:instrText xml:space="preserve"> PAGEREF _Toc32663 \h </w:instrText>
        </w:r>
        <w:r>
          <w:fldChar w:fldCharType="separate"/>
        </w:r>
        <w:r>
          <w:t>24</w:t>
        </w:r>
        <w:r>
          <w:fldChar w:fldCharType="end"/>
        </w:r>
      </w:hyperlink>
    </w:p>
    <w:p>
      <w:pPr>
        <w:pStyle w:val="TOC2"/>
        <w:tabs>
          <w:tab w:val="right" w:leader="dot" w:pos="8306"/>
        </w:tabs>
      </w:pPr>
      <w:hyperlink w:anchor="_Toc1804" w:history="1">
        <w:r>
          <w:rPr>
            <w:rFonts w:ascii="仿宋" w:eastAsia="仿宋" w:hAnsi="仿宋" w:cs="仿宋" w:hint="eastAsia"/>
            <w:lang w:eastAsia="zh-CN"/>
          </w:rPr>
          <w:t>(七)、选址综合评价</w:t>
        </w:r>
        <w:r>
          <w:tab/>
        </w:r>
        <w:r>
          <w:fldChar w:fldCharType="begin"/>
        </w:r>
        <w:r>
          <w:instrText xml:space="preserve"> PAGEREF _Toc1804 \h </w:instrText>
        </w:r>
        <w:r>
          <w:fldChar w:fldCharType="separate"/>
        </w:r>
        <w:r>
          <w:t>25</w:t>
        </w:r>
        <w:r>
          <w:fldChar w:fldCharType="end"/>
        </w:r>
      </w:hyperlink>
    </w:p>
    <w:p>
      <w:pPr>
        <w:pStyle w:val="TOC1"/>
        <w:tabs>
          <w:tab w:val="right" w:leader="dot" w:pos="8306"/>
        </w:tabs>
      </w:pPr>
      <w:hyperlink w:anchor="_Toc15698" w:history="1">
        <w:r>
          <w:rPr>
            <w:rFonts w:ascii="仿宋" w:eastAsia="仿宋" w:hAnsi="仿宋" w:cs="仿宋" w:hint="eastAsia"/>
            <w:lang w:eastAsia="zh-CN"/>
          </w:rPr>
          <w:t>四、资源开发及综合利用分析</w:t>
        </w:r>
        <w:r>
          <w:tab/>
        </w:r>
        <w:r>
          <w:fldChar w:fldCharType="begin"/>
        </w:r>
        <w:r>
          <w:instrText xml:space="preserve"> PAGEREF _Toc15698 \h </w:instrText>
        </w:r>
        <w:r>
          <w:fldChar w:fldCharType="separate"/>
        </w:r>
        <w:r>
          <w:t>26</w:t>
        </w:r>
        <w:r>
          <w:fldChar w:fldCharType="end"/>
        </w:r>
      </w:hyperlink>
    </w:p>
    <w:p>
      <w:pPr>
        <w:pStyle w:val="TOC2"/>
        <w:tabs>
          <w:tab w:val="right" w:leader="dot" w:pos="8306"/>
        </w:tabs>
      </w:pPr>
      <w:hyperlink w:anchor="_Toc2878" w:history="1">
        <w:r>
          <w:rPr>
            <w:rFonts w:ascii="仿宋" w:eastAsia="仿宋" w:hAnsi="仿宋" w:cs="仿宋" w:hint="eastAsia"/>
            <w:lang w:eastAsia="zh-CN"/>
          </w:rPr>
          <w:t>(一)、资源开发方案</w:t>
        </w:r>
        <w:r>
          <w:tab/>
        </w:r>
        <w:r>
          <w:fldChar w:fldCharType="begin"/>
        </w:r>
        <w:r>
          <w:instrText xml:space="preserve"> PAGEREF _Toc2878 \h </w:instrText>
        </w:r>
        <w:r>
          <w:fldChar w:fldCharType="separate"/>
        </w:r>
        <w:r>
          <w:t>26</w:t>
        </w:r>
        <w:r>
          <w:fldChar w:fldCharType="end"/>
        </w:r>
      </w:hyperlink>
    </w:p>
    <w:p>
      <w:pPr>
        <w:pStyle w:val="TOC2"/>
        <w:tabs>
          <w:tab w:val="right" w:leader="dot" w:pos="8306"/>
        </w:tabs>
      </w:pPr>
      <w:hyperlink w:anchor="_Toc2865" w:history="1">
        <w:r>
          <w:rPr>
            <w:rFonts w:ascii="仿宋" w:eastAsia="仿宋" w:hAnsi="仿宋" w:cs="仿宋" w:hint="eastAsia"/>
            <w:lang w:eastAsia="zh-CN"/>
          </w:rPr>
          <w:t>(二)、资源利用方案</w:t>
        </w:r>
        <w:r>
          <w:tab/>
        </w:r>
        <w:r>
          <w:fldChar w:fldCharType="begin"/>
        </w:r>
        <w:r>
          <w:instrText xml:space="preserve"> PAGEREF _Toc2865 \h </w:instrText>
        </w:r>
        <w:r>
          <w:fldChar w:fldCharType="separate"/>
        </w:r>
        <w:r>
          <w:t>27</w:t>
        </w:r>
        <w:r>
          <w:fldChar w:fldCharType="end"/>
        </w:r>
      </w:hyperlink>
    </w:p>
    <w:p>
      <w:pPr>
        <w:pStyle w:val="TOC2"/>
        <w:tabs>
          <w:tab w:val="right" w:leader="dot" w:pos="8306"/>
        </w:tabs>
      </w:pPr>
      <w:hyperlink w:anchor="_Toc23144" w:history="1">
        <w:r>
          <w:rPr>
            <w:rFonts w:ascii="仿宋" w:eastAsia="仿宋" w:hAnsi="仿宋" w:cs="仿宋" w:hint="eastAsia"/>
            <w:lang w:eastAsia="zh-CN"/>
          </w:rPr>
          <w:t>(三)、资源节约措施</w:t>
        </w:r>
        <w:r>
          <w:tab/>
        </w:r>
        <w:r>
          <w:fldChar w:fldCharType="begin"/>
        </w:r>
        <w:r>
          <w:instrText xml:space="preserve"> PAGEREF _Toc23144 \h </w:instrText>
        </w:r>
        <w:r>
          <w:fldChar w:fldCharType="separate"/>
        </w:r>
        <w:r>
          <w:t>28</w:t>
        </w:r>
        <w:r>
          <w:fldChar w:fldCharType="end"/>
        </w:r>
      </w:hyperlink>
    </w:p>
    <w:p>
      <w:pPr>
        <w:pStyle w:val="TOC1"/>
        <w:tabs>
          <w:tab w:val="right" w:leader="dot" w:pos="8306"/>
        </w:tabs>
      </w:pPr>
      <w:hyperlink w:anchor="_Toc6914" w:history="1">
        <w:r>
          <w:rPr>
            <w:rFonts w:ascii="仿宋" w:eastAsia="仿宋" w:hAnsi="仿宋" w:cs="仿宋" w:hint="eastAsia"/>
            <w:lang w:eastAsia="zh-CN"/>
          </w:rPr>
          <w:t>五、杀菌剂项目概论</w:t>
        </w:r>
        <w:r>
          <w:tab/>
        </w:r>
        <w:r>
          <w:fldChar w:fldCharType="begin"/>
        </w:r>
        <w:r>
          <w:instrText xml:space="preserve"> PAGEREF _Toc6914 \h </w:instrText>
        </w:r>
        <w:r>
          <w:fldChar w:fldCharType="separate"/>
        </w:r>
        <w:r>
          <w:t>29</w:t>
        </w:r>
        <w:r>
          <w:fldChar w:fldCharType="end"/>
        </w:r>
      </w:hyperlink>
    </w:p>
    <w:p>
      <w:pPr>
        <w:pStyle w:val="TOC2"/>
        <w:tabs>
          <w:tab w:val="right" w:leader="dot" w:pos="8306"/>
        </w:tabs>
      </w:pPr>
      <w:hyperlink w:anchor="_Toc15398" w:history="1">
        <w:r>
          <w:rPr>
            <w:rFonts w:ascii="仿宋" w:eastAsia="仿宋" w:hAnsi="仿宋" w:cs="仿宋" w:hint="eastAsia"/>
            <w:lang w:eastAsia="zh-CN"/>
          </w:rPr>
          <w:t>(一)、项目申报单位概况</w:t>
        </w:r>
        <w:r>
          <w:tab/>
        </w:r>
        <w:r>
          <w:fldChar w:fldCharType="begin"/>
        </w:r>
        <w:r>
          <w:instrText xml:space="preserve"> PAGEREF _Toc15398 \h </w:instrText>
        </w:r>
        <w:r>
          <w:fldChar w:fldCharType="separate"/>
        </w:r>
        <w:r>
          <w:t>29</w:t>
        </w:r>
        <w:r>
          <w:fldChar w:fldCharType="end"/>
        </w:r>
      </w:hyperlink>
    </w:p>
    <w:p>
      <w:pPr>
        <w:pStyle w:val="TOC2"/>
        <w:tabs>
          <w:tab w:val="right" w:leader="dot" w:pos="8306"/>
        </w:tabs>
      </w:pPr>
      <w:hyperlink w:anchor="_Toc9943" w:history="1">
        <w:r>
          <w:rPr>
            <w:rFonts w:ascii="仿宋" w:eastAsia="仿宋" w:hAnsi="仿宋" w:cs="仿宋" w:hint="eastAsia"/>
            <w:lang w:eastAsia="zh-CN"/>
          </w:rPr>
          <w:t>(二)、项目概况</w:t>
        </w:r>
        <w:r>
          <w:tab/>
        </w:r>
        <w:r>
          <w:fldChar w:fldCharType="begin"/>
        </w:r>
        <w:r>
          <w:instrText xml:space="preserve"> PAGEREF _Toc9943 \h </w:instrText>
        </w:r>
        <w:r>
          <w:fldChar w:fldCharType="separate"/>
        </w:r>
        <w:r>
          <w:t>30</w:t>
        </w:r>
        <w:r>
          <w:fldChar w:fldCharType="end"/>
        </w:r>
      </w:hyperlink>
    </w:p>
    <w:p>
      <w:pPr>
        <w:pStyle w:val="TOC1"/>
        <w:tabs>
          <w:tab w:val="right" w:leader="dot" w:pos="8306"/>
        </w:tabs>
      </w:pPr>
      <w:hyperlink w:anchor="_Toc22428" w:history="1">
        <w:r>
          <w:rPr>
            <w:rFonts w:ascii="仿宋" w:eastAsia="仿宋" w:hAnsi="仿宋" w:cs="仿宋" w:hint="eastAsia"/>
            <w:lang w:eastAsia="zh-CN"/>
          </w:rPr>
          <w:t>六、财务管理与成本控制</w:t>
        </w:r>
        <w:r>
          <w:tab/>
        </w:r>
        <w:r>
          <w:fldChar w:fldCharType="begin"/>
        </w:r>
        <w:r>
          <w:instrText xml:space="preserve"> PAGEREF _Toc22428 \h </w:instrText>
        </w:r>
        <w:r>
          <w:fldChar w:fldCharType="separate"/>
        </w:r>
        <w:r>
          <w:t>33</w:t>
        </w:r>
        <w:r>
          <w:fldChar w:fldCharType="end"/>
        </w:r>
      </w:hyperlink>
    </w:p>
    <w:p>
      <w:pPr>
        <w:pStyle w:val="TOC2"/>
        <w:tabs>
          <w:tab w:val="right" w:leader="dot" w:pos="8306"/>
        </w:tabs>
      </w:pPr>
      <w:hyperlink w:anchor="_Toc8498" w:history="1">
        <w:r>
          <w:rPr>
            <w:rFonts w:ascii="仿宋" w:eastAsia="仿宋" w:hAnsi="仿宋" w:cs="仿宋" w:hint="eastAsia"/>
            <w:lang w:eastAsia="zh-CN"/>
          </w:rPr>
          <w:t>(一)、财务管理体系建设</w:t>
        </w:r>
        <w:r>
          <w:tab/>
        </w:r>
        <w:r>
          <w:fldChar w:fldCharType="begin"/>
        </w:r>
        <w:r>
          <w:instrText xml:space="preserve"> PAGEREF _Toc8498 \h </w:instrText>
        </w:r>
        <w:r>
          <w:fldChar w:fldCharType="separate"/>
        </w:r>
        <w:r>
          <w:t>33</w:t>
        </w:r>
        <w:r>
          <w:fldChar w:fldCharType="end"/>
        </w:r>
      </w:hyperlink>
    </w:p>
    <w:p>
      <w:pPr>
        <w:pStyle w:val="TOC2"/>
        <w:tabs>
          <w:tab w:val="right" w:leader="dot" w:pos="8306"/>
        </w:tabs>
      </w:pPr>
      <w:hyperlink w:anchor="_Toc25967" w:history="1">
        <w:r>
          <w:rPr>
            <w:rFonts w:ascii="仿宋" w:eastAsia="仿宋" w:hAnsi="仿宋" w:cs="仿宋" w:hint="eastAsia"/>
            <w:lang w:eastAsia="zh-CN"/>
          </w:rPr>
          <w:t>(二)、成本控制措施</w:t>
        </w:r>
        <w:r>
          <w:tab/>
        </w:r>
        <w:r>
          <w:fldChar w:fldCharType="begin"/>
        </w:r>
        <w:r>
          <w:instrText xml:space="preserve"> PAGEREF _Toc25967 \h </w:instrText>
        </w:r>
        <w:r>
          <w:fldChar w:fldCharType="separate"/>
        </w:r>
        <w:r>
          <w:t>35</w:t>
        </w:r>
        <w:r>
          <w:fldChar w:fldCharType="end"/>
        </w:r>
      </w:hyperlink>
    </w:p>
    <w:p>
      <w:pPr>
        <w:pStyle w:val="TOC1"/>
        <w:tabs>
          <w:tab w:val="right" w:leader="dot" w:pos="8306"/>
        </w:tabs>
      </w:pPr>
      <w:hyperlink w:anchor="_Toc22442" w:history="1">
        <w:r>
          <w:rPr>
            <w:rFonts w:ascii="仿宋" w:eastAsia="仿宋" w:hAnsi="仿宋" w:cs="仿宋" w:hint="eastAsia"/>
            <w:lang w:eastAsia="zh-CN"/>
          </w:rPr>
          <w:t>七、项目变更管理</w:t>
        </w:r>
        <w:r>
          <w:tab/>
        </w:r>
        <w:r>
          <w:fldChar w:fldCharType="begin"/>
        </w:r>
        <w:r>
          <w:instrText xml:space="preserve"> PAGEREF _Toc22442 \h </w:instrText>
        </w:r>
        <w:r>
          <w:fldChar w:fldCharType="separate"/>
        </w:r>
        <w:r>
          <w:t>36</w:t>
        </w:r>
        <w:r>
          <w:fldChar w:fldCharType="end"/>
        </w:r>
      </w:hyperlink>
    </w:p>
    <w:p>
      <w:pPr>
        <w:pStyle w:val="TOC2"/>
        <w:tabs>
          <w:tab w:val="right" w:leader="dot" w:pos="8306"/>
        </w:tabs>
      </w:pPr>
      <w:hyperlink w:anchor="_Toc7766" w:history="1">
        <w:r>
          <w:rPr>
            <w:rFonts w:ascii="仿宋" w:eastAsia="仿宋" w:hAnsi="仿宋" w:cs="仿宋" w:hint="eastAsia"/>
            <w:lang w:eastAsia="zh-CN"/>
          </w:rPr>
          <w:t>(一)、变更控制流程</w:t>
        </w:r>
        <w:r>
          <w:tab/>
        </w:r>
        <w:r>
          <w:fldChar w:fldCharType="begin"/>
        </w:r>
        <w:r>
          <w:instrText xml:space="preserve"> PAGEREF _Toc7766 \h </w:instrText>
        </w:r>
        <w:r>
          <w:fldChar w:fldCharType="separate"/>
        </w:r>
        <w:r>
          <w:t>36</w:t>
        </w:r>
        <w:r>
          <w:fldChar w:fldCharType="end"/>
        </w:r>
      </w:hyperlink>
    </w:p>
    <w:p>
      <w:pPr>
        <w:pStyle w:val="TOC2"/>
        <w:tabs>
          <w:tab w:val="right" w:leader="dot" w:pos="8306"/>
        </w:tabs>
      </w:pPr>
      <w:hyperlink w:anchor="_Toc9129" w:history="1">
        <w:r>
          <w:rPr>
            <w:rFonts w:ascii="仿宋" w:eastAsia="仿宋" w:hAnsi="仿宋" w:cs="仿宋" w:hint="eastAsia"/>
            <w:lang w:eastAsia="zh-CN"/>
          </w:rPr>
          <w:t>(二)、影响评估与处理</w:t>
        </w:r>
        <w:r>
          <w:tab/>
        </w:r>
        <w:r>
          <w:fldChar w:fldCharType="begin"/>
        </w:r>
        <w:r>
          <w:instrText xml:space="preserve"> PAGEREF _Toc9129 \h </w:instrText>
        </w:r>
        <w:r>
          <w:fldChar w:fldCharType="separate"/>
        </w:r>
        <w:r>
          <w:t>37</w:t>
        </w:r>
        <w:r>
          <w:fldChar w:fldCharType="end"/>
        </w:r>
      </w:hyperlink>
    </w:p>
    <w:p>
      <w:pPr>
        <w:pStyle w:val="TOC2"/>
        <w:tabs>
          <w:tab w:val="right" w:leader="dot" w:pos="8306"/>
        </w:tabs>
      </w:pPr>
      <w:hyperlink w:anchor="_Toc13148" w:history="1">
        <w:r>
          <w:rPr>
            <w:rFonts w:ascii="仿宋" w:eastAsia="仿宋" w:hAnsi="仿宋" w:cs="仿宋" w:hint="eastAsia"/>
            <w:lang w:eastAsia="zh-CN"/>
          </w:rPr>
          <w:t>(三)、变更记录与追踪</w:t>
        </w:r>
        <w:r>
          <w:tab/>
        </w:r>
        <w:r>
          <w:fldChar w:fldCharType="begin"/>
        </w:r>
        <w:r>
          <w:instrText xml:space="preserve"> PAGEREF _Toc13148 \h </w:instrText>
        </w:r>
        <w:r>
          <w:fldChar w:fldCharType="separate"/>
        </w:r>
        <w:r>
          <w:t>38</w:t>
        </w:r>
        <w:r>
          <w:fldChar w:fldCharType="end"/>
        </w:r>
      </w:hyperlink>
    </w:p>
    <w:p>
      <w:pPr>
        <w:pStyle w:val="TOC2"/>
        <w:tabs>
          <w:tab w:val="right" w:leader="dot" w:pos="8306"/>
        </w:tabs>
      </w:pPr>
      <w:hyperlink w:anchor="_Toc25140" w:history="1">
        <w:r>
          <w:rPr>
            <w:rFonts w:ascii="仿宋" w:eastAsia="仿宋" w:hAnsi="仿宋" w:cs="仿宋" w:hint="eastAsia"/>
            <w:lang w:eastAsia="zh-CN"/>
          </w:rPr>
          <w:t>(四)、变更管理策略</w:t>
        </w:r>
        <w:r>
          <w:tab/>
        </w:r>
        <w:r>
          <w:fldChar w:fldCharType="begin"/>
        </w:r>
        <w:r>
          <w:instrText xml:space="preserve"> PAGEREF _Toc25140 \h </w:instrText>
        </w:r>
        <w:r>
          <w:fldChar w:fldCharType="separate"/>
        </w:r>
        <w:r>
          <w:t>40</w:t>
        </w:r>
        <w:r>
          <w:fldChar w:fldCharType="end"/>
        </w:r>
      </w:hyperlink>
    </w:p>
    <w:p>
      <w:pPr>
        <w:pStyle w:val="TOC1"/>
        <w:tabs>
          <w:tab w:val="right" w:leader="dot" w:pos="8306"/>
        </w:tabs>
      </w:pPr>
      <w:hyperlink w:anchor="_Toc17674" w:history="1">
        <w:r>
          <w:rPr>
            <w:rFonts w:ascii="仿宋" w:eastAsia="仿宋" w:hAnsi="仿宋" w:cs="仿宋" w:hint="eastAsia"/>
            <w:lang w:eastAsia="zh-CN"/>
          </w:rPr>
          <w:t>八、项目实施与管理方案</w:t>
        </w:r>
        <w:r>
          <w:tab/>
        </w:r>
        <w:r>
          <w:fldChar w:fldCharType="begin"/>
        </w:r>
        <w:r>
          <w:instrText xml:space="preserve"> PAGEREF _Toc17674 \h </w:instrText>
        </w:r>
        <w:r>
          <w:fldChar w:fldCharType="separate"/>
        </w:r>
        <w:r>
          <w:t>42</w:t>
        </w:r>
        <w:r>
          <w:fldChar w:fldCharType="end"/>
        </w:r>
      </w:hyperlink>
    </w:p>
    <w:p>
      <w:pPr>
        <w:pStyle w:val="TOC2"/>
        <w:tabs>
          <w:tab w:val="right" w:leader="dot" w:pos="8306"/>
        </w:tabs>
      </w:pPr>
      <w:hyperlink w:anchor="_Toc29405" w:history="1">
        <w:r>
          <w:rPr>
            <w:rFonts w:ascii="仿宋" w:eastAsia="仿宋" w:hAnsi="仿宋" w:cs="仿宋" w:hint="eastAsia"/>
            <w:lang w:eastAsia="zh-CN"/>
          </w:rPr>
          <w:t>(一)、项目实施计划</w:t>
        </w:r>
        <w:r>
          <w:tab/>
        </w:r>
        <w:r>
          <w:fldChar w:fldCharType="begin"/>
        </w:r>
        <w:r>
          <w:instrText xml:space="preserve"> PAGEREF _Toc29405 \h </w:instrText>
        </w:r>
        <w:r>
          <w:fldChar w:fldCharType="separate"/>
        </w:r>
        <w:r>
          <w:t>42</w:t>
        </w:r>
        <w:r>
          <w:fldChar w:fldCharType="end"/>
        </w:r>
      </w:hyperlink>
    </w:p>
    <w:p>
      <w:pPr>
        <w:pStyle w:val="TOC2"/>
        <w:tabs>
          <w:tab w:val="right" w:leader="dot" w:pos="8306"/>
        </w:tabs>
      </w:pPr>
      <w:hyperlink w:anchor="_Toc14612" w:history="1">
        <w:r>
          <w:rPr>
            <w:rFonts w:ascii="仿宋" w:eastAsia="仿宋" w:hAnsi="仿宋" w:cs="仿宋" w:hint="eastAsia"/>
            <w:lang w:eastAsia="zh-CN"/>
          </w:rPr>
          <w:t>(二)、项目组织机构与职责</w:t>
        </w:r>
        <w:r>
          <w:tab/>
        </w:r>
        <w:r>
          <w:fldChar w:fldCharType="begin"/>
        </w:r>
        <w:r>
          <w:instrText xml:space="preserve"> PAGEREF _Toc14612 \h </w:instrText>
        </w:r>
        <w:r>
          <w:fldChar w:fldCharType="separate"/>
        </w:r>
        <w:r>
          <w:t>43</w:t>
        </w:r>
        <w:r>
          <w:fldChar w:fldCharType="end"/>
        </w:r>
      </w:hyperlink>
    </w:p>
    <w:p>
      <w:pPr>
        <w:pStyle w:val="TOC2"/>
        <w:tabs>
          <w:tab w:val="right" w:leader="dot" w:pos="8306"/>
        </w:tabs>
      </w:pPr>
      <w:hyperlink w:anchor="_Toc16203" w:history="1">
        <w:r>
          <w:rPr>
            <w:rFonts w:ascii="仿宋" w:eastAsia="仿宋" w:hAnsi="仿宋" w:cs="仿宋" w:hint="eastAsia"/>
            <w:lang w:eastAsia="zh-CN"/>
          </w:rPr>
          <w:t>(三)、项目管理与监控体系</w:t>
        </w:r>
        <w:r>
          <w:tab/>
        </w:r>
        <w:r>
          <w:fldChar w:fldCharType="begin"/>
        </w:r>
        <w:r>
          <w:instrText xml:space="preserve"> PAGEREF _Toc16203 \h </w:instrText>
        </w:r>
        <w:r>
          <w:fldChar w:fldCharType="separate"/>
        </w:r>
        <w:r>
          <w:t>46</w:t>
        </w:r>
        <w:r>
          <w:fldChar w:fldCharType="end"/>
        </w:r>
      </w:hyperlink>
    </w:p>
    <w:p>
      <w:pPr>
        <w:pStyle w:val="TOC1"/>
        <w:tabs>
          <w:tab w:val="right" w:leader="dot" w:pos="8306"/>
        </w:tabs>
      </w:pPr>
      <w:hyperlink w:anchor="_Toc2625" w:history="1">
        <w:r>
          <w:rPr>
            <w:rFonts w:ascii="仿宋" w:eastAsia="仿宋" w:hAnsi="仿宋" w:cs="仿宋" w:hint="eastAsia"/>
            <w:lang w:eastAsia="zh-CN"/>
          </w:rPr>
          <w:t>九、客户关系管理与市场拓展</w:t>
        </w:r>
        <w:r>
          <w:tab/>
        </w:r>
        <w:r>
          <w:fldChar w:fldCharType="begin"/>
        </w:r>
        <w:r>
          <w:instrText xml:space="preserve"> PAGEREF _Toc2625 \h </w:instrText>
        </w:r>
        <w:r>
          <w:fldChar w:fldCharType="separate"/>
        </w:r>
        <w:r>
          <w:t>47</w:t>
        </w:r>
        <w:r>
          <w:fldChar w:fldCharType="end"/>
        </w:r>
      </w:hyperlink>
    </w:p>
    <w:p>
      <w:pPr>
        <w:pStyle w:val="TOC2"/>
        <w:tabs>
          <w:tab w:val="right" w:leader="dot" w:pos="8306"/>
        </w:tabs>
      </w:pPr>
      <w:hyperlink w:anchor="_Toc6142" w:history="1">
        <w:r>
          <w:rPr>
            <w:rFonts w:ascii="仿宋" w:eastAsia="仿宋" w:hAnsi="仿宋" w:cs="仿宋" w:hint="eastAsia"/>
            <w:lang w:eastAsia="zh-CN"/>
          </w:rPr>
          <w:t>(一)、客户关系管理策略</w:t>
        </w:r>
        <w:r>
          <w:tab/>
        </w:r>
        <w:r>
          <w:fldChar w:fldCharType="begin"/>
        </w:r>
        <w:r>
          <w:instrText xml:space="preserve"> PAGEREF _Toc6142 \h </w:instrText>
        </w:r>
        <w:r>
          <w:fldChar w:fldCharType="separate"/>
        </w:r>
        <w:r>
          <w:t>47</w:t>
        </w:r>
        <w:r>
          <w:fldChar w:fldCharType="end"/>
        </w:r>
      </w:hyperlink>
    </w:p>
    <w:p>
      <w:pPr>
        <w:pStyle w:val="TOC2"/>
        <w:tabs>
          <w:tab w:val="right" w:leader="dot" w:pos="8306"/>
        </w:tabs>
      </w:pPr>
      <w:hyperlink w:anchor="_Toc19611" w:history="1">
        <w:r>
          <w:rPr>
            <w:rFonts w:ascii="仿宋" w:eastAsia="仿宋" w:hAnsi="仿宋" w:cs="仿宋" w:hint="eastAsia"/>
            <w:lang w:eastAsia="zh-CN"/>
          </w:rPr>
          <w:t>(二)、市场拓展方案</w:t>
        </w:r>
        <w:r>
          <w:tab/>
        </w:r>
        <w:r>
          <w:fldChar w:fldCharType="begin"/>
        </w:r>
        <w:r>
          <w:instrText xml:space="preserve"> PAGEREF _Toc19611 \h </w:instrText>
        </w:r>
        <w:r>
          <w:fldChar w:fldCharType="separate"/>
        </w:r>
        <w:r>
          <w:t>48</w:t>
        </w:r>
        <w:r>
          <w:fldChar w:fldCharType="end"/>
        </w:r>
      </w:hyperlink>
    </w:p>
    <w:p>
      <w:pPr>
        <w:pStyle w:val="TOC1"/>
        <w:tabs>
          <w:tab w:val="right" w:leader="dot" w:pos="8306"/>
        </w:tabs>
      </w:pPr>
      <w:hyperlink w:anchor="_Toc22584" w:history="1">
        <w:r>
          <w:rPr>
            <w:rFonts w:ascii="仿宋" w:eastAsia="仿宋" w:hAnsi="仿宋" w:cs="仿宋" w:hint="eastAsia"/>
            <w:lang w:eastAsia="zh-CN"/>
          </w:rPr>
          <w:t>十、项目进度计划</w:t>
        </w:r>
        <w:r>
          <w:tab/>
        </w:r>
        <w:r>
          <w:fldChar w:fldCharType="begin"/>
        </w:r>
        <w:r>
          <w:instrText xml:space="preserve"> PAGEREF _Toc22584 \h </w:instrText>
        </w:r>
        <w:r>
          <w:fldChar w:fldCharType="separate"/>
        </w:r>
        <w:r>
          <w:t>50</w:t>
        </w:r>
        <w:r>
          <w:fldChar w:fldCharType="end"/>
        </w:r>
      </w:hyperlink>
    </w:p>
    <w:p>
      <w:pPr>
        <w:pStyle w:val="TOC2"/>
        <w:tabs>
          <w:tab w:val="right" w:leader="dot" w:pos="8306"/>
        </w:tabs>
      </w:pPr>
      <w:hyperlink w:anchor="_Toc12340" w:history="1">
        <w:r>
          <w:rPr>
            <w:rFonts w:ascii="仿宋" w:eastAsia="仿宋" w:hAnsi="仿宋" w:cs="仿宋" w:hint="eastAsia"/>
            <w:lang w:eastAsia="zh-CN"/>
          </w:rPr>
          <w:t>(一)、建设周期</w:t>
        </w:r>
        <w:r>
          <w:tab/>
        </w:r>
        <w:r>
          <w:fldChar w:fldCharType="begin"/>
        </w:r>
        <w:r>
          <w:instrText xml:space="preserve"> PAGEREF _Toc12340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62" w:history="1">
        <w:r>
          <w:rPr>
            <w:rFonts w:ascii="仿宋" w:eastAsia="仿宋" w:hAnsi="仿宋" w:cs="仿宋" w:hint="eastAsia"/>
            <w:lang w:eastAsia="zh-CN"/>
          </w:rPr>
          <w:t>(二)、建设进度</w:t>
        </w:r>
        <w:r>
          <w:tab/>
        </w:r>
        <w:r>
          <w:fldChar w:fldCharType="begin"/>
        </w:r>
        <w:r>
          <w:instrText xml:space="preserve"> PAGEREF _Toc4662 \h </w:instrText>
        </w:r>
        <w:r>
          <w:fldChar w:fldCharType="separate"/>
        </w:r>
        <w:r>
          <w:t>50</w:t>
        </w:r>
        <w:r>
          <w:fldChar w:fldCharType="end"/>
        </w:r>
      </w:hyperlink>
    </w:p>
    <w:p>
      <w:pPr>
        <w:pStyle w:val="TOC2"/>
        <w:tabs>
          <w:tab w:val="right" w:leader="dot" w:pos="8306"/>
        </w:tabs>
      </w:pPr>
      <w:hyperlink w:anchor="_Toc24321" w:history="1">
        <w:r>
          <w:rPr>
            <w:rFonts w:ascii="仿宋" w:eastAsia="仿宋" w:hAnsi="仿宋" w:cs="仿宋" w:hint="eastAsia"/>
            <w:lang w:eastAsia="zh-CN"/>
          </w:rPr>
          <w:t>(三)、进度安排注意事项</w:t>
        </w:r>
        <w:r>
          <w:tab/>
        </w:r>
        <w:r>
          <w:fldChar w:fldCharType="begin"/>
        </w:r>
        <w:r>
          <w:instrText xml:space="preserve"> PAGEREF _Toc24321 \h </w:instrText>
        </w:r>
        <w:r>
          <w:fldChar w:fldCharType="separate"/>
        </w:r>
        <w:r>
          <w:t>51</w:t>
        </w:r>
        <w:r>
          <w:fldChar w:fldCharType="end"/>
        </w:r>
      </w:hyperlink>
    </w:p>
    <w:p>
      <w:pPr>
        <w:pStyle w:val="TOC2"/>
        <w:tabs>
          <w:tab w:val="right" w:leader="dot" w:pos="8306"/>
        </w:tabs>
      </w:pPr>
      <w:hyperlink w:anchor="_Toc19993" w:history="1">
        <w:r>
          <w:rPr>
            <w:rFonts w:ascii="仿宋" w:eastAsia="仿宋" w:hAnsi="仿宋" w:cs="仿宋" w:hint="eastAsia"/>
            <w:lang w:eastAsia="zh-CN"/>
          </w:rPr>
          <w:t>(四)、人力资源配置</w:t>
        </w:r>
        <w:r>
          <w:tab/>
        </w:r>
        <w:r>
          <w:fldChar w:fldCharType="begin"/>
        </w:r>
        <w:r>
          <w:instrText xml:space="preserve"> PAGEREF _Toc19993 \h </w:instrText>
        </w:r>
        <w:r>
          <w:fldChar w:fldCharType="separate"/>
        </w:r>
        <w:r>
          <w:t>52</w:t>
        </w:r>
        <w:r>
          <w:fldChar w:fldCharType="end"/>
        </w:r>
      </w:hyperlink>
    </w:p>
    <w:p>
      <w:pPr>
        <w:pStyle w:val="TOC2"/>
        <w:tabs>
          <w:tab w:val="right" w:leader="dot" w:pos="8306"/>
        </w:tabs>
      </w:pPr>
      <w:hyperlink w:anchor="_Toc13977" w:history="1">
        <w:r>
          <w:rPr>
            <w:rFonts w:ascii="仿宋" w:eastAsia="仿宋" w:hAnsi="仿宋" w:cs="仿宋" w:hint="eastAsia"/>
            <w:lang w:eastAsia="zh-CN"/>
          </w:rPr>
          <w:t>(五)、员工培训</w:t>
        </w:r>
        <w:r>
          <w:tab/>
        </w:r>
        <w:r>
          <w:fldChar w:fldCharType="begin"/>
        </w:r>
        <w:r>
          <w:instrText xml:space="preserve"> PAGEREF _Toc13977 \h </w:instrText>
        </w:r>
        <w:r>
          <w:fldChar w:fldCharType="separate"/>
        </w:r>
        <w:r>
          <w:t>54</w:t>
        </w:r>
        <w:r>
          <w:fldChar w:fldCharType="end"/>
        </w:r>
      </w:hyperlink>
    </w:p>
    <w:p>
      <w:pPr>
        <w:pStyle w:val="TOC2"/>
        <w:tabs>
          <w:tab w:val="right" w:leader="dot" w:pos="8306"/>
        </w:tabs>
      </w:pPr>
      <w:hyperlink w:anchor="_Toc31024" w:history="1">
        <w:r>
          <w:rPr>
            <w:rFonts w:ascii="仿宋" w:eastAsia="仿宋" w:hAnsi="仿宋" w:cs="仿宋" w:hint="eastAsia"/>
            <w:lang w:eastAsia="zh-CN"/>
          </w:rPr>
          <w:t>(六)、项目实施保障</w:t>
        </w:r>
        <w:r>
          <w:tab/>
        </w:r>
        <w:r>
          <w:fldChar w:fldCharType="begin"/>
        </w:r>
        <w:r>
          <w:instrText xml:space="preserve"> PAGEREF _Toc31024 \h </w:instrText>
        </w:r>
        <w:r>
          <w:fldChar w:fldCharType="separate"/>
        </w:r>
        <w:r>
          <w:t>55</w:t>
        </w:r>
        <w:r>
          <w:fldChar w:fldCharType="end"/>
        </w:r>
      </w:hyperlink>
    </w:p>
    <w:p>
      <w:pPr>
        <w:pStyle w:val="TOC2"/>
        <w:tabs>
          <w:tab w:val="right" w:leader="dot" w:pos="8306"/>
        </w:tabs>
      </w:pPr>
      <w:hyperlink w:anchor="_Toc9433" w:history="1">
        <w:r>
          <w:rPr>
            <w:rFonts w:ascii="仿宋" w:eastAsia="仿宋" w:hAnsi="仿宋" w:cs="仿宋" w:hint="eastAsia"/>
            <w:lang w:eastAsia="zh-CN"/>
          </w:rPr>
          <w:t>(七)、安全规范管理</w:t>
        </w:r>
        <w:r>
          <w:tab/>
        </w:r>
        <w:r>
          <w:fldChar w:fldCharType="begin"/>
        </w:r>
        <w:r>
          <w:instrText xml:space="preserve"> PAGEREF _Toc9433 \h </w:instrText>
        </w:r>
        <w:r>
          <w:fldChar w:fldCharType="separate"/>
        </w:r>
        <w:r>
          <w:t>56</w:t>
        </w:r>
        <w:r>
          <w:fldChar w:fldCharType="end"/>
        </w:r>
      </w:hyperlink>
    </w:p>
    <w:p>
      <w:pPr>
        <w:pStyle w:val="TOC1"/>
        <w:tabs>
          <w:tab w:val="right" w:leader="dot" w:pos="8306"/>
        </w:tabs>
      </w:pPr>
      <w:hyperlink w:anchor="_Toc20612" w:history="1">
        <w:r>
          <w:rPr>
            <w:rFonts w:ascii="仿宋" w:eastAsia="仿宋" w:hAnsi="仿宋" w:cs="仿宋" w:hint="eastAsia"/>
            <w:lang w:eastAsia="zh-CN"/>
          </w:rPr>
          <w:t>十一、资金管理与财务规划</w:t>
        </w:r>
        <w:r>
          <w:tab/>
        </w:r>
        <w:r>
          <w:fldChar w:fldCharType="begin"/>
        </w:r>
        <w:r>
          <w:instrText xml:space="preserve"> PAGEREF _Toc20612 \h </w:instrText>
        </w:r>
        <w:r>
          <w:fldChar w:fldCharType="separate"/>
        </w:r>
        <w:r>
          <w:t>57</w:t>
        </w:r>
        <w:r>
          <w:fldChar w:fldCharType="end"/>
        </w:r>
      </w:hyperlink>
    </w:p>
    <w:p>
      <w:pPr>
        <w:pStyle w:val="TOC2"/>
        <w:tabs>
          <w:tab w:val="right" w:leader="dot" w:pos="8306"/>
        </w:tabs>
      </w:pPr>
      <w:hyperlink w:anchor="_Toc26301" w:history="1">
        <w:r>
          <w:rPr>
            <w:rFonts w:ascii="仿宋" w:eastAsia="仿宋" w:hAnsi="仿宋" w:cs="仿宋" w:hint="eastAsia"/>
            <w:lang w:eastAsia="zh-CN"/>
          </w:rPr>
          <w:t>(一)、项目资金来源与筹措</w:t>
        </w:r>
        <w:r>
          <w:tab/>
        </w:r>
        <w:r>
          <w:fldChar w:fldCharType="begin"/>
        </w:r>
        <w:r>
          <w:instrText xml:space="preserve"> PAGEREF _Toc26301 \h </w:instrText>
        </w:r>
        <w:r>
          <w:fldChar w:fldCharType="separate"/>
        </w:r>
        <w:r>
          <w:t>57</w:t>
        </w:r>
        <w:r>
          <w:fldChar w:fldCharType="end"/>
        </w:r>
      </w:hyperlink>
    </w:p>
    <w:p>
      <w:pPr>
        <w:pStyle w:val="TOC2"/>
        <w:tabs>
          <w:tab w:val="right" w:leader="dot" w:pos="8306"/>
        </w:tabs>
      </w:pPr>
      <w:hyperlink w:anchor="_Toc10455" w:history="1">
        <w:r>
          <w:rPr>
            <w:rFonts w:ascii="仿宋" w:eastAsia="仿宋" w:hAnsi="仿宋" w:cs="仿宋" w:hint="eastAsia"/>
            <w:lang w:eastAsia="zh-CN"/>
          </w:rPr>
          <w:t>(二)、资金使用与监管</w:t>
        </w:r>
        <w:r>
          <w:tab/>
        </w:r>
        <w:r>
          <w:fldChar w:fldCharType="begin"/>
        </w:r>
        <w:r>
          <w:instrText xml:space="preserve"> PAGEREF _Toc10455 \h </w:instrText>
        </w:r>
        <w:r>
          <w:fldChar w:fldCharType="separate"/>
        </w:r>
        <w:r>
          <w:t>59</w:t>
        </w:r>
        <w:r>
          <w:fldChar w:fldCharType="end"/>
        </w:r>
      </w:hyperlink>
    </w:p>
    <w:p>
      <w:pPr>
        <w:pStyle w:val="TOC2"/>
        <w:tabs>
          <w:tab w:val="right" w:leader="dot" w:pos="8306"/>
        </w:tabs>
      </w:pPr>
      <w:hyperlink w:anchor="_Toc8941" w:history="1">
        <w:r>
          <w:rPr>
            <w:rFonts w:ascii="仿宋" w:eastAsia="仿宋" w:hAnsi="仿宋" w:cs="仿宋" w:hint="eastAsia"/>
            <w:lang w:eastAsia="zh-CN"/>
          </w:rPr>
          <w:t>(三)、财务规划与预测</w:t>
        </w:r>
        <w:r>
          <w:tab/>
        </w:r>
        <w:r>
          <w:fldChar w:fldCharType="begin"/>
        </w:r>
        <w:r>
          <w:instrText xml:space="preserve"> PAGEREF _Toc8941 \h </w:instrText>
        </w:r>
        <w:r>
          <w:fldChar w:fldCharType="separate"/>
        </w:r>
        <w:r>
          <w:t>60</w:t>
        </w:r>
        <w:r>
          <w:fldChar w:fldCharType="end"/>
        </w:r>
      </w:hyperlink>
    </w:p>
    <w:p>
      <w:pPr>
        <w:pStyle w:val="TOC1"/>
        <w:tabs>
          <w:tab w:val="right" w:leader="dot" w:pos="8306"/>
        </w:tabs>
      </w:pPr>
      <w:hyperlink w:anchor="_Toc18285" w:history="1">
        <w:r>
          <w:rPr>
            <w:rFonts w:ascii="仿宋" w:eastAsia="仿宋" w:hAnsi="仿宋" w:cs="仿宋" w:hint="eastAsia"/>
            <w:lang w:eastAsia="zh-CN"/>
          </w:rPr>
          <w:t>十二、环境保护与绿色发展</w:t>
        </w:r>
        <w:r>
          <w:tab/>
        </w:r>
        <w:r>
          <w:fldChar w:fldCharType="begin"/>
        </w:r>
        <w:r>
          <w:instrText xml:space="preserve"> PAGEREF _Toc18285 \h </w:instrText>
        </w:r>
        <w:r>
          <w:fldChar w:fldCharType="separate"/>
        </w:r>
        <w:r>
          <w:t>61</w:t>
        </w:r>
        <w:r>
          <w:fldChar w:fldCharType="end"/>
        </w:r>
      </w:hyperlink>
    </w:p>
    <w:p>
      <w:pPr>
        <w:pStyle w:val="TOC2"/>
        <w:tabs>
          <w:tab w:val="right" w:leader="dot" w:pos="8306"/>
        </w:tabs>
      </w:pPr>
      <w:hyperlink w:anchor="_Toc26067" w:history="1">
        <w:r>
          <w:rPr>
            <w:rFonts w:ascii="仿宋" w:eastAsia="仿宋" w:hAnsi="仿宋" w:cs="仿宋" w:hint="eastAsia"/>
            <w:lang w:eastAsia="zh-CN"/>
          </w:rPr>
          <w:t>(一)、环境保护措施</w:t>
        </w:r>
        <w:r>
          <w:tab/>
        </w:r>
        <w:r>
          <w:fldChar w:fldCharType="begin"/>
        </w:r>
        <w:r>
          <w:instrText xml:space="preserve"> PAGEREF _Toc26067 \h </w:instrText>
        </w:r>
        <w:r>
          <w:fldChar w:fldCharType="separate"/>
        </w:r>
        <w:r>
          <w:t>61</w:t>
        </w:r>
        <w:r>
          <w:fldChar w:fldCharType="end"/>
        </w:r>
      </w:hyperlink>
    </w:p>
    <w:p>
      <w:pPr>
        <w:pStyle w:val="TOC2"/>
        <w:tabs>
          <w:tab w:val="right" w:leader="dot" w:pos="8306"/>
        </w:tabs>
      </w:pPr>
      <w:hyperlink w:anchor="_Toc23136" w:history="1">
        <w:r>
          <w:rPr>
            <w:rFonts w:ascii="仿宋" w:eastAsia="仿宋" w:hAnsi="仿宋" w:cs="仿宋" w:hint="eastAsia"/>
            <w:lang w:eastAsia="zh-CN"/>
          </w:rPr>
          <w:t>(二)、绿色发展与可持续发展策略</w:t>
        </w:r>
        <w:r>
          <w:tab/>
        </w:r>
        <w:r>
          <w:fldChar w:fldCharType="begin"/>
        </w:r>
        <w:r>
          <w:instrText xml:space="preserve"> PAGEREF _Toc23136 \h </w:instrText>
        </w:r>
        <w:r>
          <w:fldChar w:fldCharType="separate"/>
        </w:r>
        <w:r>
          <w:t>63</w:t>
        </w:r>
        <w:r>
          <w:fldChar w:fldCharType="end"/>
        </w:r>
      </w:hyperlink>
    </w:p>
    <w:p>
      <w:pPr>
        <w:pStyle w:val="TOC1"/>
        <w:tabs>
          <w:tab w:val="right" w:leader="dot" w:pos="8306"/>
        </w:tabs>
      </w:pPr>
      <w:hyperlink w:anchor="_Toc29488" w:history="1">
        <w:r>
          <w:rPr>
            <w:rFonts w:ascii="仿宋" w:eastAsia="仿宋" w:hAnsi="仿宋" w:cs="仿宋" w:hint="eastAsia"/>
            <w:lang w:eastAsia="zh-CN"/>
          </w:rPr>
          <w:t>十三、设施与设备管理</w:t>
        </w:r>
        <w:r>
          <w:tab/>
        </w:r>
        <w:r>
          <w:fldChar w:fldCharType="begin"/>
        </w:r>
        <w:r>
          <w:instrText xml:space="preserve"> PAGEREF _Toc29488 \h </w:instrText>
        </w:r>
        <w:r>
          <w:fldChar w:fldCharType="separate"/>
        </w:r>
        <w:r>
          <w:t>64</w:t>
        </w:r>
        <w:r>
          <w:fldChar w:fldCharType="end"/>
        </w:r>
      </w:hyperlink>
    </w:p>
    <w:p>
      <w:pPr>
        <w:pStyle w:val="TOC2"/>
        <w:tabs>
          <w:tab w:val="right" w:leader="dot" w:pos="8306"/>
        </w:tabs>
      </w:pPr>
      <w:hyperlink w:anchor="_Toc21578" w:history="1">
        <w:r>
          <w:rPr>
            <w:rFonts w:ascii="仿宋" w:eastAsia="仿宋" w:hAnsi="仿宋" w:cs="仿宋" w:hint="eastAsia"/>
            <w:lang w:eastAsia="zh-CN"/>
          </w:rPr>
          <w:t>(一)、设施规划与配置</w:t>
        </w:r>
        <w:r>
          <w:tab/>
        </w:r>
        <w:r>
          <w:fldChar w:fldCharType="begin"/>
        </w:r>
        <w:r>
          <w:instrText xml:space="preserve"> PAGEREF _Toc21578 \h </w:instrText>
        </w:r>
        <w:r>
          <w:fldChar w:fldCharType="separate"/>
        </w:r>
        <w:r>
          <w:t>64</w:t>
        </w:r>
        <w:r>
          <w:fldChar w:fldCharType="end"/>
        </w:r>
      </w:hyperlink>
    </w:p>
    <w:p>
      <w:pPr>
        <w:pStyle w:val="TOC2"/>
        <w:tabs>
          <w:tab w:val="right" w:leader="dot" w:pos="8306"/>
        </w:tabs>
      </w:pPr>
      <w:hyperlink w:anchor="_Toc16779" w:history="1">
        <w:r>
          <w:rPr>
            <w:rFonts w:ascii="仿宋" w:eastAsia="仿宋" w:hAnsi="仿宋" w:cs="仿宋" w:hint="eastAsia"/>
            <w:lang w:eastAsia="zh-CN"/>
          </w:rPr>
          <w:t>(二)、设备采购与维护管理</w:t>
        </w:r>
        <w:r>
          <w:tab/>
        </w:r>
        <w:r>
          <w:fldChar w:fldCharType="begin"/>
        </w:r>
        <w:r>
          <w:instrText xml:space="preserve"> PAGEREF _Toc16779 \h </w:instrText>
        </w:r>
        <w:r>
          <w:fldChar w:fldCharType="separate"/>
        </w:r>
        <w:r>
          <w:t>65</w:t>
        </w:r>
        <w:r>
          <w:fldChar w:fldCharType="end"/>
        </w:r>
      </w:hyperlink>
    </w:p>
    <w:p>
      <w:pPr>
        <w:pStyle w:val="TOC2"/>
        <w:tabs>
          <w:tab w:val="right" w:leader="dot" w:pos="8306"/>
        </w:tabs>
      </w:pPr>
      <w:hyperlink w:anchor="_Toc20106" w:history="1">
        <w:r>
          <w:rPr>
            <w:rFonts w:ascii="仿宋" w:eastAsia="仿宋" w:hAnsi="仿宋" w:cs="仿宋" w:hint="eastAsia"/>
            <w:lang w:eastAsia="zh-CN"/>
          </w:rPr>
          <w:t>(三)、设施设备升级策略</w:t>
        </w:r>
        <w:r>
          <w:tab/>
        </w:r>
        <w:r>
          <w:fldChar w:fldCharType="begin"/>
        </w:r>
        <w:r>
          <w:instrText xml:space="preserve"> PAGEREF _Toc20106 \h </w:instrText>
        </w:r>
        <w:r>
          <w:fldChar w:fldCharType="separate"/>
        </w:r>
        <w:r>
          <w:t>65</w:t>
        </w:r>
        <w:r>
          <w:fldChar w:fldCharType="end"/>
        </w:r>
      </w:hyperlink>
    </w:p>
    <w:p>
      <w:pPr>
        <w:pStyle w:val="TOC1"/>
        <w:tabs>
          <w:tab w:val="right" w:leader="dot" w:pos="8306"/>
        </w:tabs>
      </w:pPr>
      <w:hyperlink w:anchor="_Toc22004" w:history="1">
        <w:r>
          <w:rPr>
            <w:rFonts w:ascii="仿宋" w:eastAsia="仿宋" w:hAnsi="仿宋" w:cs="仿宋" w:hint="eastAsia"/>
            <w:lang w:eastAsia="zh-CN"/>
          </w:rPr>
          <w:t>十四、项目施工方案</w:t>
        </w:r>
        <w:r>
          <w:tab/>
        </w:r>
        <w:r>
          <w:fldChar w:fldCharType="begin"/>
        </w:r>
        <w:r>
          <w:instrText xml:space="preserve"> PAGEREF _Toc22004 \h </w:instrText>
        </w:r>
        <w:r>
          <w:fldChar w:fldCharType="separate"/>
        </w:r>
        <w:r>
          <w:t>66</w:t>
        </w:r>
        <w:r>
          <w:fldChar w:fldCharType="end"/>
        </w:r>
      </w:hyperlink>
    </w:p>
    <w:p>
      <w:pPr>
        <w:pStyle w:val="TOC2"/>
        <w:tabs>
          <w:tab w:val="right" w:leader="dot" w:pos="8306"/>
        </w:tabs>
      </w:pPr>
      <w:hyperlink w:anchor="_Toc28276" w:history="1">
        <w:r>
          <w:rPr>
            <w:rFonts w:ascii="仿宋" w:eastAsia="仿宋" w:hAnsi="仿宋" w:cs="仿宋" w:hint="eastAsia"/>
            <w:lang w:eastAsia="zh-CN"/>
          </w:rPr>
          <w:t>(一)、施工组织设计</w:t>
        </w:r>
        <w:r>
          <w:tab/>
        </w:r>
        <w:r>
          <w:fldChar w:fldCharType="begin"/>
        </w:r>
        <w:r>
          <w:instrText xml:space="preserve"> PAGEREF _Toc28276 \h </w:instrText>
        </w:r>
        <w:r>
          <w:fldChar w:fldCharType="separate"/>
        </w:r>
        <w:r>
          <w:t>66</w:t>
        </w:r>
        <w:r>
          <w:fldChar w:fldCharType="end"/>
        </w:r>
      </w:hyperlink>
    </w:p>
    <w:p>
      <w:pPr>
        <w:pStyle w:val="TOC2"/>
        <w:tabs>
          <w:tab w:val="right" w:leader="dot" w:pos="8306"/>
        </w:tabs>
      </w:pPr>
      <w:hyperlink w:anchor="_Toc10983" w:history="1">
        <w:r>
          <w:rPr>
            <w:rFonts w:ascii="仿宋" w:eastAsia="仿宋" w:hAnsi="仿宋" w:cs="仿宋" w:hint="eastAsia"/>
            <w:lang w:eastAsia="zh-CN"/>
          </w:rPr>
          <w:t>(二)、施工工艺与技术路线</w:t>
        </w:r>
        <w:r>
          <w:tab/>
        </w:r>
        <w:r>
          <w:fldChar w:fldCharType="begin"/>
        </w:r>
        <w:r>
          <w:instrText xml:space="preserve"> PAGEREF _Toc10983 \h </w:instrText>
        </w:r>
        <w:r>
          <w:fldChar w:fldCharType="separate"/>
        </w:r>
        <w:r>
          <w:t>68</w:t>
        </w:r>
        <w:r>
          <w:fldChar w:fldCharType="end"/>
        </w:r>
      </w:hyperlink>
    </w:p>
    <w:p>
      <w:pPr>
        <w:pStyle w:val="TOC2"/>
        <w:tabs>
          <w:tab w:val="right" w:leader="dot" w:pos="8306"/>
        </w:tabs>
      </w:pPr>
      <w:hyperlink w:anchor="_Toc27940" w:history="1">
        <w:r>
          <w:rPr>
            <w:rFonts w:ascii="仿宋" w:eastAsia="仿宋" w:hAnsi="仿宋" w:cs="仿宋" w:hint="eastAsia"/>
            <w:lang w:eastAsia="zh-CN"/>
          </w:rPr>
          <w:t>(三)、关键节点施工计划</w:t>
        </w:r>
        <w:r>
          <w:tab/>
        </w:r>
        <w:r>
          <w:fldChar w:fldCharType="begin"/>
        </w:r>
        <w:r>
          <w:instrText xml:space="preserve"> PAGEREF _Toc27940 \h </w:instrText>
        </w:r>
        <w:r>
          <w:fldChar w:fldCharType="separate"/>
        </w:r>
        <w:r>
          <w:t>69</w:t>
        </w:r>
        <w:r>
          <w:fldChar w:fldCharType="end"/>
        </w:r>
      </w:hyperlink>
    </w:p>
    <w:p>
      <w:pPr>
        <w:pStyle w:val="TOC2"/>
        <w:tabs>
          <w:tab w:val="right" w:leader="dot" w:pos="8306"/>
        </w:tabs>
      </w:pPr>
      <w:hyperlink w:anchor="_Toc25437" w:history="1">
        <w:r>
          <w:rPr>
            <w:rFonts w:ascii="仿宋" w:eastAsia="仿宋" w:hAnsi="仿宋" w:cs="仿宋" w:hint="eastAsia"/>
            <w:lang w:eastAsia="zh-CN"/>
          </w:rPr>
          <w:t>(四)、施工现场管理</w:t>
        </w:r>
        <w:r>
          <w:tab/>
        </w:r>
        <w:r>
          <w:fldChar w:fldCharType="begin"/>
        </w:r>
        <w:r>
          <w:instrText xml:space="preserve"> PAGEREF _Toc25437 \h </w:instrText>
        </w:r>
        <w:r>
          <w:fldChar w:fldCharType="separate"/>
        </w:r>
        <w:r>
          <w:t>71</w:t>
        </w:r>
        <w:r>
          <w:fldChar w:fldCharType="end"/>
        </w:r>
      </w:hyperlink>
    </w:p>
    <w:p>
      <w:pPr>
        <w:pStyle w:val="TOC1"/>
        <w:tabs>
          <w:tab w:val="right" w:leader="dot" w:pos="8306"/>
        </w:tabs>
      </w:pPr>
      <w:hyperlink w:anchor="_Toc7889" w:history="1">
        <w:r>
          <w:rPr>
            <w:rFonts w:ascii="仿宋" w:eastAsia="仿宋" w:hAnsi="仿宋" w:cs="仿宋" w:hint="eastAsia"/>
            <w:lang w:eastAsia="zh-CN"/>
          </w:rPr>
          <w:t>十五、产业协同与集群发展</w:t>
        </w:r>
        <w:r>
          <w:tab/>
        </w:r>
        <w:r>
          <w:fldChar w:fldCharType="begin"/>
        </w:r>
        <w:r>
          <w:instrText xml:space="preserve"> PAGEREF _Toc7889 \h </w:instrText>
        </w:r>
        <w:r>
          <w:fldChar w:fldCharType="separate"/>
        </w:r>
        <w:r>
          <w:t>73</w:t>
        </w:r>
        <w:r>
          <w:fldChar w:fldCharType="end"/>
        </w:r>
      </w:hyperlink>
    </w:p>
    <w:p>
      <w:pPr>
        <w:pStyle w:val="TOC2"/>
        <w:tabs>
          <w:tab w:val="right" w:leader="dot" w:pos="8306"/>
        </w:tabs>
      </w:pPr>
      <w:hyperlink w:anchor="_Toc21323" w:history="1">
        <w:r>
          <w:rPr>
            <w:rFonts w:ascii="仿宋" w:eastAsia="仿宋" w:hAnsi="仿宋" w:cs="仿宋" w:hint="eastAsia"/>
            <w:lang w:eastAsia="zh-CN"/>
          </w:rPr>
          <w:t>(一)、产业协同机制建设</w:t>
        </w:r>
        <w:r>
          <w:tab/>
        </w:r>
        <w:r>
          <w:fldChar w:fldCharType="begin"/>
        </w:r>
        <w:r>
          <w:instrText xml:space="preserve"> PAGEREF _Toc21323 \h </w:instrText>
        </w:r>
        <w:r>
          <w:fldChar w:fldCharType="separate"/>
        </w:r>
        <w:r>
          <w:t>73</w:t>
        </w:r>
        <w:r>
          <w:fldChar w:fldCharType="end"/>
        </w:r>
      </w:hyperlink>
    </w:p>
    <w:p>
      <w:pPr>
        <w:pStyle w:val="TOC2"/>
        <w:tabs>
          <w:tab w:val="right" w:leader="dot" w:pos="8306"/>
        </w:tabs>
      </w:pPr>
      <w:hyperlink w:anchor="_Toc32208" w:history="1">
        <w:r>
          <w:rPr>
            <w:rFonts w:ascii="仿宋" w:eastAsia="仿宋" w:hAnsi="仿宋" w:cs="仿宋" w:hint="eastAsia"/>
            <w:lang w:eastAsia="zh-CN"/>
          </w:rPr>
          <w:t>(二)、产业集群培育与发展</w:t>
        </w:r>
        <w:r>
          <w:tab/>
        </w:r>
        <w:r>
          <w:fldChar w:fldCharType="begin"/>
        </w:r>
        <w:r>
          <w:instrText xml:space="preserve"> PAGEREF _Toc32208 \h </w:instrText>
        </w:r>
        <w:r>
          <w:fldChar w:fldCharType="separate"/>
        </w:r>
        <w:r>
          <w:t>74</w:t>
        </w:r>
        <w:r>
          <w:fldChar w:fldCharType="end"/>
        </w:r>
      </w:hyperlink>
    </w:p>
    <w:p>
      <w:pPr>
        <w:pStyle w:val="TOC1"/>
        <w:tabs>
          <w:tab w:val="right" w:leader="dot" w:pos="8306"/>
        </w:tabs>
      </w:pPr>
      <w:hyperlink w:anchor="_Toc28950" w:history="1">
        <w:r>
          <w:rPr>
            <w:rFonts w:ascii="仿宋" w:eastAsia="仿宋" w:hAnsi="仿宋" w:cs="仿宋" w:hint="eastAsia"/>
            <w:lang w:eastAsia="zh-CN"/>
          </w:rPr>
          <w:t>十六、知识产权管理与保护</w:t>
        </w:r>
        <w:r>
          <w:tab/>
        </w:r>
        <w:r>
          <w:fldChar w:fldCharType="begin"/>
        </w:r>
        <w:r>
          <w:instrText xml:space="preserve"> PAGEREF _Toc28950 \h </w:instrText>
        </w:r>
        <w:r>
          <w:fldChar w:fldCharType="separate"/>
        </w:r>
        <w:r>
          <w:t>75</w:t>
        </w:r>
        <w:r>
          <w:fldChar w:fldCharType="end"/>
        </w:r>
      </w:hyperlink>
    </w:p>
    <w:p>
      <w:pPr>
        <w:pStyle w:val="TOC2"/>
        <w:tabs>
          <w:tab w:val="right" w:leader="dot" w:pos="8306"/>
        </w:tabs>
      </w:pPr>
      <w:hyperlink w:anchor="_Toc7856" w:history="1">
        <w:r>
          <w:rPr>
            <w:rFonts w:ascii="仿宋" w:eastAsia="仿宋" w:hAnsi="仿宋" w:cs="仿宋" w:hint="eastAsia"/>
            <w:lang w:eastAsia="zh-CN"/>
          </w:rPr>
          <w:t>(一)、知识产权管理体系建设</w:t>
        </w:r>
        <w:r>
          <w:tab/>
        </w:r>
        <w:r>
          <w:fldChar w:fldCharType="begin"/>
        </w:r>
        <w:r>
          <w:instrText xml:space="preserve"> PAGEREF _Toc7856 \h </w:instrText>
        </w:r>
        <w:r>
          <w:fldChar w:fldCharType="separate"/>
        </w:r>
        <w:r>
          <w:t>75</w:t>
        </w:r>
        <w:r>
          <w:fldChar w:fldCharType="end"/>
        </w:r>
      </w:hyperlink>
    </w:p>
    <w:p>
      <w:pPr>
        <w:pStyle w:val="TOC2"/>
        <w:tabs>
          <w:tab w:val="right" w:leader="dot" w:pos="8306"/>
        </w:tabs>
      </w:pPr>
      <w:hyperlink w:anchor="_Toc8147" w:history="1">
        <w:r>
          <w:rPr>
            <w:rFonts w:ascii="仿宋" w:eastAsia="仿宋" w:hAnsi="仿宋" w:cs="仿宋" w:hint="eastAsia"/>
            <w:lang w:eastAsia="zh-CN"/>
          </w:rPr>
          <w:t>(二)、知识产权保护措施</w:t>
        </w:r>
        <w:r>
          <w:tab/>
        </w:r>
        <w:r>
          <w:fldChar w:fldCharType="begin"/>
        </w:r>
        <w:r>
          <w:instrText xml:space="preserve"> PAGEREF _Toc8147 \h </w:instrText>
        </w:r>
        <w:r>
          <w:fldChar w:fldCharType="separate"/>
        </w:r>
        <w:r>
          <w:t>75</w:t>
        </w:r>
        <w:r>
          <w:fldChar w:fldCharType="end"/>
        </w:r>
      </w:hyperlink>
    </w:p>
    <w:p>
      <w:pPr>
        <w:pStyle w:val="TOC1"/>
        <w:tabs>
          <w:tab w:val="right" w:leader="dot" w:pos="8306"/>
        </w:tabs>
      </w:pPr>
      <w:hyperlink w:anchor="_Toc24072" w:history="1">
        <w:r>
          <w:rPr>
            <w:rFonts w:ascii="仿宋" w:eastAsia="仿宋" w:hAnsi="仿宋" w:cs="仿宋" w:hint="eastAsia"/>
            <w:lang w:eastAsia="zh-CN"/>
          </w:rPr>
          <w:t>十七、质量管理与控制</w:t>
        </w:r>
        <w:r>
          <w:tab/>
        </w:r>
        <w:r>
          <w:fldChar w:fldCharType="begin"/>
        </w:r>
        <w:r>
          <w:instrText xml:space="preserve"> PAGEREF _Toc24072 \h </w:instrText>
        </w:r>
        <w:r>
          <w:fldChar w:fldCharType="separate"/>
        </w:r>
        <w:r>
          <w:t>77</w:t>
        </w:r>
        <w:r>
          <w:fldChar w:fldCharType="end"/>
        </w:r>
      </w:hyperlink>
    </w:p>
    <w:p>
      <w:pPr>
        <w:pStyle w:val="TOC2"/>
        <w:tabs>
          <w:tab w:val="right" w:leader="dot" w:pos="8306"/>
        </w:tabs>
      </w:pPr>
      <w:hyperlink w:anchor="_Toc66" w:history="1">
        <w:r>
          <w:rPr>
            <w:rFonts w:ascii="仿宋" w:eastAsia="仿宋" w:hAnsi="仿宋" w:cs="仿宋" w:hint="eastAsia"/>
            <w:lang w:eastAsia="zh-CN"/>
          </w:rPr>
          <w:t>(一)、质量管理体系建设</w:t>
        </w:r>
        <w:r>
          <w:tab/>
        </w:r>
        <w:r>
          <w:fldChar w:fldCharType="begin"/>
        </w:r>
        <w:r>
          <w:instrText xml:space="preserve"> PAGEREF _Toc66 \h </w:instrText>
        </w:r>
        <w:r>
          <w:fldChar w:fldCharType="separate"/>
        </w:r>
        <w:r>
          <w:t>77</w:t>
        </w:r>
        <w:r>
          <w:fldChar w:fldCharType="end"/>
        </w:r>
      </w:hyperlink>
    </w:p>
    <w:p>
      <w:pPr>
        <w:pStyle w:val="TOC2"/>
        <w:tabs>
          <w:tab w:val="right" w:leader="dot" w:pos="8306"/>
        </w:tabs>
      </w:pPr>
      <w:hyperlink w:anchor="_Toc24052" w:history="1">
        <w:r>
          <w:rPr>
            <w:rFonts w:ascii="仿宋" w:eastAsia="仿宋" w:hAnsi="仿宋" w:cs="仿宋" w:hint="eastAsia"/>
            <w:lang w:eastAsia="zh-CN"/>
          </w:rPr>
          <w:t>(二)、质量控制措施</w:t>
        </w:r>
        <w:r>
          <w:tab/>
        </w:r>
        <w:r>
          <w:fldChar w:fldCharType="begin"/>
        </w:r>
        <w:r>
          <w:instrText xml:space="preserve"> PAGEREF _Toc24052 \h </w:instrText>
        </w:r>
        <w:r>
          <w:fldChar w:fldCharType="separate"/>
        </w:r>
        <w:r>
          <w:t>79</w:t>
        </w:r>
        <w:r>
          <w:fldChar w:fldCharType="end"/>
        </w:r>
      </w:hyperlink>
    </w:p>
    <w:p>
      <w:pPr>
        <w:pStyle w:val="TOC1"/>
        <w:tabs>
          <w:tab w:val="right" w:leader="dot" w:pos="8306"/>
        </w:tabs>
      </w:pPr>
      <w:hyperlink w:anchor="_Toc9960" w:history="1">
        <w:r>
          <w:rPr>
            <w:rFonts w:ascii="仿宋" w:eastAsia="仿宋" w:hAnsi="仿宋" w:cs="仿宋" w:hint="eastAsia"/>
            <w:lang w:eastAsia="zh-CN"/>
          </w:rPr>
          <w:t>十八、企业合规与伦理</w:t>
        </w:r>
        <w:r>
          <w:tab/>
        </w:r>
        <w:r>
          <w:fldChar w:fldCharType="begin"/>
        </w:r>
        <w:r>
          <w:instrText xml:space="preserve"> PAGEREF _Toc9960 \h </w:instrText>
        </w:r>
        <w:r>
          <w:fldChar w:fldCharType="separate"/>
        </w:r>
        <w:r>
          <w:t>80</w:t>
        </w:r>
        <w:r>
          <w:fldChar w:fldCharType="end"/>
        </w:r>
      </w:hyperlink>
    </w:p>
    <w:p>
      <w:pPr>
        <w:pStyle w:val="TOC2"/>
        <w:tabs>
          <w:tab w:val="right" w:leader="dot" w:pos="8306"/>
        </w:tabs>
      </w:pPr>
      <w:hyperlink w:anchor="_Toc22622" w:history="1">
        <w:r>
          <w:rPr>
            <w:rFonts w:ascii="仿宋" w:eastAsia="仿宋" w:hAnsi="仿宋" w:cs="仿宋" w:hint="eastAsia"/>
            <w:lang w:eastAsia="zh-CN"/>
          </w:rPr>
          <w:t>(一)、合规政策与程序</w:t>
        </w:r>
        <w:r>
          <w:tab/>
        </w:r>
        <w:r>
          <w:fldChar w:fldCharType="begin"/>
        </w:r>
        <w:r>
          <w:instrText xml:space="preserve"> PAGEREF _Toc22622 \h </w:instrText>
        </w:r>
        <w:r>
          <w:fldChar w:fldCharType="separate"/>
        </w:r>
        <w:r>
          <w:t>80</w:t>
        </w:r>
        <w:r>
          <w:fldChar w:fldCharType="end"/>
        </w:r>
      </w:hyperlink>
    </w:p>
    <w:p>
      <w:pPr>
        <w:pStyle w:val="TOC2"/>
        <w:tabs>
          <w:tab w:val="right" w:leader="dot" w:pos="8306"/>
        </w:tabs>
      </w:pPr>
      <w:hyperlink w:anchor="_Toc18358" w:history="1">
        <w:r>
          <w:rPr>
            <w:rFonts w:ascii="仿宋" w:eastAsia="仿宋" w:hAnsi="仿宋" w:cs="仿宋" w:hint="eastAsia"/>
            <w:lang w:eastAsia="zh-CN"/>
          </w:rPr>
          <w:t>(二)、伦理规范与培训</w:t>
        </w:r>
        <w:r>
          <w:tab/>
        </w:r>
        <w:r>
          <w:fldChar w:fldCharType="begin"/>
        </w:r>
        <w:r>
          <w:instrText xml:space="preserve"> PAGEREF _Toc18358 \h </w:instrText>
        </w:r>
        <w:r>
          <w:fldChar w:fldCharType="separate"/>
        </w:r>
        <w:r>
          <w:t>81</w:t>
        </w:r>
        <w:r>
          <w:fldChar w:fldCharType="end"/>
        </w:r>
      </w:hyperlink>
    </w:p>
    <w:p>
      <w:pPr>
        <w:pStyle w:val="TOC2"/>
        <w:tabs>
          <w:tab w:val="right" w:leader="dot" w:pos="8306"/>
        </w:tabs>
      </w:pPr>
      <w:hyperlink w:anchor="_Toc13429" w:history="1">
        <w:r>
          <w:rPr>
            <w:rFonts w:ascii="仿宋" w:eastAsia="仿宋" w:hAnsi="仿宋" w:cs="仿宋" w:hint="eastAsia"/>
            <w:lang w:eastAsia="zh-CN"/>
          </w:rPr>
          <w:t>(三)、合规风险评估</w:t>
        </w:r>
        <w:r>
          <w:tab/>
        </w:r>
        <w:r>
          <w:fldChar w:fldCharType="begin"/>
        </w:r>
        <w:r>
          <w:instrText xml:space="preserve"> PAGEREF _Toc13429 \h </w:instrText>
        </w:r>
        <w:r>
          <w:fldChar w:fldCharType="separate"/>
        </w:r>
        <w:r>
          <w:t>82</w:t>
        </w:r>
        <w:r>
          <w:fldChar w:fldCharType="end"/>
        </w:r>
      </w:hyperlink>
    </w:p>
    <w:p>
      <w:pPr>
        <w:pStyle w:val="TOC2"/>
        <w:tabs>
          <w:tab w:val="right" w:leader="dot" w:pos="8306"/>
        </w:tabs>
      </w:pPr>
      <w:hyperlink w:anchor="_Toc11286" w:history="1">
        <w:r>
          <w:rPr>
            <w:rFonts w:ascii="仿宋" w:eastAsia="仿宋" w:hAnsi="仿宋" w:cs="仿宋" w:hint="eastAsia"/>
            <w:lang w:eastAsia="zh-CN"/>
          </w:rPr>
          <w:t>(四)、合规监督与执行</w:t>
        </w:r>
        <w:r>
          <w:tab/>
        </w:r>
        <w:r>
          <w:fldChar w:fldCharType="begin"/>
        </w:r>
        <w:r>
          <w:instrText xml:space="preserve"> PAGEREF _Toc11286 \h </w:instrText>
        </w:r>
        <w:r>
          <w:fldChar w:fldCharType="separate"/>
        </w:r>
        <w:r>
          <w:t>83</w:t>
        </w:r>
        <w:r>
          <w:fldChar w:fldCharType="end"/>
        </w:r>
      </w:hyperlink>
    </w:p>
    <w:p>
      <w:pPr>
        <w:pStyle w:val="TOC1"/>
        <w:tabs>
          <w:tab w:val="right" w:leader="dot" w:pos="8306"/>
        </w:tabs>
      </w:pPr>
      <w:hyperlink w:anchor="_Toc264" w:history="1">
        <w:r>
          <w:rPr>
            <w:rFonts w:ascii="仿宋" w:eastAsia="仿宋" w:hAnsi="仿宋" w:cs="仿宋" w:hint="eastAsia"/>
            <w:lang w:eastAsia="zh-CN"/>
          </w:rPr>
          <w:t>十九、人力资源管理与开发</w:t>
        </w:r>
        <w:r>
          <w:tab/>
        </w:r>
        <w:r>
          <w:fldChar w:fldCharType="begin"/>
        </w:r>
        <w:r>
          <w:instrText xml:space="preserve"> PAGEREF _Toc264 \h </w:instrText>
        </w:r>
        <w:r>
          <w:fldChar w:fldCharType="separate"/>
        </w:r>
        <w:r>
          <w:t>84</w:t>
        </w:r>
        <w:r>
          <w:fldChar w:fldCharType="end"/>
        </w:r>
      </w:hyperlink>
    </w:p>
    <w:p>
      <w:pPr>
        <w:pStyle w:val="TOC2"/>
        <w:tabs>
          <w:tab w:val="right" w:leader="dot" w:pos="8306"/>
        </w:tabs>
      </w:pPr>
      <w:hyperlink w:anchor="_Toc11877" w:history="1">
        <w:r>
          <w:rPr>
            <w:rFonts w:ascii="仿宋" w:eastAsia="仿宋" w:hAnsi="仿宋" w:cs="仿宋" w:hint="eastAsia"/>
            <w:lang w:eastAsia="zh-CN"/>
          </w:rPr>
          <w:t>(一)、人力资源规划</w:t>
        </w:r>
        <w:r>
          <w:tab/>
        </w:r>
        <w:r>
          <w:fldChar w:fldCharType="begin"/>
        </w:r>
        <w:r>
          <w:instrText xml:space="preserve"> PAGEREF _Toc11877 \h </w:instrText>
        </w:r>
        <w:r>
          <w:fldChar w:fldCharType="separate"/>
        </w:r>
        <w:r>
          <w:t>84</w:t>
        </w:r>
        <w:r>
          <w:fldChar w:fldCharType="end"/>
        </w:r>
      </w:hyperlink>
    </w:p>
    <w:p>
      <w:pPr>
        <w:pStyle w:val="TOC2"/>
        <w:tabs>
          <w:tab w:val="right" w:leader="dot" w:pos="8306"/>
        </w:tabs>
      </w:pPr>
      <w:hyperlink w:anchor="_Toc17059" w:history="1">
        <w:r>
          <w:rPr>
            <w:rFonts w:ascii="仿宋" w:eastAsia="仿宋" w:hAnsi="仿宋" w:cs="仿宋" w:hint="eastAsia"/>
            <w:lang w:eastAsia="zh-CN"/>
          </w:rPr>
          <w:t>(二)、人力资源开发与培训</w:t>
        </w:r>
        <w:r>
          <w:tab/>
        </w:r>
        <w:r>
          <w:fldChar w:fldCharType="begin"/>
        </w:r>
        <w:r>
          <w:instrText xml:space="preserve"> PAGEREF _Toc17059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54"/>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8029"/>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杀菌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杀菌剂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杀菌剂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杀菌剂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杀菌剂项目的社会影响是全面而深远的。从提供就业机会和提升公共服务，到促进社会结构和劳动市场的多元化，再到推动社会责任和伦理标准的提高，项目对于提升社区的经济、文化和社会福祉有着重要作用。通过这些正面影响，杀菌剂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9541"/>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为了融入当地社区，杀菌剂项目需深入理解当地的文化特色和社会习俗。例如，项目在设计广告和市场推广活动时，应考虑使用当地语言和符合地方文化的表达方式。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736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为了确保杀菌剂项目的成功并最大限度地减轻潜在的社会风险，详细的风险分析和具体的应对策略至关重要。以下是针对项目可能面临的具体社会风险及相应对策的分析：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风险描述：杀菌剂项目可能遭遇社区抵制，尤其如果社区成员认为项目会破坏他们的生活环境或忽略他们的意见。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风险描述：杀菌剂项目的商业实践可能与当地的文化和价值观存在冲突，导致社会紧张和文化冲突。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风险描述：杀菌剂项目可能会增加对公共资源和基础设施的需求，给当地带来额外压力，例如在水资源、能源供应和交通系统方面。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风险描述：杀菌剂项目可能会引起当地社会结构和动态的变化，例如改变社区的人口组成和社交模式。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风险描述：在杀菌剂项目运营过程中，可能涉及大量个人和商业敏感信息，存在信息安全和隐私保护的风险。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738"/>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5043"/>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杀菌剂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杀菌剂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5756"/>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https://d.book118.com/558105037044006030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025B30"/>
    <w:rsid w:val="40025B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58105037044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2024-01-15T06:41:00Z</dcterms:created>
  <dcterms:modified xsi:type="dcterms:W3CDTF">2024-01-15T06:41:27Z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96011A1D20124B1083930FBAABDF7650_11</vt:lpwstr>
  </property>
  <property fmtid="{D5CDD505-2E9C-101B-9397-08002B2CF9AE}" pid="3" name="KSOProductBuildVer">
    <vt:lpwstr>2052-12.1.0.16120</vt:lpwstr>
  </property>
</Properties>
</file>