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2017年江苏省宿迁市中考生物试卷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“千里之堤溃于蚁穴”，这种现象说明（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A．生物能适应环境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B．生物能影响环境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C．环境能适应生物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D．环境能影响生物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植物生长发育过程中需要量最大的含有哪些元素的无机盐（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A．氮、磷、钾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B．铁、硼、钾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C．钾、钙、镁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D．钠、钾、铁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在消化道中，淀粉、蛋白质被消化的起始部位分别是（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A．口腔和胃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B．口腔和小肠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C．食道和胃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D．小肠和大肠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．现代农业常利用温室栽培蔬菜、瓜果等，以下做法不能提高作物产量的是（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A．除草施肥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B．适当延长光照时间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C．各温室内通入适量二氧化碳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D．温室内温度保持白天20℃，夜晚25℃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图中能运输水和无机盐的植物组织是（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626110" cy="44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5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558800" cy="524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541655" cy="440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867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440055" cy="795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一粒种子能长成参天大树，主要原因是（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A．细胞分裂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B．细胞数目增多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C．细胞体积增大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D．细胞数目增多，细胞体积增大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制作临时装片的步骤一般是（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染色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撕取实验材料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擦拭载玻片、盖玻片</w:t>
      </w:r>
      <w:bookmarkStart w:id="0" w:name="_GoBack"/>
      <w:bookmarkEnd w:id="0"/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在载玻片中央滴清水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盖上盖玻片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将实验材料置于水滴中展开．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footerReference w:type="default" r:id="rId8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③④②⑥⑤①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③②⑥⑤④①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①②③④⑤⑥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④②①③⑤⑥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正在生长发育的青少年需要大量的蛋白质，为补充优质的蛋白质，应适当多吃的食物是（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A．米饭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B．青菜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C．瘦肉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D．水果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在一个由草、兔、狐组成的相对封闭的生态系统中，假如把狐全部杀灭，图中可以正确表示兔数量变化趋势的曲线是（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52855" cy="1117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202055" cy="1100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219200" cy="1117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19200" cy="1117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观察和实验是科学探究最基本的方法，有关叙述正确的是（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A．用显微镜观察英文字母“b”时，视野里看到的物像是“d”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B．进行探究实验时，实验的结果有时与提出的假设并不一致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C．显微镜放大倍数越大，看到的细胞就越大，数目就越多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D．在生物实验过程中进行测量，若因时间等因素限制，可以只测量1次，就能获得可靠的数据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如图是“探究阳光在植物生长中的作用”部分实验步骤，其中大烧杯、小烧杯、滴管内分别是什么液体（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965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A．酒精、酒精、酒精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B．酒精、清水、碘酒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C．清水、酒精、碘酒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D．清水、清水、碘酒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下列不属于动植物细胞共有的结构是（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A．细胞膜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B．细胞核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C．细胞壁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D．细胞质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家鸽和蝗虫进行气体交换的场所分别是（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A．肺和鳃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B．肺和气管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C．气囊和气管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D．气囊和气门</w:t>
      </w:r>
    </w:p>
    <w:p>
      <w:pPr>
        <w:spacing w:line="360" w:lineRule="auto"/>
        <w:ind w:left="0"/>
        <w:jc w:val="left"/>
        <w:sectPr>
          <w:footerReference w:type="default" r:id="rId14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如图是科学家利用生物工程技术获得“克隆羊多莉”的过程示意图，有关说法正确的是（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49600" cy="22688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226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A．克隆属于有性繁殖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B．多莉的外貌最像供卵细胞母羊a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C．多莉的诞生说明控制生物遗传和发育的物质主要位于细胞核内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D．目前是，克隆技术被广泛应用，其中克隆人也是被允许的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以下关于细菌和真菌的描述，正确的是（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A．都是单细胞生物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B．通过与动植物共生而使其患病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C．必须生活在有氧的环境中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D．主要作为分解者参与物质循环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下列器官中，形成尿液的是（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A．肾脏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B．膀胱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C．输尿管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D．肾盂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如图是某草原生态系统的食物网简图，有关说法正确的是（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24455" cy="1371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466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A．杂食性的鸟与昆虫之间只有捕食关系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B．能量沿着食物链（网）循环流动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C．该食物网共有5条食物链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D．该生态系统中的能量最终来自太阳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槐树属于被子植物的主要依据是（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A．能进行光合作用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B．用种子繁殖后代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C．有根、茎、叶的分化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D．种子外有果皮包被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正常人能够看清楚较近或较远的物体，主要是因为（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A．视网膜可以前后调节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B．晶状体的凸度可以调节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C．玻璃体的大小可以调节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D．瞳孔的大小可以调节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如图是反射与反射弧的图解，正确的是（　　） </w:t>
      </w:r>
      <w:r>
        <w:drawing>
          <wp:inline distT="0" distB="0" distL="0" distR="0">
            <wp:extent cx="4097655" cy="9309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是反射弧，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是反射弧，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是反射弧，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是反射弧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下列属于动物先天性行为的是（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A．猴子骑车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B．谈虎色变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C．蜘蛛结网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D．老马识途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蒸腾作用发生的主要部位是（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C．所有器官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D．茎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胚胎和胎儿发育的主要场所是（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A．子宫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B．卵巢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C．输卵管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D．阴道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青少年应从小养成健康的生活习惯．下列不属于健康的生活习惯的是（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A．适量锻炼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B．科学膳食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C．合理作息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D．少量烟酒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大气中的氧和二氧化碳量保持相对稳定是（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A．光合作用的结果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B．呼吸作用的结果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C．大气中氧含量多的结果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D．氧大量消耗的结果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下列有关家蚕生殖发育的排序，正确的一项是（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30855" cy="8801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③②①④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④①②③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④②①③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②①④③</w:t>
      </w:r>
    </w:p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下列属于人体免疫第一道防线的是（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A．人体内的杀菌物质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B．人体内的吞噬细胞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C．免疫器官和淋巴细胞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D．皮肤和黏膜</w:t>
      </w:r>
    </w:p>
    <w:p>
      <w:pPr>
        <w:spacing w:line="360" w:lineRule="auto"/>
        <w:ind w:left="0"/>
        <w:jc w:val="left"/>
        <w:sectPr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如图为“观察小鱼尾鳍血液的流动”实验中观察到的视野图象（→表示血液流动的方向），有关说法正确的是（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8636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是动脉血管，其内血流速度最快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是毛细血管，其内红细胞呈单行通过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是静脉血管，其内有静脉瓣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D．血液流动的方向是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→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→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spacing w:line="360" w:lineRule="auto"/>
        <w:ind w:left="0"/>
        <w:jc w:val="left"/>
      </w:pPr>
      <w:r>
        <w:t>29．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下列不属于生物多样性的是（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A．物种多样性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B．遗传多样性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C．环境多样性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D．生态系统多样性</w:t>
      </w:r>
    </w:p>
    <w:p>
      <w:pPr>
        <w:spacing w:line="360" w:lineRule="auto"/>
        <w:ind w:left="0"/>
        <w:jc w:val="left"/>
      </w:pPr>
      <w:r>
        <w:t>30．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下列疾病由激素分泌异常引起的是（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A．侏儒症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B．佝偻病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C．贫血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D．白化病</w:t>
      </w:r>
    </w:p>
    <w:p>
      <w:pPr>
        <w:spacing w:line="360" w:lineRule="auto"/>
        <w:ind w:left="0"/>
        <w:jc w:val="left"/>
      </w:pPr>
      <w:r>
        <w:t>31．</w:t>
      </w:r>
      <w:r>
        <w:rPr>
          <w:rFonts w:ascii="Times New Roman" w:hAnsi="Times New Roman"/>
          <w:b w:val="0"/>
          <w:i w:val="0"/>
          <w:color w:val="000000"/>
          <w:sz w:val="22"/>
        </w:rPr>
        <w:t>在培养皿底部铺上棉花，放上西瓜种子，进行如下实验，有关叙述正确的是（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041"/>
        <w:gridCol w:w="1054"/>
        <w:gridCol w:w="1658"/>
        <w:gridCol w:w="19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装置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场所</w:t>
            </w:r>
          </w:p>
        </w:tc>
        <w:tc>
          <w:tcPr>
            <w:tcW w:w="1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温度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棉花状态</w:t>
            </w:r>
          </w:p>
        </w:tc>
        <w:tc>
          <w:tcPr>
            <w:tcW w:w="19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数日后现象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光照</w:t>
            </w:r>
          </w:p>
        </w:tc>
        <w:tc>
          <w:tcPr>
            <w:tcW w:w="1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23℃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潮湿</w:t>
            </w:r>
          </w:p>
        </w:tc>
        <w:tc>
          <w:tcPr>
            <w:tcW w:w="19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全部发芽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光照</w:t>
            </w:r>
          </w:p>
        </w:tc>
        <w:tc>
          <w:tcPr>
            <w:tcW w:w="1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23℃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干燥</w:t>
            </w:r>
          </w:p>
        </w:tc>
        <w:tc>
          <w:tcPr>
            <w:tcW w:w="19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没有发芽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丙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黑暗</w:t>
            </w:r>
          </w:p>
        </w:tc>
        <w:tc>
          <w:tcPr>
            <w:tcW w:w="1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23℃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潮湿</w:t>
            </w:r>
          </w:p>
        </w:tc>
        <w:tc>
          <w:tcPr>
            <w:tcW w:w="19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全部发芽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丁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黑暗</w:t>
            </w:r>
          </w:p>
        </w:tc>
        <w:tc>
          <w:tcPr>
            <w:tcW w:w="1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23℃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干燥</w:t>
            </w:r>
          </w:p>
        </w:tc>
        <w:tc>
          <w:tcPr>
            <w:tcW w:w="19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没有发芽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A．实验的目的是研究种子萌发与光照、温度、水分的关系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B．材料要选择完整的活力的种子，并保证一定的数量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C．甲组与丁组可以构成对照，说明西瓜子发芽需要光照和潮湿的条件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D．实验表明种子萌发与温度无关</w:t>
      </w:r>
    </w:p>
    <w:p>
      <w:pPr>
        <w:spacing w:line="360" w:lineRule="auto"/>
        <w:ind w:left="0"/>
        <w:jc w:val="left"/>
      </w:pPr>
      <w:r>
        <w:t>32．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下列属于相对性状的是（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A．猫的白毛与蓝眼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B．狐的长尾与狗的短尾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C．豌豆的高茎与矮茎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D．玫瑰的红花与牡丹的黄花</w:t>
      </w:r>
    </w:p>
    <w:p>
      <w:pPr>
        <w:spacing w:line="360" w:lineRule="auto"/>
        <w:ind w:left="0"/>
        <w:jc w:val="left"/>
      </w:pPr>
      <w:r>
        <w:t>33．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下列各项中能正确表示正常女性卵细胞染色体组成的是（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A．22对+XX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B．22条+Y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C．22条+X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D．X</w:t>
      </w:r>
    </w:p>
    <w:p>
      <w:pPr>
        <w:spacing w:line="360" w:lineRule="auto"/>
        <w:ind w:left="0"/>
        <w:jc w:val="left"/>
        <w:textAlignment w:val="center"/>
        <w:sectPr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34．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如图当我们做伸肘动作时，图中的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所处状态分别是（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11341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A．都处于收缩状态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B．都处于舒张状态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收缩，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舒张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舒张，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收缩</w:t>
      </w:r>
    </w:p>
    <w:p>
      <w:pPr>
        <w:spacing w:line="360" w:lineRule="auto"/>
        <w:ind w:left="0"/>
        <w:jc w:val="left"/>
      </w:pPr>
      <w:r>
        <w:t>35．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下列关于生物化石的叙述中，正确的是（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A．生物化石都是由生物体的坚硬部分形成的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B．生物化石为研究生物进化提供了最直接可靠的证据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C．越古老的地层里，形成化石的生物越复杂，越高等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D．在地质年代较晚的地层里不可能找到低等生物的化石</w:t>
      </w:r>
    </w:p>
    <w:p>
      <w:pPr>
        <w:spacing w:line="360" w:lineRule="auto"/>
        <w:ind w:left="0"/>
        <w:jc w:val="left"/>
      </w:pPr>
      <w:r>
        <w:t>36．</w:t>
      </w:r>
      <w:r>
        <w:rPr>
          <w:rFonts w:ascii="Times New Roman" w:hAnsi="Times New Roman"/>
          <w:b w:val="0"/>
          <w:i w:val="0"/>
          <w:color w:val="000000"/>
          <w:sz w:val="22"/>
        </w:rPr>
        <w:t>现代长颈鹿的颈很长，按照达尔文的观点，其原因是（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A．繁殖后代的面要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B．颈短的个体被淘汰，颈长的个体被保留，是自然选择的结果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C．经常吃高处叶子的结果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D．变异始终朝着有利生物生存的方向发展</w:t>
      </w:r>
    </w:p>
    <w:p>
      <w:pPr>
        <w:spacing w:line="360" w:lineRule="auto"/>
        <w:ind w:left="0"/>
        <w:jc w:val="left"/>
      </w:pPr>
      <w:r>
        <w:t>37．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下列说法不正确的是（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A．人口过度增长会导致环境质量下降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B．人口猛增会导致生态平衡失调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C．人口猛增会引发多种社会问题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D．只要解决粮食问题就可以使人口无限增长</w:t>
      </w:r>
    </w:p>
    <w:p>
      <w:pPr>
        <w:spacing w:line="360" w:lineRule="auto"/>
        <w:ind w:left="0"/>
        <w:jc w:val="left"/>
      </w:pPr>
      <w:r>
        <w:t>38．</w:t>
      </w:r>
      <w:r>
        <w:rPr>
          <w:rFonts w:ascii="Times New Roman" w:hAnsi="Times New Roman"/>
          <w:b w:val="0"/>
          <w:i w:val="0"/>
          <w:color w:val="000000"/>
          <w:sz w:val="22"/>
        </w:rPr>
        <w:t>一只蚊子在叮咬了甲后、又叮咬了乙，若甲的血液中含有丝虫病的幼虫﹣微丝蝇，乙被蚊子叮咬后也患上丝虫病．下列说法不正确的是（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016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A．甲是传染源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B．乙被叮咬前是易感人群，叮咬后是传染源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C．微丝蝇传播途径</w:t>
      </w:r>
    </w:p>
    <w:p>
      <w:pPr>
        <w:spacing w:line="360" w:lineRule="auto"/>
        <w:ind w:firstLine="286" w:firstLineChars="130"/>
        <w:jc w:val="left"/>
        <w:sectPr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D．消灭蚊子及其幼虫孑孓能有效降低丝中病的发病率</w:t>
      </w:r>
    </w:p>
    <w:p>
      <w:pPr>
        <w:spacing w:line="360" w:lineRule="auto"/>
        <w:ind w:left="0"/>
        <w:jc w:val="left"/>
      </w:pPr>
      <w:r>
        <w:t>39．</w:t>
      </w:r>
      <w:r>
        <w:rPr>
          <w:rFonts w:ascii="Times New Roman" w:hAnsi="Times New Roman"/>
          <w:b w:val="0"/>
          <w:i w:val="0"/>
          <w:color w:val="000000"/>
          <w:sz w:val="22"/>
        </w:rPr>
        <w:t>豆浆中的养料主要来自于大豆种子的（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A．胚芽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B．胚根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C．子叶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D．胚乳</w:t>
      </w:r>
    </w:p>
    <w:p>
      <w:pPr>
        <w:spacing w:line="360" w:lineRule="auto"/>
        <w:ind w:left="0"/>
        <w:jc w:val="left"/>
      </w:pPr>
      <w:r>
        <w:t>40．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下列属于可遗传变异的是（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A．野外地质工作者肤色较黑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B．无光条件下韭菜叶长成黄白色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C．长跑运动员的心率比一般人慢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D．一对色觉正常的夫妇生了一个色盲的儿子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二、判断题：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41．</w:t>
      </w:r>
      <w:r>
        <w:rPr>
          <w:rFonts w:ascii="Times New Roman" w:hAnsi="Times New Roman"/>
          <w:b w:val="0"/>
          <w:i w:val="0"/>
          <w:color w:val="000000"/>
          <w:sz w:val="22"/>
        </w:rPr>
        <w:t>糖类是生物体的直接供能物质.（判断对错）</w:t>
      </w:r>
    </w:p>
    <w:p>
      <w:pPr>
        <w:spacing w:line="360" w:lineRule="auto"/>
        <w:ind w:left="0"/>
        <w:jc w:val="left"/>
      </w:pPr>
      <w:r>
        <w:t>42．</w:t>
      </w:r>
      <w:r>
        <w:rPr>
          <w:rFonts w:ascii="Times New Roman" w:hAnsi="Times New Roman"/>
          <w:b w:val="0"/>
          <w:i w:val="0"/>
          <w:color w:val="000000"/>
          <w:sz w:val="22"/>
        </w:rPr>
        <w:t>生物体通过呼吸作用将体内的有机物不断分解并释放能量.（判断对错）</w:t>
      </w:r>
    </w:p>
    <w:p>
      <w:pPr>
        <w:spacing w:line="360" w:lineRule="auto"/>
        <w:ind w:left="0"/>
        <w:jc w:val="left"/>
      </w:pPr>
      <w:r>
        <w:t>43．</w:t>
      </w:r>
      <w:r>
        <w:rPr>
          <w:rFonts w:ascii="Times New Roman" w:hAnsi="Times New Roman"/>
          <w:b w:val="0"/>
          <w:i w:val="0"/>
          <w:color w:val="000000"/>
          <w:sz w:val="22"/>
        </w:rPr>
        <w:t>河蚌、蚯蚓、蜗牛等动物都有柔软的身体，所以它们都是软体动物.（判断对错）</w:t>
      </w:r>
    </w:p>
    <w:p>
      <w:pPr>
        <w:spacing w:line="360" w:lineRule="auto"/>
        <w:ind w:left="0"/>
        <w:jc w:val="left"/>
      </w:pPr>
      <w:r>
        <w:t>44．</w:t>
      </w:r>
      <w:r>
        <w:rPr>
          <w:rFonts w:ascii="Times New Roman" w:hAnsi="Times New Roman"/>
          <w:b w:val="0"/>
          <w:i w:val="0"/>
          <w:color w:val="000000"/>
          <w:sz w:val="22"/>
        </w:rPr>
        <w:t>海带有根、茎、叶等器官的分化.（判断对错）</w:t>
      </w:r>
    </w:p>
    <w:p>
      <w:pPr>
        <w:spacing w:line="360" w:lineRule="auto"/>
        <w:ind w:left="0"/>
        <w:jc w:val="left"/>
      </w:pPr>
      <w:r>
        <w:t>45．</w:t>
      </w:r>
      <w:r>
        <w:rPr>
          <w:rFonts w:ascii="Times New Roman" w:hAnsi="Times New Roman"/>
          <w:b w:val="0"/>
          <w:i w:val="0"/>
          <w:color w:val="000000"/>
          <w:sz w:val="22"/>
        </w:rPr>
        <w:t>“生物圈Ⅱ号”实验，说明人类目前能建立起一个适合人类长期生存的人工环境．（判断对错）．</w:t>
      </w:r>
    </w:p>
    <w:p>
      <w:pPr>
        <w:spacing w:line="360" w:lineRule="auto"/>
        <w:ind w:left="0"/>
        <w:jc w:val="left"/>
      </w:pPr>
      <w:r>
        <w:t>46．</w:t>
      </w:r>
      <w:r>
        <w:rPr>
          <w:rFonts w:ascii="Times New Roman" w:hAnsi="Times New Roman"/>
          <w:b w:val="0"/>
          <w:i w:val="0"/>
          <w:color w:val="000000"/>
          <w:sz w:val="22"/>
        </w:rPr>
        <w:t>经常参加体育锻炼能增加关节的牢固性和柔韧性．（判断对错）</w:t>
      </w:r>
    </w:p>
    <w:p>
      <w:pPr>
        <w:spacing w:line="360" w:lineRule="auto"/>
        <w:ind w:left="0"/>
        <w:jc w:val="left"/>
      </w:pPr>
      <w:r>
        <w:t>47．</w:t>
      </w:r>
      <w:r>
        <w:rPr>
          <w:rFonts w:ascii="Times New Roman" w:hAnsi="Times New Roman"/>
          <w:b w:val="0"/>
          <w:i w:val="0"/>
          <w:color w:val="000000"/>
          <w:sz w:val="22"/>
        </w:rPr>
        <w:t>人体的生命活动不仅受神经调节，还受激素的调节．（判断对错）</w:t>
      </w:r>
    </w:p>
    <w:p>
      <w:pPr>
        <w:spacing w:line="360" w:lineRule="auto"/>
        <w:ind w:left="0"/>
        <w:jc w:val="left"/>
      </w:pPr>
      <w:r>
        <w:t>48．</w:t>
      </w:r>
      <w:r>
        <w:rPr>
          <w:rFonts w:ascii="Times New Roman" w:hAnsi="Times New Roman"/>
          <w:b w:val="0"/>
          <w:i w:val="0"/>
          <w:color w:val="000000"/>
          <w:sz w:val="22"/>
        </w:rPr>
        <w:t>细胞是生物体结构和功能的基本单位，因此所有的生物体都是由细胞构成的．（判断对错）</w:t>
      </w:r>
    </w:p>
    <w:p>
      <w:pPr>
        <w:spacing w:line="360" w:lineRule="auto"/>
        <w:ind w:left="0"/>
        <w:jc w:val="left"/>
      </w:pPr>
      <w:r>
        <w:t>49．</w:t>
      </w:r>
      <w:r>
        <w:rPr>
          <w:rFonts w:ascii="Times New Roman" w:hAnsi="Times New Roman"/>
          <w:b w:val="0"/>
          <w:i w:val="0"/>
          <w:color w:val="000000"/>
          <w:sz w:val="22"/>
        </w:rPr>
        <w:t>控制鲫鱼身体前进方向的器官是眼睛.（判断对错）</w:t>
      </w:r>
    </w:p>
    <w:p>
      <w:pPr>
        <w:spacing w:line="360" w:lineRule="auto"/>
        <w:ind w:left="0"/>
        <w:jc w:val="left"/>
      </w:pPr>
      <w:r>
        <w:t>50．</w:t>
      </w:r>
      <w:r>
        <w:rPr>
          <w:rFonts w:ascii="Times New Roman" w:hAnsi="Times New Roman"/>
          <w:b w:val="0"/>
          <w:i w:val="0"/>
          <w:color w:val="000000"/>
          <w:sz w:val="22"/>
        </w:rPr>
        <w:t>按照双名法，每个物种的学名由两部分组成，第一部分是种名，第二部分是属名．（判断对错）</w:t>
      </w:r>
    </w:p>
    <w:p>
      <w:pPr>
        <w:spacing w:line="360" w:lineRule="auto"/>
        <w:ind w:left="0"/>
        <w:jc w:val="left"/>
      </w:pPr>
      <w:r>
        <w:t>51．</w:t>
      </w:r>
      <w:r>
        <w:rPr>
          <w:rFonts w:ascii="Times New Roman" w:hAnsi="Times New Roman"/>
          <w:b w:val="0"/>
          <w:i w:val="0"/>
          <w:color w:val="000000"/>
          <w:sz w:val="22"/>
        </w:rPr>
        <w:t>遇到巨大声响时，要迅速张口，或闭嘴堵耳，防止震破鼓膜.（判断对错）</w:t>
      </w:r>
    </w:p>
    <w:p>
      <w:pPr>
        <w:spacing w:line="360" w:lineRule="auto"/>
        <w:ind w:left="0"/>
        <w:jc w:val="left"/>
      </w:pPr>
      <w:r>
        <w:t>52．</w:t>
      </w:r>
      <w:r>
        <w:rPr>
          <w:rFonts w:ascii="Times New Roman" w:hAnsi="Times New Roman"/>
          <w:b w:val="0"/>
          <w:i w:val="0"/>
          <w:color w:val="000000"/>
          <w:sz w:val="22"/>
        </w:rPr>
        <w:t>人在吸气过程中，膈肌舒张，膈顶部上升.（判断对错）</w:t>
      </w:r>
    </w:p>
    <w:p>
      <w:pPr>
        <w:spacing w:line="360" w:lineRule="auto"/>
        <w:ind w:left="0"/>
        <w:jc w:val="left"/>
      </w:pPr>
      <w:r>
        <w:t>53．</w:t>
      </w:r>
      <w:r>
        <w:rPr>
          <w:rFonts w:ascii="Times New Roman" w:hAnsi="Times New Roman"/>
          <w:b w:val="0"/>
          <w:i w:val="0"/>
          <w:color w:val="000000"/>
          <w:sz w:val="22"/>
        </w:rPr>
        <w:t>免疫对人体是有益的，人全的免疫能力越强越好.（判断对错）</w:t>
      </w:r>
    </w:p>
    <w:p>
      <w:pPr>
        <w:spacing w:line="360" w:lineRule="auto"/>
        <w:ind w:left="0"/>
        <w:jc w:val="left"/>
      </w:pPr>
      <w:r>
        <w:t>54．</w:t>
      </w:r>
      <w:r>
        <w:rPr>
          <w:rFonts w:ascii="Times New Roman" w:hAnsi="Times New Roman"/>
          <w:b w:val="0"/>
          <w:i w:val="0"/>
          <w:color w:val="000000"/>
          <w:sz w:val="22"/>
        </w:rPr>
        <w:t>用糖拌番茄时候，番茄会流出大量汁液，原因是糖水浓度大于番茄细胞内溶液浓度，细胞大量失水．（判断对错）</w:t>
      </w:r>
    </w:p>
    <w:p>
      <w:pPr>
        <w:spacing w:line="360" w:lineRule="auto"/>
        <w:ind w:left="0"/>
        <w:jc w:val="left"/>
      </w:pPr>
      <w:r>
        <w:t>55．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我国规定，在婴儿出生24小时内必须注射卡介苗，以预防肺结构．在免疫学上，卡介苗属于抗体.（判断对错）</w:t>
      </w:r>
    </w:p>
    <w:p>
      <w:pPr>
        <w:spacing w:line="360" w:lineRule="auto"/>
        <w:ind w:left="0"/>
        <w:jc w:val="left"/>
      </w:pPr>
      <w:r>
        <w:t>56．</w:t>
      </w:r>
      <w:r>
        <w:rPr>
          <w:rFonts w:ascii="Times New Roman" w:hAnsi="Times New Roman"/>
          <w:b w:val="0"/>
          <w:i w:val="0"/>
          <w:color w:val="000000"/>
          <w:sz w:val="22"/>
        </w:rPr>
        <w:t>近视眼应及时配戴凸透镜进行矫正.（判断对错）</w:t>
      </w:r>
    </w:p>
    <w:p>
      <w:pPr>
        <w:spacing w:line="360" w:lineRule="auto"/>
        <w:ind w:left="0"/>
        <w:jc w:val="left"/>
      </w:pPr>
      <w:r>
        <w:t>57．</w:t>
      </w:r>
      <w:r>
        <w:rPr>
          <w:rFonts w:ascii="Times New Roman" w:hAnsi="Times New Roman"/>
          <w:b w:val="0"/>
          <w:i w:val="0"/>
          <w:color w:val="000000"/>
          <w:sz w:val="22"/>
        </w:rPr>
        <w:t>身体没有病的人就是健康的人.（判断对错）</w:t>
      </w:r>
    </w:p>
    <w:p>
      <w:pPr>
        <w:spacing w:line="360" w:lineRule="auto"/>
        <w:ind w:left="0"/>
        <w:jc w:val="left"/>
      </w:pPr>
      <w:r>
        <w:t>58．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已知人的卷舌性状是由一对基因控制的（“用A、a”表示），一对能卷舌的夫妇生了一个不能卷舌的孩子，则这对夫妇的基因组成是Aa和Aa.（判断对错）</w:t>
      </w:r>
    </w:p>
    <w:p>
      <w:pPr>
        <w:spacing w:line="360" w:lineRule="auto"/>
        <w:ind w:left="0"/>
        <w:jc w:val="left"/>
        <w:sectPr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t>59．</w:t>
      </w:r>
      <w:r>
        <w:rPr>
          <w:rFonts w:ascii="Times New Roman" w:hAnsi="Times New Roman"/>
          <w:b w:val="0"/>
          <w:i w:val="0"/>
          <w:color w:val="000000"/>
          <w:sz w:val="22"/>
        </w:rPr>
        <w:t>“OTC”为非处方药标志，此类药品可按药品说明书长期自行服用．（判断对错）</w:t>
      </w:r>
    </w:p>
    <w:p>
      <w:pPr>
        <w:spacing w:line="360" w:lineRule="auto"/>
        <w:ind w:left="0"/>
        <w:jc w:val="left"/>
        <w:sectPr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t>60．</w:t>
      </w:r>
      <w:r>
        <w:rPr>
          <w:rFonts w:ascii="Times New Roman" w:hAnsi="Times New Roman"/>
          <w:b w:val="0"/>
          <w:i w:val="0"/>
          <w:color w:val="000000"/>
          <w:sz w:val="22"/>
        </w:rPr>
        <w:t>发现有人煤气中毒，应立刻开灯仔细寻找煤气来源并关掉其开关.（判断对错）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生物对环境的影响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生物必须适应环境才能生存，如在沙漠上植树必须种植耐旱树种沙棘、沙枣才能容易成活，若种植需水较多的水莲很难成活．生物也能影响环境，如蚯蚓改良土壤．“千里之堤，溃于蚁穴”指的是一个小小的蚂蚁洞，可以使千里长堤溃决，体现了生物对环境的影响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【分析】生物与环境之间是相互作用密不可分的，环境可以影响生物的生长发育和繁殖，同样生物的生长发育和繁殖也会反作用于环境．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无机盐的种类及其对植物的作用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【解答】解：植物需要量最大的无机盐是含氮、含磷、含钾的无机盐．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氮肥能促使植物的茎叶旺盛生长．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磷肥能够促进花芽分化，提早开花结果，能使植物多开花多结果，促进幼苗根系生长和改善果实品质．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钾能促进植株茎秆健壮，改善果实品质，增强植株抗寒能力，提高果实的糖分和维生素C的含量，有利有机物向植物储存器官内转运．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【分析】植物的生长需要多种无机盐，无机盐必须溶解在水中植物才能吸收利用．植物需要量最大的无机盐是含氮、含磷、含钾的无机盐．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食物的消化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淀粉的消化从口腔开始，口腔中的唾液淀粉酶能够将部分淀粉分解为麦芽糖，当淀粉和麦芽糖进入小肠后，由于小肠中的胰液和肠液中含有消化糖类的酶，因此，淀粉等糖类物质在小肠内被彻底消化为葡萄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蛋白质的消化是从胃开始的，当食物中的蛋白质进入胃以后，在胃液的作用下进行初步消化后进入小肠，小肠里的胰液和肠液含有消化蛋白质的酶，在这些酶的作用下，蛋白质被彻底消化为氨基酸．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食物中含有的蛋白质、糖类、脂肪等大分子的营养物质是不溶于水的，必须在消化道内变成小分子的能溶于水的物质后，才能被消化道壁吸收；在消化道内将食物分解成可以吸收的营养物质的过程叫做消化；蛋白质、糖类、脂肪在消化道内的起始消化部位不同．</w:t>
      </w:r>
    </w:p>
    <w:p>
      <w:pPr>
        <w:spacing w:line="360" w:lineRule="auto"/>
        <w:ind w:left="0"/>
        <w:jc w:val="left"/>
        <w:sectPr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光合作用原理的应用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【解答】解：A、除草施肥能促进蔬菜、瓜果的生长，因此能提高产量；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B、光合作用需要光，适当延长光照时间，光合作用制造的有机物增多，因此能提高作物产量；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C、二氧化碳是光合作用的原料，向温室内通入适量二氧化碳，光合作用强度增强，因此能提高作物产量；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D、白天温度高，光合作用强，制造的有机物多，夜间降低温度可以使呼吸作用减弱，减少有机物的消耗，从而增加有机物的积累．而温室内温度保持白天20℃，夜晚25℃会降低作物产量．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因此不能提高作物产量的是温室内温度保持白天20℃，夜晚25℃．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光合作用的原理进行分析解答，光合作用是绿色植物通过叶绿体，利用光能，把二氧化碳和水转化成贮存着能量的有机物（主要是淀粉），并且释放出氧气的过程．影响植物光合作用的因素有光照强度、二氧化碳浓度、温度等，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植物体的组织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【解答】解：A、图示为保护组织，一般由植物根、茎、叶表面的表皮细胞构成，具有保护内部柔嫩部分的功能．A错误；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B、图示为具有制造和储存营养功能的薄壁细胞，属于营养组织，B错误；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C、图示细胞细胞壁薄细胞核大，细胞质浓，具有很强的分裂能力，属于分生组织，C错误；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D、图示为植物体内的导管，具有输导水分和无机盐的功能，属于输导组织，D正确．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【分析】植物的组织主要有保护组织、营养组织、输导组织、分生组织、机械组织等，它们各有一定的生理功能．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生物体由小长大的原因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细胞分裂时细胞核先分成两个，随后细胞质分成两份，每份各含一个细胞核，最后在原来细胞的中央，形成新的细胞膜，植物细胞还形成细胞壁．这样，一个细胞就分裂成两个细胞了．因此细胞分裂使细胞数目增多．</w:t>
      </w:r>
    </w:p>
    <w:p>
      <w:pPr>
        <w:spacing w:line="360" w:lineRule="auto"/>
        <w:ind w:left="0"/>
        <w:jc w:val="left"/>
        <w:sectPr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新分裂产生的细胞体积很小，需要不断从周围环境中吸收营养物质，并且转变成组成自身的物质，体积逐渐增大，这就是细胞的生长．（2）细胞分裂就是一个细胞分成两个细胞的过程．（3）经过细胞分裂产生的新细胞，在遗传物质的作用下，其形态、结构、功能随着细胞的生长出现了差异，就是细胞的分化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新分裂产生的细胞体积很小，需要不断从周围环境中吸收营养物质，并且转变成组成自身的物质，体积逐渐增大，这就是细胞的生长．因此细胞生长使细胞体积增大．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细胞分化形成不同的细胞群，每个细胞群都是由形态相似、结构和功能相同的细胞连合在一起形成的，这样的细胞群叫组织．因此细胞分化的结果形成了不同的组织，进而再组成各种器官，由器官进一步构成植物体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因此一粒种子能长成参天大树，主要原因是细胞数目增多，细胞体积增大．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观察植物细胞；观察动物细胞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【解答】解：制作临时装片的步骤一般是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擦拭载玻片、盖玻片，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在载玻片中央滴清水，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撕取实验材料，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将实验材料置于水滴中展开，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盖上盖玻片，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染色．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【分析】制作洋葱表皮细胞临时装片的实验步骤简单的总结为：擦、滴、撕、展、盖、染、吸．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“擦”，用干净的纱布把载玻片和盖玻片擦拭干净；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“滴”，把载玻片放在实验台上，用滴管在载玻片的中央滴一滴清水；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“撕”，把洋葱鳞片叶向外折断，用镊子从洋葱鳞片叶的内表面撕取一块薄膜；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“展”，把撕取的薄膜放在载玻片中央的水滴中，用解剖针轻轻的把水滴中的薄膜展开；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“盖：，用镊子夹起盖玻片，使它的一端先接触载玻片上的液滴，然后缓缓放平；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“染”，在盖玻片的一侧滴加碘液．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“吸”，另一侧用吸水纸吸引，重复2～3次，使染液浸润到标本的全部．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食物中的营养物质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蛋白质是人体必需的重要的有机物之一，是构成细胞的重要物质，与人体的生长发育以及细胞的修复和更新有重要关系，奶、蛋、鱼、肉等食物中含丰富的蛋白质，因此处在生长发育的青少年需要大量的蛋白质，为补充优质蛋白质，他们应该适当地多吃这几类食物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A米饭中主要含糖类丰富；BD青菜和水果中含维生素C比较多；C瘦肉含丰富的蛋白质，可见C符合题意．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【分析】食物中含有六大类营养物质：蛋白质、糖类、脂肪、维生素、水和无机盐，每一类营养物质都是人体所必需的．</w:t>
      </w:r>
    </w:p>
    <w:p>
      <w:pPr>
        <w:spacing w:line="360" w:lineRule="auto"/>
        <w:ind w:left="0"/>
        <w:jc w:val="left"/>
        <w:sectPr>
          <w:footerReference w:type="default" r:id="rId30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生态系统的稳定性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【解答】解：在食物链“草→兔→狐”中，如果“狐”突然灭绝，兔的数量将会先增加，草随着兔的增多而减少．后来兔的数量又因草的数量减少而减少．可见D符合题意．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【分析】生态系统具有一定的自我调节能力，若某种生物的数量发生变化会影响其它生物数量的变化，最后趋于达到生态平衡．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科学探究的方法；科学探究的过程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【解答】解：A、显微镜成倒立的像．“倒立”不是相反，是旋转180度后得到的像．即上下相反、左右相反．“b”旋转180度后得到的是“q”．A错误；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B、探究实验时，做出的假设是对提出问题的肯定或否定回答，所以实验的结果有时与提出的假设并不一致，B正确；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C、显微镜的放大倍数越大，视野就越小，看到的细胞就越大，但看到的数目越少，不是越多，C错误；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D、在实验过程中，应多次测量取其平均值，实验结论才更可靠，不能只测量1次，具有偶然性，D错误．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【分析】本题考查科学探究的方法相关知识，应注意平时的积累及应用，方能解答相关题目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绿色植物是生物圈中有机物的制造者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酒精能溶解叶绿素，而且酒精是易燃、易挥发的物质，直接加热容易引起燃烧发生危险．使用水对酒精进行加热，起到控温作用，以免酒精燃烧发生危险．因此，该装置中大烧杯、小烧杯分别是清水、酒精、碘液．光合作用制造淀粉，淀粉遇到碘液变蓝色，因此滴管内是碘液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《绿叶在光下制造有机物》的实验步骤：暗处理→选叶遮光→光照→摘下叶片→酒精脱色→漂洗加碘→观察颜色．实验要点：光合作用需要光、光合作用制造淀粉、淀粉遇到碘液变蓝色，酒精溶解叶片中的叶绿素．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动、植物细胞结构的比较</w:t>
      </w:r>
    </w:p>
    <w:p>
      <w:pPr>
        <w:spacing w:line="360" w:lineRule="auto"/>
        <w:ind w:left="0"/>
        <w:jc w:val="left"/>
        <w:sectPr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植物细胞和动物细胞的相同点：都有细胞膜、细胞质、细胞核；不同点：植物细胞具有细胞壁，绿色部分有叶绿体，成熟的植物细胞有大液泡，动物细胞不具有细胞壁（这是动植物细胞的根本区别）、大液泡、叶绿体．因此，不属于动植物细胞共有的结构是细胞壁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【分析】动物细胞和植物细胞都有的结构是细胞膜．细胞质和细胞核；细胞质中都有线粒体．动物细胞比植物细胞少了细胞壁．大液泡和叶绿体．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鸟的特征及其与人类的关系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【解答】解：家鸽为鸟类，生活在陆地上，用肺呼吸，气囊辅助进行双重呼吸；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蝗虫生活在干燥的环境中，用气管呼吸；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【分析】生活环境不同，呼吸方式也不同．生物体的呼吸器官各异．肺和气管是陆地呼吸的器官，鳃能够在水中进行气体交换，有的生活在潮湿环境中的动物，用皮肤呼吸．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克隆技术及其应用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【解答】解：A、克隆不经过受精作用，因此属于无性生殖，不是有性生殖，不正确；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B、细胞核内含有遗传物质，能够传递遗传信息，所以，培育出的多莉的外貌最像母羊b，而不是母羊a，不正确；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C、通过分析可知，多莉的诞生说明控制生物遗传和发育的物质主要位于细胞核内，正确；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从生物学的角度来分析，人也是由细胞构成的，细胞核中含有遗传信息，克隆技术成熟后，克隆人是可以成功的．但是许多国家都立法禁止对人类的克隆原因是：一是现在技术还没有达到足够高的程度；二是克隆人一旦成功，将严重威胁着人类社会的稳定，打破原有的人际关系，涉及伦理道德问题，因此不允许克隆人．不正确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“克隆”的含义是无性繁殖，即由同一个祖先细胞分裂繁殖而形成的纯细胞系，该细胞系中每个细胞的基因彼此相同．（2）克隆羊多莉的培育过程大致如下：将a羊卵细胞的细胞核吸出后，植入b羊乳腺细胞的细胞核，经培养后，再移植到c羊的子宫内，让它继续发育，直至分娩．发育成熟后小羊多莉出生．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细菌和真菌在自然界中的作用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【解答】解：A、细菌为单细胞生物，真菌有的是单细胞的，如酵母菌，有的是多细胞的，如霉菌，A错误；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B、细菌和真菌通过与动植物寄生而使其患病，B错误；</w:t>
      </w:r>
    </w:p>
    <w:p>
      <w:pPr>
        <w:spacing w:line="360" w:lineRule="auto"/>
        <w:ind w:left="0"/>
        <w:jc w:val="left"/>
        <w:sectPr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C、细菌和真菌有的进行有氧呼吸，有的进行无氧呼吸，C错误；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D、大多数细菌和真菌体内无叶绿体，不能进行光合作用，营养方式为异养，是生态系统的分解者，D正确．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细菌细胞的基本结构包括：细胞壁、细胞膜、细胞质、DNA集中区域，为单细胞生物；真菌细胞的基本结构包括：细胞壁、细胞膜、细胞质、细胞核等，有的是单细胞的，有的是多细胞的，大都体内无叶绿体，不能进行光合作用．</w:t>
      </w:r>
    </w:p>
    <w:p>
      <w:pPr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泌尿系统的组成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【解答】解：如图是泌尿系统的组成图：泌尿系统是由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肾脏、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输尿管、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膀胱、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尿道组成，其中主要的器官是肾脏，主要作用是形成尿液，输尿管能输送尿液，将尿液输送至膀胱暂时储存起来，尿道的功能是排出尿液．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【分析】如图泌尿系统由肾脏、输尿管、膀胱和尿道组成．肾脏的主要功能是形成尿液，是泌尿系统的主要器官；输尿管将肾脏形成的尿液输送到膀胱；膀胱是暂时储存尿液的器官，尿道排出尿液．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134110" cy="1252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生物间的关系；生态系统的功能；食物链和食物网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【解答】解：A、图中昆虫和杂食性鸟都以绿色植物为食，两者之间存在竞争关系；同时杂食性鸟以昆虫为食，两者之间存在捕食关系，A错误；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B、能量是沿着食物链依次传递的，能量流动的特点是沿着食物链单向流动的、逐级递减的，并且是不循环的． B错误；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C、从图中可以看出该题中的食物链共有4条：分别是：绿色植物→吃草籽的鸟→鹰；绿色植物→鼠→鹰；绿色植物→昆虫→杂食性鸟→鹰；绿色植物→杂食性鸟→鹰，C错误；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D、食物链的起点是生产者，图示绿色植物是生态系统中的生产者，因此每条食物链的起点生物都是绿色植物．所以该生态系统中的能量最终来自太阳，D正确．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</w:t>
      </w:r>
    </w:p>
    <w:p>
      <w:pPr>
        <w:spacing w:line="360" w:lineRule="auto"/>
        <w:ind w:left="0"/>
        <w:jc w:val="left"/>
        <w:sectPr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一个完整的生态系统包括生物部分和非生物部分，非生物部分包括阳光、空气、水、温度等，生物部分由生产者（植物）、消费者（动物）和分解者（细菌、真菌）组成．（2）食物链反映的是生产者与消费者之间吃与被吃的关系，所以食物链中不应该出现分解者和非生物部分．食物链的正确写法是：生产者→初级消费者→次级消费者…注意起始点是生产者．（3）生态系统具有一定的自动调节能力，但这种自动调节能力有一定限度，如果外界干扰超过了这个限度，生态系统就会遭到破坏．</w:t>
      </w:r>
    </w:p>
    <w:p>
      <w:pPr>
        <w:spacing w:line="360" w:lineRule="auto"/>
        <w:ind w:left="0"/>
        <w:jc w:val="left"/>
      </w:pPr>
      <w:r>
        <w:t>18．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被子植物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【解答】解：A、绿色植物都能进行光合作用．故A不符合题意；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B、裸子植物与被子植物都能用种子繁殖后代，故B不符合题意；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C、蕨类植物和种子植物都有根茎叶的分化，故C不符合题意；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D、槐树的种子外有果皮包被着，属于被子植物，故D符合题意．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被子植物的营养器官（根、茎、叶）和生殖器官（花、果实、种子）的形态结构特征，都可作为分类的依据．但主要以花、果实和种子作为主要依据．因为生殖器官比营养器官在植物一生中出现得晚，生存的时间比较短，受环境的影响比较小，形态结构也比较稳定．</w:t>
      </w:r>
    </w:p>
    <w:p>
      <w:pPr>
        <w:spacing w:line="360" w:lineRule="auto"/>
        <w:ind w:left="0"/>
        <w:jc w:val="left"/>
      </w:pPr>
      <w:r>
        <w:t>19．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视觉的形成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外界物体反射来的光线，经过角膜、房水，由瞳孔进入眼球内部，再经过晶状体和玻璃体的折射作用，在视网膜上能形成清晰的物象，物象刺激了视网膜上的感光细胞，这些感光细胞产生的神经冲动，沿着视神经传到大脑皮层的视觉中枢，就形成视觉．睫状体内有平滑肌，晶状体依靠悬韧带与睫状体相连，眼睛通过睫状体来调节晶状体的曲度，来看清远近不同的物体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眼球由眼球壁和内容物组成，眼球壁包括外膜、中膜和内膜，外膜由无色透明的角膜和白色坚韧的巩膜组成；中膜由虹膜、睫状体和脉络膜组成；内膜是含有感光细胞的视网膜；内容物由房水、晶状体、玻璃体组成，晶状体似双凸透镜，有折光作用．</w:t>
      </w:r>
    </w:p>
    <w:p>
      <w:pPr>
        <w:spacing w:line="360" w:lineRule="auto"/>
        <w:ind w:left="0"/>
        <w:jc w:val="left"/>
      </w:pPr>
      <w:r>
        <w:t>20．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反射及其结构基础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反射必须通过反射弧来完成，缺少任何一个环节反射活动都不能完成，如传出神经受损，即使有较强的刺激人体也不会作出反应，因为效应器接收不到神经传来的神经冲动．图中表示出了反射的过程是：一定的刺激按一定的感受器所感受，感受器发生了兴奋，兴奋以神经冲动的方式经过传入神经传向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神经中枢；通过神经中枢的分析与综合活动，中枢产生兴奋，兴奋又经一定的传出神经到达效应器，使效应器发生相应的活动．所以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指的是神经中枢、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指的是反射弧、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指的是反射活动．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https://d.book118.com/565002104023011102</w:t>
        </w:r>
      </w:hyperlink>
    </w:p>
    <w:p>
      <w:pPr>
        <w:spacing w:line="360" w:lineRule="auto"/>
        <w:ind w:left="0"/>
        <w:jc w:val="left"/>
        <w:textAlignment w:val="center"/>
      </w:pPr>
    </w:p>
    <w:sectPr>
      <w:footerReference w:type="default" r:id="rId36"/>
      <w:type w:val="nextPage"/>
      <w:pgSz w:w="11906" w:h="16838"/>
      <w:pgMar w:top="1134" w:right="707" w:bottom="937" w:left="1134" w:header="426" w:footer="515" w:gutter="0"/>
      <w:pgNumType w:start="1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653C665F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footer" Target="footer2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footer" Target="footer3.xml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4.png" /><Relationship Id="rId22" Type="http://schemas.openxmlformats.org/officeDocument/2006/relationships/footer" Target="footer5.xml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footer" Target="footer6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image" Target="media/image17.png" /><Relationship Id="rId34" Type="http://schemas.openxmlformats.org/officeDocument/2006/relationships/footer" Target="footer14.xml" /><Relationship Id="rId35" Type="http://schemas.openxmlformats.org/officeDocument/2006/relationships/hyperlink" Target="https://d.book118.com/565002104023011102" TargetMode="External" /><Relationship Id="rId36" Type="http://schemas.openxmlformats.org/officeDocument/2006/relationships/footer" Target="footer15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footer" Target="footer1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2017年江苏省宿迁市中考生物试卷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2024-01-30T22:25:01Z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BDD1370CD3A84BD5B2C9509D443C5D18_12</vt:lpwstr>
  </property>
  <property fmtid="{D5CDD505-2E9C-101B-9397-08002B2CF9AE}" pid="3" name="KSOProductBuildVer">
    <vt:lpwstr>2052-12.1.0.16250</vt:lpwstr>
  </property>
</Properties>
</file>